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96" w:rsidRPr="00746A96" w:rsidRDefault="00746A96" w:rsidP="00746A96">
      <w:pPr>
        <w:widowControl w:val="0"/>
        <w:spacing w:before="43" w:after="0" w:line="240" w:lineRule="auto"/>
        <w:ind w:left="1701" w:right="55" w:hanging="1701"/>
        <w:jc w:val="center"/>
        <w:outlineLvl w:val="1"/>
        <w:rPr>
          <w:rFonts w:ascii="Calibri" w:eastAsia="Georgia" w:hAnsi="Calibri" w:cs="Times New Roman"/>
          <w:b/>
          <w:bCs/>
          <w:spacing w:val="-1"/>
          <w:sz w:val="18"/>
          <w:szCs w:val="18"/>
        </w:rPr>
      </w:pPr>
      <w:r w:rsidRPr="00746A96">
        <w:rPr>
          <w:rFonts w:ascii="Calibri" w:eastAsia="Georgia" w:hAnsi="Calibri" w:cs="Times New Roman"/>
          <w:b/>
          <w:bCs/>
          <w:spacing w:val="-1"/>
          <w:sz w:val="32"/>
          <w:szCs w:val="32"/>
        </w:rPr>
        <w:t>ÉVALUATION MI-STAGE</w:t>
      </w:r>
    </w:p>
    <w:p w:rsidR="00746A96" w:rsidRPr="00746A96" w:rsidRDefault="00746A96" w:rsidP="00746A96">
      <w:pPr>
        <w:widowControl w:val="0"/>
        <w:spacing w:after="0" w:line="229" w:lineRule="auto"/>
        <w:ind w:left="832"/>
        <w:rPr>
          <w:rFonts w:ascii="Calibri" w:eastAsia="Calibri" w:hAnsi="Calibri" w:cs="Times New Roman"/>
          <w:highlight w:val="yellow"/>
        </w:rPr>
      </w:pPr>
      <w:r w:rsidRPr="00746A96">
        <w:rPr>
          <w:rFonts w:ascii="Calibri" w:eastAsia="Calibri" w:hAnsi="Calibri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8F427" wp14:editId="03EB1CC4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007100" cy="0"/>
                <wp:effectExtent l="50800" t="25400" r="63500" b="101600"/>
                <wp:wrapNone/>
                <wp:docPr id="1881" name="Connecteur droit 1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9C87F" id="Connecteur droit 188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95pt" to="47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" strokecolor="#7f7f7f" strokeweight="2pt">
                <v:shadow on="t" color="black" opacity="24903f" origin=",.5" offset="0,.55556mm"/>
              </v:line>
            </w:pict>
          </mc:Fallback>
        </mc:AlternateContent>
      </w:r>
    </w:p>
    <w:p w:rsidR="00746A96" w:rsidRPr="00746A96" w:rsidRDefault="00746A96" w:rsidP="00746A96">
      <w:pPr>
        <w:widowControl w:val="0"/>
        <w:tabs>
          <w:tab w:val="left" w:pos="132"/>
        </w:tabs>
        <w:autoSpaceDE w:val="0"/>
        <w:autoSpaceDN w:val="0"/>
        <w:adjustRightInd w:val="0"/>
        <w:spacing w:before="60" w:after="0" w:line="280" w:lineRule="exact"/>
        <w:rPr>
          <w:rFonts w:ascii="Calibri" w:eastAsia="Times New Roman" w:hAnsi="Calibri" w:cs="Times New Roman"/>
          <w:b/>
          <w:bCs/>
          <w:lang w:eastAsia="fr-CA"/>
        </w:rPr>
      </w:pPr>
      <w:r w:rsidRPr="00746A96">
        <w:rPr>
          <w:rFonts w:ascii="Calibri" w:eastAsia="Times New Roman" w:hAnsi="Calibri" w:cs="Times New Roman"/>
          <w:b/>
          <w:bCs/>
          <w:lang w:eastAsia="fr-CA"/>
        </w:rPr>
        <w:t>Stagiaire : ______________________________</w:t>
      </w:r>
    </w:p>
    <w:p w:rsidR="00746A96" w:rsidRPr="00746A96" w:rsidRDefault="00746A96" w:rsidP="00746A96">
      <w:pPr>
        <w:widowControl w:val="0"/>
        <w:tabs>
          <w:tab w:val="left" w:pos="132"/>
        </w:tabs>
        <w:autoSpaceDE w:val="0"/>
        <w:autoSpaceDN w:val="0"/>
        <w:adjustRightInd w:val="0"/>
        <w:spacing w:before="60" w:after="0" w:line="280" w:lineRule="exact"/>
        <w:rPr>
          <w:rFonts w:ascii="Calibri" w:eastAsia="Times New Roman" w:hAnsi="Calibri" w:cs="Times New Roman"/>
          <w:bCs/>
          <w:lang w:eastAsia="fr-CA"/>
        </w:rPr>
      </w:pPr>
      <w:r w:rsidRPr="00746A96">
        <w:rPr>
          <w:rFonts w:ascii="Calibri" w:eastAsia="Times New Roman" w:hAnsi="Calibri" w:cs="Times New Roman"/>
          <w:bCs/>
          <w:lang w:eastAsia="fr-CA"/>
        </w:rPr>
        <w:t>À l’aide du Guide d’évaluation (compétences), résumer ici les points forts et à améliorer ainsi que les pistes de développement mentionnés lors de l’évaluation formative.</w:t>
      </w:r>
    </w:p>
    <w:p w:rsidR="00746A96" w:rsidRPr="00746A96" w:rsidRDefault="00746A96" w:rsidP="00746A96">
      <w:pPr>
        <w:widowControl w:val="0"/>
        <w:tabs>
          <w:tab w:val="left" w:pos="132"/>
        </w:tabs>
        <w:autoSpaceDE w:val="0"/>
        <w:autoSpaceDN w:val="0"/>
        <w:adjustRightInd w:val="0"/>
        <w:spacing w:before="60" w:after="0" w:line="280" w:lineRule="exact"/>
        <w:jc w:val="center"/>
        <w:rPr>
          <w:rFonts w:ascii="Calibri" w:eastAsia="Times New Roman" w:hAnsi="Calibri" w:cs="Times New Roman"/>
          <w:bCs/>
          <w:lang w:eastAsia="fr-CA"/>
        </w:rPr>
      </w:pPr>
    </w:p>
    <w:tbl>
      <w:tblPr>
        <w:tblW w:w="96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4804"/>
      </w:tblGrid>
      <w:tr w:rsidR="00746A96" w:rsidRPr="00746A96" w:rsidTr="00AF0217"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746A96">
              <w:rPr>
                <w:rFonts w:ascii="Calibri" w:eastAsia="Times New Roman" w:hAnsi="Calibri" w:cs="Times New Roman"/>
                <w:b/>
                <w:bCs/>
                <w:lang w:eastAsia="fr-CA"/>
              </w:rPr>
              <w:t>Points forts</w:t>
            </w: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746A96">
              <w:rPr>
                <w:rFonts w:ascii="Calibri" w:eastAsia="Times New Roman" w:hAnsi="Calibri" w:cs="Times New Roman"/>
                <w:b/>
                <w:bCs/>
                <w:lang w:eastAsia="fr-CA"/>
              </w:rPr>
              <w:t>Points à améliorer</w:t>
            </w: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</w:tc>
      </w:tr>
      <w:tr w:rsidR="00746A96" w:rsidRPr="00746A96" w:rsidTr="00AF0217"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746A96">
              <w:rPr>
                <w:rFonts w:ascii="Calibri" w:eastAsia="Times New Roman" w:hAnsi="Calibri" w:cs="Times New Roman"/>
                <w:b/>
                <w:bCs/>
                <w:lang w:eastAsia="fr-CA"/>
              </w:rPr>
              <w:t>Pistes de développement</w:t>
            </w: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lang w:eastAsia="fr-CA"/>
              </w:rPr>
            </w:pPr>
          </w:p>
          <w:p w:rsidR="00746A96" w:rsidRPr="00746A96" w:rsidRDefault="00746A96" w:rsidP="00746A96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spacing w:before="60" w:after="0" w:line="280" w:lineRule="exact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</w:tbl>
    <w:p w:rsidR="00746A96" w:rsidRPr="00746A96" w:rsidRDefault="00746A96" w:rsidP="00746A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fr-CA"/>
        </w:rPr>
      </w:pPr>
    </w:p>
    <w:p w:rsidR="00746A96" w:rsidRPr="00746A96" w:rsidRDefault="00746A96" w:rsidP="00746A96">
      <w:pPr>
        <w:widowControl w:val="0"/>
        <w:tabs>
          <w:tab w:val="left" w:pos="132"/>
        </w:tabs>
        <w:autoSpaceDE w:val="0"/>
        <w:autoSpaceDN w:val="0"/>
        <w:adjustRightInd w:val="0"/>
        <w:spacing w:before="60" w:after="0" w:line="280" w:lineRule="exact"/>
        <w:rPr>
          <w:rFonts w:ascii="Calibri" w:eastAsia="Times New Roman" w:hAnsi="Calibri" w:cs="Times New Roman"/>
          <w:lang w:eastAsia="fr-CA"/>
        </w:rPr>
      </w:pPr>
      <w:r w:rsidRPr="00746A96">
        <w:rPr>
          <w:rFonts w:ascii="Calibri" w:eastAsia="Times New Roman" w:hAnsi="Calibri" w:cs="Times New Roman"/>
          <w:b/>
          <w:lang w:eastAsia="fr-CA"/>
        </w:rPr>
        <w:t>Signatures :</w:t>
      </w:r>
      <w:r>
        <w:rPr>
          <w:rFonts w:ascii="Calibri" w:eastAsia="Times New Roman" w:hAnsi="Calibri" w:cs="Times New Roman"/>
          <w:lang w:eastAsia="fr-CA"/>
        </w:rPr>
        <w:t xml:space="preserve"> </w:t>
      </w:r>
      <w:r>
        <w:rPr>
          <w:rFonts w:ascii="Calibri" w:eastAsia="Times New Roman" w:hAnsi="Calibri" w:cs="Times New Roman"/>
          <w:lang w:eastAsia="fr-CA"/>
        </w:rPr>
        <w:tab/>
      </w:r>
      <w:r w:rsidRPr="00746A96">
        <w:rPr>
          <w:rFonts w:ascii="Calibri" w:eastAsia="Times New Roman" w:hAnsi="Calibri" w:cs="Times New Roman"/>
          <w:lang w:eastAsia="fr-CA"/>
        </w:rPr>
        <w:tab/>
      </w:r>
      <w:r>
        <w:rPr>
          <w:rFonts w:ascii="Calibri" w:eastAsia="Times New Roman" w:hAnsi="Calibri" w:cs="Times New Roman"/>
          <w:lang w:eastAsia="fr-CA"/>
        </w:rPr>
        <w:tab/>
        <w:t>Date</w:t>
      </w:r>
      <w:proofErr w:type="gramStart"/>
      <w:r>
        <w:rPr>
          <w:rFonts w:ascii="Calibri" w:eastAsia="Times New Roman" w:hAnsi="Calibri" w:cs="Times New Roman"/>
          <w:lang w:eastAsia="fr-CA"/>
        </w:rPr>
        <w:t> :_</w:t>
      </w:r>
      <w:proofErr w:type="gramEnd"/>
      <w:r>
        <w:rPr>
          <w:rFonts w:ascii="Calibri" w:eastAsia="Times New Roman" w:hAnsi="Calibri" w:cs="Times New Roman"/>
          <w:lang w:eastAsia="fr-CA"/>
        </w:rPr>
        <w:t>__________________</w:t>
      </w:r>
    </w:p>
    <w:p w:rsidR="00096C34" w:rsidRDefault="00096C34" w:rsidP="00746A96">
      <w:pPr>
        <w:widowControl w:val="0"/>
        <w:tabs>
          <w:tab w:val="left" w:pos="132"/>
        </w:tabs>
        <w:autoSpaceDE w:val="0"/>
        <w:autoSpaceDN w:val="0"/>
        <w:adjustRightInd w:val="0"/>
        <w:spacing w:before="60" w:after="0" w:line="280" w:lineRule="exact"/>
        <w:rPr>
          <w:rFonts w:ascii="Calibri" w:eastAsia="Times New Roman" w:hAnsi="Calibri" w:cs="Times New Roman"/>
          <w:lang w:eastAsia="fr-CA"/>
        </w:rPr>
      </w:pPr>
      <w:r w:rsidRPr="00746A96">
        <w:rPr>
          <w:rFonts w:ascii="Calibri" w:eastAsia="Times New Roman" w:hAnsi="Calibri" w:cs="Times New Roman"/>
          <w:lang w:eastAsia="fr-CA"/>
        </w:rPr>
        <w:t xml:space="preserve">       ______________________________</w:t>
      </w:r>
      <w:r>
        <w:rPr>
          <w:rFonts w:ascii="Calibri" w:eastAsia="Times New Roman" w:hAnsi="Calibri" w:cs="Times New Roman"/>
          <w:lang w:eastAsia="fr-CA"/>
        </w:rPr>
        <w:tab/>
      </w:r>
      <w:r>
        <w:rPr>
          <w:rFonts w:ascii="Calibri" w:eastAsia="Times New Roman" w:hAnsi="Calibri" w:cs="Times New Roman"/>
          <w:lang w:eastAsia="fr-CA"/>
        </w:rPr>
        <w:tab/>
      </w:r>
      <w:r w:rsidRPr="00746A96">
        <w:rPr>
          <w:rFonts w:ascii="Calibri" w:eastAsia="Times New Roman" w:hAnsi="Calibri" w:cs="Times New Roman"/>
          <w:lang w:eastAsia="fr-CA"/>
        </w:rPr>
        <w:t xml:space="preserve">       ______________________________</w:t>
      </w:r>
    </w:p>
    <w:p w:rsidR="00096C34" w:rsidRPr="00746A96" w:rsidRDefault="00096C34" w:rsidP="00096C34">
      <w:pPr>
        <w:widowControl w:val="0"/>
        <w:tabs>
          <w:tab w:val="left" w:pos="132"/>
        </w:tabs>
        <w:autoSpaceDE w:val="0"/>
        <w:autoSpaceDN w:val="0"/>
        <w:adjustRightInd w:val="0"/>
        <w:spacing w:before="60" w:after="0" w:line="280" w:lineRule="exact"/>
        <w:rPr>
          <w:rFonts w:ascii="Calibri" w:eastAsia="Times New Roman" w:hAnsi="Calibri" w:cs="Times New Roman"/>
          <w:lang w:eastAsia="fr-CA"/>
        </w:rPr>
      </w:pPr>
      <w:r>
        <w:rPr>
          <w:rFonts w:ascii="Calibri" w:eastAsia="Times New Roman" w:hAnsi="Calibri" w:cs="Times New Roman"/>
          <w:lang w:eastAsia="fr-CA"/>
        </w:rPr>
        <w:tab/>
      </w:r>
      <w:r>
        <w:rPr>
          <w:rFonts w:ascii="Calibri" w:eastAsia="Times New Roman" w:hAnsi="Calibri" w:cs="Times New Roman"/>
          <w:lang w:eastAsia="fr-CA"/>
        </w:rPr>
        <w:tab/>
      </w:r>
      <w:r w:rsidRPr="00746A96">
        <w:rPr>
          <w:rFonts w:ascii="Calibri" w:eastAsia="Times New Roman" w:hAnsi="Calibri" w:cs="Times New Roman"/>
          <w:lang w:eastAsia="fr-CA"/>
        </w:rPr>
        <w:t>Enseignant associé </w:t>
      </w:r>
      <w:r>
        <w:rPr>
          <w:rFonts w:ascii="Calibri" w:eastAsia="Times New Roman" w:hAnsi="Calibri" w:cs="Times New Roman"/>
          <w:lang w:eastAsia="fr-CA"/>
        </w:rPr>
        <w:tab/>
      </w:r>
      <w:r>
        <w:rPr>
          <w:rFonts w:ascii="Calibri" w:eastAsia="Times New Roman" w:hAnsi="Calibri" w:cs="Times New Roman"/>
          <w:lang w:eastAsia="fr-CA"/>
        </w:rPr>
        <w:tab/>
      </w:r>
      <w:r>
        <w:rPr>
          <w:rFonts w:ascii="Calibri" w:eastAsia="Times New Roman" w:hAnsi="Calibri" w:cs="Times New Roman"/>
          <w:lang w:eastAsia="fr-CA"/>
        </w:rPr>
        <w:tab/>
      </w:r>
      <w:r>
        <w:rPr>
          <w:rFonts w:ascii="Calibri" w:eastAsia="Times New Roman" w:hAnsi="Calibri" w:cs="Times New Roman"/>
          <w:lang w:eastAsia="fr-CA"/>
        </w:rPr>
        <w:tab/>
      </w:r>
      <w:r>
        <w:rPr>
          <w:rFonts w:ascii="Calibri" w:eastAsia="Times New Roman" w:hAnsi="Calibri" w:cs="Times New Roman"/>
          <w:lang w:eastAsia="fr-CA"/>
        </w:rPr>
        <w:tab/>
      </w:r>
      <w:r w:rsidRPr="00746A96">
        <w:rPr>
          <w:rFonts w:ascii="Calibri" w:eastAsia="Times New Roman" w:hAnsi="Calibri" w:cs="Times New Roman"/>
          <w:lang w:eastAsia="fr-CA"/>
        </w:rPr>
        <w:t>Stagiaire</w:t>
      </w:r>
    </w:p>
    <w:p w:rsidR="00096C34" w:rsidRDefault="00746A96" w:rsidP="00096C34">
      <w:pPr>
        <w:widowControl w:val="0"/>
        <w:tabs>
          <w:tab w:val="left" w:pos="132"/>
        </w:tabs>
        <w:autoSpaceDE w:val="0"/>
        <w:autoSpaceDN w:val="0"/>
        <w:adjustRightInd w:val="0"/>
        <w:spacing w:before="60" w:after="0" w:line="280" w:lineRule="exact"/>
        <w:rPr>
          <w:rFonts w:ascii="Calibri" w:eastAsia="Times New Roman" w:hAnsi="Calibri" w:cs="Times New Roman"/>
          <w:lang w:eastAsia="fr-CA"/>
        </w:rPr>
      </w:pPr>
      <w:r w:rsidRPr="00746A96">
        <w:rPr>
          <w:rFonts w:ascii="Calibri" w:eastAsia="Times New Roman" w:hAnsi="Calibri" w:cs="Times New Roman"/>
          <w:lang w:eastAsia="fr-CA"/>
        </w:rPr>
        <w:tab/>
      </w:r>
    </w:p>
    <w:p w:rsidR="00746A96" w:rsidRPr="00746A96" w:rsidRDefault="00746A96" w:rsidP="00096C34">
      <w:pPr>
        <w:widowControl w:val="0"/>
        <w:tabs>
          <w:tab w:val="left" w:pos="132"/>
        </w:tabs>
        <w:autoSpaceDE w:val="0"/>
        <w:autoSpaceDN w:val="0"/>
        <w:adjustRightInd w:val="0"/>
        <w:spacing w:before="60" w:after="0" w:line="280" w:lineRule="exact"/>
        <w:rPr>
          <w:rFonts w:ascii="Calibri" w:eastAsia="Times New Roman" w:hAnsi="Calibri" w:cs="Times New Roman"/>
          <w:lang w:eastAsia="fr-CA"/>
        </w:rPr>
      </w:pPr>
      <w:r w:rsidRPr="00746A96">
        <w:rPr>
          <w:rFonts w:ascii="Calibri" w:eastAsia="Times New Roman" w:hAnsi="Calibri" w:cs="Times New Roman"/>
          <w:lang w:eastAsia="fr-CA"/>
        </w:rPr>
        <w:t xml:space="preserve">Pour être officielle, cette grille doit contenir la </w:t>
      </w:r>
      <w:r w:rsidRPr="00746A96">
        <w:rPr>
          <w:rFonts w:ascii="Calibri" w:eastAsia="Times New Roman" w:hAnsi="Calibri" w:cs="Times New Roman"/>
          <w:i/>
          <w:lang w:eastAsia="fr-CA"/>
        </w:rPr>
        <w:t>signature originale de l’enseignant associé</w:t>
      </w:r>
      <w:r w:rsidR="00096C34">
        <w:rPr>
          <w:rFonts w:ascii="Calibri" w:eastAsia="Times New Roman" w:hAnsi="Calibri" w:cs="Times New Roman"/>
          <w:lang w:eastAsia="fr-CA"/>
        </w:rPr>
        <w:t xml:space="preserve"> </w:t>
      </w:r>
      <w:proofErr w:type="gramStart"/>
      <w:r w:rsidR="00096C34">
        <w:rPr>
          <w:rFonts w:ascii="Calibri" w:eastAsia="Times New Roman" w:hAnsi="Calibri" w:cs="Times New Roman"/>
          <w:lang w:eastAsia="fr-CA"/>
        </w:rPr>
        <w:t>( ou</w:t>
      </w:r>
      <w:proofErr w:type="gramEnd"/>
      <w:r w:rsidR="00096C34">
        <w:rPr>
          <w:rFonts w:ascii="Calibri" w:eastAsia="Times New Roman" w:hAnsi="Calibri" w:cs="Times New Roman"/>
          <w:lang w:eastAsia="fr-CA"/>
        </w:rPr>
        <w:t xml:space="preserve"> être envoyée par l’adresse courriel institutionnelle)</w:t>
      </w:r>
    </w:p>
    <w:p w:rsidR="00B22B2B" w:rsidRPr="00096C34" w:rsidRDefault="00746A96" w:rsidP="00746A96">
      <w:pPr>
        <w:rPr>
          <w:i/>
          <w:sz w:val="20"/>
        </w:rPr>
      </w:pPr>
      <w:bookmarkStart w:id="0" w:name="_GoBack"/>
      <w:bookmarkEnd w:id="0"/>
      <w:r w:rsidRPr="00096C34">
        <w:rPr>
          <w:rFonts w:ascii="Calibri" w:eastAsia="Times New Roman" w:hAnsi="Calibri" w:cs="Times New Roman"/>
          <w:i/>
          <w:sz w:val="20"/>
          <w:lang w:eastAsia="fr-CA"/>
        </w:rPr>
        <w:t xml:space="preserve">Cette grille est également disponible sur </w:t>
      </w:r>
      <w:proofErr w:type="spellStart"/>
      <w:r w:rsidRPr="00096C34">
        <w:rPr>
          <w:rFonts w:ascii="Calibri" w:eastAsia="Times New Roman" w:hAnsi="Calibri" w:cs="Times New Roman"/>
          <w:i/>
          <w:sz w:val="20"/>
          <w:lang w:eastAsia="fr-CA"/>
        </w:rPr>
        <w:t>StudiUM</w:t>
      </w:r>
      <w:proofErr w:type="spellEnd"/>
      <w:r w:rsidR="00096C34" w:rsidRPr="00096C34">
        <w:rPr>
          <w:rFonts w:ascii="Calibri" w:eastAsia="Times New Roman" w:hAnsi="Calibri" w:cs="Times New Roman"/>
          <w:i/>
          <w:sz w:val="20"/>
          <w:lang w:eastAsia="fr-CA"/>
        </w:rPr>
        <w:t>.</w:t>
      </w:r>
    </w:p>
    <w:sectPr w:rsidR="00B22B2B" w:rsidRPr="00096C34" w:rsidSect="00746A96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96"/>
    <w:rsid w:val="00096C34"/>
    <w:rsid w:val="00423A72"/>
    <w:rsid w:val="00746A96"/>
    <w:rsid w:val="009663F7"/>
    <w:rsid w:val="00A81CE4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8278"/>
  <w15:chartTrackingRefBased/>
  <w15:docId w15:val="{1A86CA51-E373-463A-9431-0569C71C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Lépine Annick</dc:creator>
  <cp:keywords/>
  <dc:description/>
  <cp:lastModifiedBy>Lépine Annick</cp:lastModifiedBy>
  <cp:revision>1</cp:revision>
  <dcterms:created xsi:type="dcterms:W3CDTF">2019-10-11T18:38:00Z</dcterms:created>
  <dcterms:modified xsi:type="dcterms:W3CDTF">2019-10-11T19:14:00Z</dcterms:modified>
</cp:coreProperties>
</file>