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5EE92" w14:textId="77777777" w:rsidR="001A43C3" w:rsidRDefault="001A43C3" w:rsidP="001A43C3">
      <w:pPr>
        <w:widowControl w:val="0"/>
        <w:autoSpaceDE w:val="0"/>
        <w:autoSpaceDN w:val="0"/>
        <w:adjustRightInd w:val="0"/>
        <w:spacing w:line="180" w:lineRule="exact"/>
        <w:rPr>
          <w:color w:val="000000"/>
          <w:sz w:val="18"/>
          <w:szCs w:val="18"/>
        </w:rPr>
      </w:pPr>
    </w:p>
    <w:p w14:paraId="565E1767" w14:textId="77777777" w:rsidR="001A43C3" w:rsidRDefault="001A43C3" w:rsidP="001A43C3">
      <w:pPr>
        <w:widowControl w:val="0"/>
        <w:autoSpaceDE w:val="0"/>
        <w:autoSpaceDN w:val="0"/>
        <w:adjustRightInd w:val="0"/>
        <w:spacing w:line="180" w:lineRule="exact"/>
        <w:rPr>
          <w:color w:val="000000"/>
          <w:sz w:val="18"/>
          <w:szCs w:val="18"/>
        </w:rPr>
      </w:pPr>
    </w:p>
    <w:p w14:paraId="4FCCE987" w14:textId="468ACDE8" w:rsidR="00F40E46" w:rsidRDefault="001A43C3" w:rsidP="00F40E46">
      <w:pPr>
        <w:spacing w:line="240" w:lineRule="auto"/>
        <w:ind w:left="992"/>
        <w:contextualSpacing/>
        <w:rPr>
          <w:rFonts w:ascii="Calibri" w:hAnsi="Calibri" w:cs="Calibri"/>
          <w:b/>
          <w:sz w:val="36"/>
          <w:szCs w:val="20"/>
        </w:rPr>
      </w:pPr>
      <w:r w:rsidRPr="008F7791">
        <w:rPr>
          <w:rFonts w:ascii="Calibri" w:hAnsi="Calibri" w:cs="Calibri"/>
          <w:b/>
          <w:sz w:val="36"/>
          <w:szCs w:val="20"/>
        </w:rPr>
        <w:t>Baccalauréat en éducation</w:t>
      </w:r>
    </w:p>
    <w:p w14:paraId="265221EE" w14:textId="67F53F50" w:rsidR="00F40E46" w:rsidRPr="00F40E46" w:rsidRDefault="00F40E46" w:rsidP="001A43C3">
      <w:pPr>
        <w:spacing w:line="240" w:lineRule="auto"/>
        <w:ind w:left="992"/>
        <w:contextualSpacing/>
        <w:rPr>
          <w:rFonts w:ascii="Calibri" w:hAnsi="Calibri" w:cs="Calibri"/>
          <w:b/>
          <w:sz w:val="32"/>
          <w:szCs w:val="18"/>
        </w:rPr>
      </w:pPr>
      <w:r w:rsidRPr="00F40E46">
        <w:rPr>
          <w:rFonts w:ascii="Calibri" w:hAnsi="Calibri" w:cs="Calibri"/>
          <w:b/>
          <w:sz w:val="32"/>
          <w:szCs w:val="18"/>
        </w:rPr>
        <w:t>Stages en enseignement</w:t>
      </w:r>
    </w:p>
    <w:p w14:paraId="5F5EB9E7" w14:textId="4C88D2EA" w:rsidR="00BE04A9" w:rsidRDefault="008F7791" w:rsidP="008F7791">
      <w:pPr>
        <w:spacing w:after="0" w:line="439" w:lineRule="exact"/>
        <w:rPr>
          <w:b/>
          <w:sz w:val="36"/>
        </w:rPr>
      </w:pPr>
      <w:r w:rsidRPr="00F57E56">
        <w:rPr>
          <w:rFonts w:cs="Calibri"/>
          <w:noProof/>
          <w:lang w:eastAsia="fr-CA"/>
        </w:rPr>
        <w:drawing>
          <wp:anchor distT="0" distB="0" distL="114300" distR="114300" simplePos="0" relativeHeight="251659264" behindDoc="1" locked="0" layoutInCell="1" allowOverlap="1" wp14:anchorId="3CCB2DDB" wp14:editId="3E995C4D">
            <wp:simplePos x="0" y="0"/>
            <wp:positionH relativeFrom="margin">
              <wp:posOffset>981075</wp:posOffset>
            </wp:positionH>
            <wp:positionV relativeFrom="paragraph">
              <wp:posOffset>495935</wp:posOffset>
            </wp:positionV>
            <wp:extent cx="5114925" cy="4276725"/>
            <wp:effectExtent l="0" t="0" r="9525" b="9525"/>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114925" cy="4276725"/>
                    </a:xfrm>
                    <a:prstGeom prst="rect">
                      <a:avLst/>
                    </a:prstGeom>
                  </pic:spPr>
                </pic:pic>
              </a:graphicData>
            </a:graphic>
            <wp14:sizeRelH relativeFrom="margin">
              <wp14:pctWidth>0</wp14:pctWidth>
            </wp14:sizeRelH>
            <wp14:sizeRelV relativeFrom="margin">
              <wp14:pctHeight>0</wp14:pctHeight>
            </wp14:sizeRelV>
          </wp:anchor>
        </w:drawing>
      </w:r>
      <w:r>
        <w:rPr>
          <w:b/>
          <w:sz w:val="36"/>
        </w:rPr>
        <w:t xml:space="preserve">    </w:t>
      </w:r>
    </w:p>
    <w:p w14:paraId="500ECC60" w14:textId="77777777" w:rsidR="00BE04A9" w:rsidRDefault="00BE04A9" w:rsidP="00BE04A9">
      <w:pPr>
        <w:spacing w:after="0" w:line="439" w:lineRule="exact"/>
        <w:ind w:left="231"/>
        <w:rPr>
          <w:b/>
          <w:sz w:val="36"/>
        </w:rPr>
      </w:pPr>
    </w:p>
    <w:p w14:paraId="62C36992" w14:textId="77777777" w:rsidR="00BE04A9" w:rsidRDefault="00BE04A9" w:rsidP="00BE04A9">
      <w:pPr>
        <w:spacing w:after="0" w:line="439" w:lineRule="exact"/>
        <w:ind w:left="231"/>
        <w:rPr>
          <w:b/>
          <w:sz w:val="36"/>
        </w:rPr>
      </w:pPr>
    </w:p>
    <w:p w14:paraId="7DB5F90D" w14:textId="77777777" w:rsidR="00BE04A9" w:rsidRDefault="00BE04A9" w:rsidP="00BE04A9">
      <w:pPr>
        <w:spacing w:after="0" w:line="439" w:lineRule="exact"/>
        <w:ind w:left="231"/>
        <w:rPr>
          <w:b/>
          <w:sz w:val="36"/>
        </w:rPr>
      </w:pPr>
    </w:p>
    <w:p w14:paraId="6516FBD4" w14:textId="7C77E44D" w:rsidR="001A43C3" w:rsidRPr="008F7791" w:rsidRDefault="008F7791" w:rsidP="008F7791">
      <w:pPr>
        <w:pBdr>
          <w:bottom w:val="single" w:sz="6" w:space="1" w:color="auto"/>
        </w:pBdr>
        <w:rPr>
          <w:rFonts w:cs="Calibri"/>
          <w:b/>
          <w:sz w:val="32"/>
        </w:rPr>
      </w:pPr>
      <w:r w:rsidRPr="008F7791">
        <w:rPr>
          <w:rFonts w:cs="Calibri"/>
          <w:b/>
          <w:sz w:val="32"/>
        </w:rPr>
        <w:t>GUIDE D’ÉVALUATION DES 13 COMPÉTENCES</w:t>
      </w:r>
      <w:r>
        <w:rPr>
          <w:rFonts w:cs="Calibri"/>
          <w:b/>
          <w:sz w:val="32"/>
        </w:rPr>
        <w:t xml:space="preserve"> </w:t>
      </w:r>
      <w:r w:rsidRPr="008F7791">
        <w:rPr>
          <w:rStyle w:val="Titredulivre"/>
          <w:i w:val="0"/>
          <w:sz w:val="32"/>
        </w:rPr>
        <w:t>PROFESSIONNELLES</w:t>
      </w:r>
    </w:p>
    <w:p w14:paraId="3DC7F2B8" w14:textId="419F7973" w:rsidR="001A43C3" w:rsidRPr="008F7791" w:rsidRDefault="008F7791" w:rsidP="001A43C3">
      <w:pPr>
        <w:spacing w:line="240" w:lineRule="auto"/>
        <w:contextualSpacing/>
        <w:rPr>
          <w:rFonts w:cstheme="minorHAnsi"/>
          <w:b/>
        </w:rPr>
      </w:pPr>
      <w:r>
        <w:rPr>
          <w:rFonts w:cstheme="minorHAnsi"/>
          <w:b/>
        </w:rPr>
        <w:t xml:space="preserve"> </w:t>
      </w:r>
      <w:r w:rsidR="001A43C3" w:rsidRPr="008F7791">
        <w:rPr>
          <w:rFonts w:cstheme="minorHAnsi"/>
          <w:b/>
        </w:rPr>
        <w:t>À l'intention des stagiaires, des enseignants associés et des superviseurs</w:t>
      </w:r>
    </w:p>
    <w:p w14:paraId="56391CB6" w14:textId="60A65D7D" w:rsidR="008F7791" w:rsidRDefault="001A43C3" w:rsidP="008F7791">
      <w:pPr>
        <w:spacing w:line="240" w:lineRule="auto"/>
        <w:contextualSpacing/>
        <w:rPr>
          <w:rStyle w:val="Titredulivre"/>
          <w:b w:val="0"/>
          <w:i w:val="0"/>
          <w:sz w:val="28"/>
        </w:rPr>
      </w:pPr>
      <w:r>
        <w:rPr>
          <w:rFonts w:cstheme="minorHAnsi"/>
        </w:rPr>
        <w:tab/>
        <w:t xml:space="preserve">  </w:t>
      </w:r>
    </w:p>
    <w:p w14:paraId="695D72DA" w14:textId="315A484C" w:rsidR="008F7791" w:rsidRDefault="008F7791" w:rsidP="008F7791">
      <w:pPr>
        <w:spacing w:line="240" w:lineRule="auto"/>
        <w:contextualSpacing/>
        <w:jc w:val="right"/>
        <w:rPr>
          <w:sz w:val="28"/>
        </w:rPr>
      </w:pPr>
    </w:p>
    <w:p w14:paraId="061C8D0F" w14:textId="105C3A9D" w:rsidR="008F7791" w:rsidRDefault="008F7791" w:rsidP="008F7791">
      <w:pPr>
        <w:spacing w:line="240" w:lineRule="auto"/>
        <w:contextualSpacing/>
        <w:rPr>
          <w:sz w:val="28"/>
        </w:rPr>
      </w:pPr>
    </w:p>
    <w:p w14:paraId="2953E514" w14:textId="77777777" w:rsidR="008F7791" w:rsidRPr="00AE31FC" w:rsidRDefault="008F7791" w:rsidP="008F7791">
      <w:pPr>
        <w:spacing w:line="240" w:lineRule="auto"/>
        <w:contextualSpacing/>
        <w:jc w:val="right"/>
        <w:rPr>
          <w:rFonts w:ascii="Calibri" w:hAnsi="Calibri" w:cs="Calibri"/>
          <w:sz w:val="20"/>
          <w:szCs w:val="20"/>
        </w:rPr>
      </w:pPr>
      <w:r>
        <w:rPr>
          <w:sz w:val="28"/>
        </w:rPr>
        <w:tab/>
      </w:r>
      <w:r w:rsidRPr="00AE31FC">
        <w:rPr>
          <w:rFonts w:ascii="Calibri" w:hAnsi="Calibri" w:cs="Calibri"/>
          <w:sz w:val="20"/>
          <w:szCs w:val="20"/>
        </w:rPr>
        <w:t>Faculté des sciences de l’éducation</w:t>
      </w:r>
    </w:p>
    <w:p w14:paraId="12880C21" w14:textId="77777777" w:rsidR="008F7791" w:rsidRPr="00AE31FC" w:rsidRDefault="008F7791" w:rsidP="008F7791">
      <w:pPr>
        <w:spacing w:line="240" w:lineRule="auto"/>
        <w:contextualSpacing/>
        <w:jc w:val="right"/>
        <w:rPr>
          <w:rFonts w:ascii="Calibri" w:hAnsi="Calibri" w:cs="Calibri"/>
          <w:sz w:val="20"/>
          <w:szCs w:val="20"/>
        </w:rPr>
      </w:pPr>
      <w:r w:rsidRPr="00AE31FC">
        <w:rPr>
          <w:rFonts w:ascii="Calibri" w:hAnsi="Calibri" w:cs="Calibri"/>
          <w:sz w:val="20"/>
          <w:szCs w:val="20"/>
        </w:rPr>
        <w:t>Centre de formation initiale des maîtres</w:t>
      </w:r>
    </w:p>
    <w:p w14:paraId="08461BFE" w14:textId="77777777" w:rsidR="008F7791" w:rsidRPr="00AE31FC" w:rsidRDefault="008F7791" w:rsidP="008F7791">
      <w:pPr>
        <w:spacing w:line="240" w:lineRule="auto"/>
        <w:contextualSpacing/>
        <w:jc w:val="right"/>
        <w:rPr>
          <w:rFonts w:ascii="Calibri" w:hAnsi="Calibri" w:cs="Calibri"/>
          <w:sz w:val="20"/>
          <w:szCs w:val="20"/>
        </w:rPr>
      </w:pPr>
      <w:r w:rsidRPr="00AE31FC">
        <w:rPr>
          <w:rFonts w:ascii="Calibri" w:hAnsi="Calibri" w:cs="Calibri"/>
          <w:sz w:val="20"/>
          <w:szCs w:val="20"/>
        </w:rPr>
        <w:t>C.P. 6128, Succursale Centre-ville</w:t>
      </w:r>
    </w:p>
    <w:p w14:paraId="04AC9620" w14:textId="7A19EC27" w:rsidR="008F7791" w:rsidRDefault="008F7791" w:rsidP="008F7791">
      <w:pPr>
        <w:spacing w:line="240" w:lineRule="auto"/>
        <w:contextualSpacing/>
        <w:jc w:val="right"/>
        <w:rPr>
          <w:rFonts w:ascii="Calibri" w:hAnsi="Calibri" w:cs="Calibri"/>
          <w:sz w:val="20"/>
          <w:szCs w:val="20"/>
        </w:rPr>
      </w:pPr>
      <w:r w:rsidRPr="00AE31FC">
        <w:rPr>
          <w:rFonts w:ascii="Calibri" w:hAnsi="Calibri" w:cs="Calibri"/>
          <w:sz w:val="20"/>
          <w:szCs w:val="20"/>
        </w:rPr>
        <w:t>Montréal (Québec) H3C 3J7</w:t>
      </w:r>
    </w:p>
    <w:p w14:paraId="4F859592" w14:textId="3D973F0D" w:rsidR="002B7736" w:rsidRDefault="00006858" w:rsidP="008F7791">
      <w:pPr>
        <w:spacing w:line="240" w:lineRule="auto"/>
        <w:contextualSpacing/>
        <w:jc w:val="right"/>
        <w:rPr>
          <w:rFonts w:ascii="Calibri" w:hAnsi="Calibri" w:cs="Calibri"/>
          <w:sz w:val="20"/>
          <w:szCs w:val="20"/>
        </w:rPr>
      </w:pPr>
      <w:hyperlink r:id="rId9" w:history="1">
        <w:r w:rsidR="002B7736" w:rsidRPr="00665242">
          <w:rPr>
            <w:rStyle w:val="Lienhypertexte"/>
            <w:rFonts w:ascii="Calibri" w:hAnsi="Calibri" w:cs="Calibri"/>
            <w:sz w:val="20"/>
            <w:szCs w:val="20"/>
          </w:rPr>
          <w:t>https://fse.umontreal.ca/etudes/stages/</w:t>
        </w:r>
      </w:hyperlink>
      <w:r w:rsidR="002B7736">
        <w:rPr>
          <w:rFonts w:ascii="Calibri" w:hAnsi="Calibri" w:cs="Calibri"/>
          <w:sz w:val="20"/>
          <w:szCs w:val="20"/>
        </w:rPr>
        <w:t xml:space="preserve"> </w:t>
      </w:r>
    </w:p>
    <w:p w14:paraId="3D415B6C" w14:textId="50856A82" w:rsidR="008F7791" w:rsidRDefault="008F7791" w:rsidP="008F7791">
      <w:pPr>
        <w:tabs>
          <w:tab w:val="left" w:pos="7110"/>
        </w:tabs>
        <w:spacing w:line="240" w:lineRule="auto"/>
        <w:contextualSpacing/>
        <w:rPr>
          <w:sz w:val="28"/>
        </w:rPr>
      </w:pPr>
    </w:p>
    <w:p w14:paraId="010FA6FA" w14:textId="46F1A18D" w:rsidR="008F7791" w:rsidRPr="008F7791" w:rsidRDefault="008F7791" w:rsidP="008F7791">
      <w:pPr>
        <w:spacing w:line="240" w:lineRule="auto"/>
        <w:contextualSpacing/>
        <w:rPr>
          <w:rFonts w:cstheme="minorHAnsi"/>
          <w:b/>
          <w:bCs/>
        </w:rPr>
      </w:pPr>
      <w:r w:rsidRPr="008F7791">
        <w:rPr>
          <w:sz w:val="28"/>
        </w:rPr>
        <w:br w:type="page"/>
      </w:r>
    </w:p>
    <w:p w14:paraId="1B035A2F" w14:textId="77777777" w:rsidR="008F7791" w:rsidRDefault="008F7791" w:rsidP="00BE04A9">
      <w:pPr>
        <w:pStyle w:val="Titre11"/>
        <w:pBdr>
          <w:bottom w:val="single" w:sz="4" w:space="1" w:color="auto"/>
        </w:pBdr>
        <w:jc w:val="left"/>
        <w:rPr>
          <w:rStyle w:val="Titredulivre"/>
          <w:b/>
          <w:i w:val="0"/>
          <w:sz w:val="28"/>
        </w:rPr>
      </w:pPr>
    </w:p>
    <w:p w14:paraId="27685F08" w14:textId="0F49BDCF" w:rsidR="00F57E56" w:rsidRPr="00BE04A9" w:rsidRDefault="00D20D24" w:rsidP="00BE04A9">
      <w:pPr>
        <w:pStyle w:val="Titre11"/>
        <w:pBdr>
          <w:bottom w:val="single" w:sz="4" w:space="1" w:color="auto"/>
        </w:pBdr>
        <w:jc w:val="left"/>
        <w:rPr>
          <w:rStyle w:val="Titredulivre"/>
          <w:b/>
          <w:i w:val="0"/>
          <w:sz w:val="28"/>
        </w:rPr>
      </w:pPr>
      <w:r w:rsidRPr="00BE04A9">
        <w:rPr>
          <w:rStyle w:val="Titredulivre"/>
          <w:b/>
          <w:i w:val="0"/>
          <w:sz w:val="28"/>
        </w:rPr>
        <w:t xml:space="preserve">TREIZE COMPÉTENCES PROFESSIONNELLES </w:t>
      </w:r>
    </w:p>
    <w:p w14:paraId="6A127CA3" w14:textId="77777777" w:rsidR="00BE04A9" w:rsidRPr="00BE04A9" w:rsidRDefault="00BE04A9" w:rsidP="00BE04A9">
      <w:pPr>
        <w:spacing w:line="240" w:lineRule="auto"/>
        <w:contextualSpacing/>
        <w:rPr>
          <w:rStyle w:val="Titredulivre"/>
          <w:rFonts w:ascii="Calibri" w:hAnsi="Calibri" w:cs="Calibri"/>
          <w:b w:val="0"/>
          <w:bCs w:val="0"/>
          <w:i w:val="0"/>
          <w:iCs w:val="0"/>
          <w:spacing w:val="0"/>
          <w:sz w:val="20"/>
          <w:szCs w:val="20"/>
        </w:rPr>
      </w:pPr>
    </w:p>
    <w:p w14:paraId="62446509" w14:textId="77777777" w:rsidR="00D20D24" w:rsidRDefault="00D20D24" w:rsidP="00D20D24">
      <w:pPr>
        <w:spacing w:before="120" w:after="160" w:line="240" w:lineRule="auto"/>
        <w:contextualSpacing/>
        <w:jc w:val="both"/>
        <w:rPr>
          <w:rFonts w:cstheme="minorHAnsi"/>
          <w:lang w:eastAsia="en-US"/>
        </w:rPr>
      </w:pPr>
      <w:r w:rsidRPr="00D20D24">
        <w:rPr>
          <w:rFonts w:cstheme="minorHAnsi"/>
          <w:lang w:eastAsia="en-US"/>
        </w:rPr>
        <w:t xml:space="preserve">Dans le document </w:t>
      </w:r>
      <w:r w:rsidR="000B2324" w:rsidRPr="00390531">
        <w:rPr>
          <w:rFonts w:cstheme="minorHAnsi"/>
          <w:i/>
          <w:lang w:eastAsia="en-US"/>
        </w:rPr>
        <w:t>Référentiel de compétences professionnelles de la profession enseignante</w:t>
      </w:r>
      <w:r w:rsidRPr="00D20D24">
        <w:rPr>
          <w:rFonts w:cstheme="minorHAnsi"/>
          <w:lang w:eastAsia="en-US"/>
        </w:rPr>
        <w:t>, le ministère de l’Éducation du Québec (Gouvernement du Québec, 20</w:t>
      </w:r>
      <w:r w:rsidR="000B2324" w:rsidRPr="00390531">
        <w:rPr>
          <w:rFonts w:cstheme="minorHAnsi"/>
          <w:lang w:eastAsia="en-US"/>
        </w:rPr>
        <w:t>20</w:t>
      </w:r>
      <w:r w:rsidRPr="00D20D24">
        <w:rPr>
          <w:rFonts w:cstheme="minorHAnsi"/>
          <w:lang w:eastAsia="en-US"/>
        </w:rPr>
        <w:t xml:space="preserve">) précise les compétences professionnelles à développer chez les futurs </w:t>
      </w:r>
      <w:r w:rsidR="000B2324" w:rsidRPr="00390531">
        <w:rPr>
          <w:rFonts w:cstheme="minorHAnsi"/>
          <w:lang w:eastAsia="en-US"/>
        </w:rPr>
        <w:t>enseignants</w:t>
      </w:r>
      <w:r w:rsidRPr="00D20D24">
        <w:rPr>
          <w:rFonts w:cstheme="minorHAnsi"/>
          <w:lang w:eastAsia="en-US"/>
        </w:rPr>
        <w:t xml:space="preserve">. Ces compétences professionnelles </w:t>
      </w:r>
      <w:r w:rsidR="000B2324" w:rsidRPr="00390531">
        <w:rPr>
          <w:rFonts w:cstheme="minorHAnsi"/>
          <w:lang w:eastAsia="en-US"/>
        </w:rPr>
        <w:t xml:space="preserve">actualisées pour correspondre aux défis éducatifs et sociaux auxquels sont confrontés les enseignants d’aujourd’hui. </w:t>
      </w:r>
    </w:p>
    <w:p w14:paraId="74E4F2B7" w14:textId="77777777" w:rsidR="001578DE" w:rsidRPr="00D20D24" w:rsidRDefault="001578DE" w:rsidP="00D20D24">
      <w:pPr>
        <w:spacing w:before="120" w:after="160" w:line="240" w:lineRule="auto"/>
        <w:contextualSpacing/>
        <w:jc w:val="both"/>
        <w:rPr>
          <w:rFonts w:cstheme="minorHAnsi"/>
          <w:lang w:eastAsia="en-US"/>
        </w:rPr>
      </w:pPr>
    </w:p>
    <w:p w14:paraId="4713878F" w14:textId="43438F37" w:rsidR="00AA19E8" w:rsidRPr="00BA75C2" w:rsidRDefault="00D20D24" w:rsidP="00AA19E8">
      <w:pPr>
        <w:spacing w:after="160" w:line="240" w:lineRule="auto"/>
        <w:contextualSpacing/>
        <w:jc w:val="both"/>
        <w:rPr>
          <w:rFonts w:cstheme="minorHAnsi"/>
          <w:lang w:eastAsia="en-US"/>
        </w:rPr>
      </w:pPr>
      <w:r w:rsidRPr="00D20D24">
        <w:rPr>
          <w:rFonts w:cstheme="minorHAnsi"/>
          <w:lang w:eastAsia="en-US"/>
        </w:rPr>
        <w:t>Dans le cadre des stages, les enseignants associés et les superviseurs apporteront le soutien nécessaire afin d’aider les stagiaires à développer ces compétences, en se référant au document d’orientation de base (Gouvernement du Québec, 20</w:t>
      </w:r>
      <w:r w:rsidR="000B2324" w:rsidRPr="00390531">
        <w:rPr>
          <w:rFonts w:cstheme="minorHAnsi"/>
          <w:lang w:eastAsia="en-US"/>
        </w:rPr>
        <w:t>20</w:t>
      </w:r>
      <w:r w:rsidR="001578DE">
        <w:rPr>
          <w:rFonts w:cstheme="minorHAnsi"/>
          <w:lang w:eastAsia="en-US"/>
        </w:rPr>
        <w:t xml:space="preserve">) ainsi qu’au présent guide d’évaluation. </w:t>
      </w:r>
      <w:r w:rsidR="00AA19E8" w:rsidRPr="00BA75C2">
        <w:rPr>
          <w:rFonts w:cstheme="minorHAnsi"/>
          <w:lang w:eastAsia="en-US"/>
        </w:rPr>
        <w:t xml:space="preserve">Chaque année, </w:t>
      </w:r>
      <w:r w:rsidR="00AA19E8" w:rsidRPr="00BA75C2">
        <w:rPr>
          <w:rFonts w:cstheme="minorHAnsi"/>
          <w:b/>
          <w:lang w:eastAsia="en-US"/>
        </w:rPr>
        <w:t>les 13 compétences sont approfondies en fonction du niveau de maitrise attendu pour chaque stage.</w:t>
      </w:r>
      <w:r w:rsidR="00AA19E8" w:rsidRPr="00BA75C2">
        <w:rPr>
          <w:rFonts w:cstheme="minorHAnsi"/>
          <w:b/>
          <w:i/>
          <w:lang w:eastAsia="en-US"/>
        </w:rPr>
        <w:t xml:space="preserve"> </w:t>
      </w:r>
      <w:r w:rsidR="00AA19E8" w:rsidRPr="00BA75C2">
        <w:rPr>
          <w:rFonts w:cstheme="minorHAnsi"/>
          <w:lang w:eastAsia="en-US"/>
        </w:rPr>
        <w:t>Par ailleurs,</w:t>
      </w:r>
      <w:r w:rsidR="00AA19E8" w:rsidRPr="00BA75C2">
        <w:rPr>
          <w:rFonts w:cstheme="minorHAnsi"/>
          <w:b/>
          <w:i/>
          <w:lang w:eastAsia="en-US"/>
        </w:rPr>
        <w:t xml:space="preserve"> </w:t>
      </w:r>
      <w:r w:rsidR="00AA19E8" w:rsidRPr="00BA75C2">
        <w:rPr>
          <w:rFonts w:cstheme="minorHAnsi"/>
          <w:lang w:eastAsia="en-US"/>
        </w:rPr>
        <w:t xml:space="preserve">dans le cadre des séminaires à l’université, le référentiel des compétences est analysé en profondeur.  </w:t>
      </w:r>
    </w:p>
    <w:p w14:paraId="53444467" w14:textId="77777777" w:rsidR="00AA19E8" w:rsidRPr="00BA75C2" w:rsidRDefault="00AA19E8" w:rsidP="00AA19E8">
      <w:pPr>
        <w:spacing w:after="160" w:line="240" w:lineRule="auto"/>
        <w:contextualSpacing/>
        <w:jc w:val="both"/>
        <w:rPr>
          <w:rFonts w:cstheme="minorHAnsi"/>
          <w:lang w:eastAsia="en-US"/>
        </w:rPr>
      </w:pPr>
    </w:p>
    <w:p w14:paraId="2E2D7780" w14:textId="3578DC40" w:rsidR="002B7736" w:rsidRDefault="00756831" w:rsidP="00AA19E8">
      <w:pPr>
        <w:spacing w:before="90" w:after="45"/>
        <w:jc w:val="both"/>
        <w:rPr>
          <w:rFonts w:cstheme="minorHAnsi"/>
        </w:rPr>
      </w:pPr>
      <w:r>
        <w:rPr>
          <w:rFonts w:cstheme="minorHAnsi"/>
          <w:b/>
        </w:rPr>
        <w:t>Bien</w:t>
      </w:r>
      <w:r w:rsidR="00AA19E8" w:rsidRPr="00BA75C2">
        <w:rPr>
          <w:rFonts w:cstheme="minorHAnsi"/>
          <w:b/>
        </w:rPr>
        <w:t xml:space="preserve"> que </w:t>
      </w:r>
      <w:r w:rsidR="00AA19E8" w:rsidRPr="00756831">
        <w:rPr>
          <w:rFonts w:cstheme="minorHAnsi"/>
          <w:b/>
        </w:rPr>
        <w:t>toutes</w:t>
      </w:r>
      <w:r w:rsidR="00AA19E8" w:rsidRPr="00BA75C2">
        <w:rPr>
          <w:rFonts w:cstheme="minorHAnsi"/>
          <w:b/>
        </w:rPr>
        <w:t xml:space="preserve"> les compétences doivent se développer dans le cadre </w:t>
      </w:r>
      <w:r>
        <w:rPr>
          <w:rFonts w:cstheme="minorHAnsi"/>
          <w:b/>
        </w:rPr>
        <w:t>de la formation pratique</w:t>
      </w:r>
      <w:r w:rsidR="00AA19E8" w:rsidRPr="00890BC9">
        <w:rPr>
          <w:rFonts w:cstheme="minorHAnsi"/>
          <w:bCs/>
        </w:rPr>
        <w:t xml:space="preserve">, les attentes universitaires mettent l’accent sur </w:t>
      </w:r>
      <w:r w:rsidRPr="00890BC9">
        <w:rPr>
          <w:rFonts w:cstheme="minorHAnsi"/>
          <w:bCs/>
        </w:rPr>
        <w:t>un certain nombre de</w:t>
      </w:r>
      <w:r w:rsidR="00AA19E8" w:rsidRPr="00890BC9">
        <w:rPr>
          <w:rFonts w:cstheme="minorHAnsi"/>
          <w:bCs/>
        </w:rPr>
        <w:t xml:space="preserve"> compétences</w:t>
      </w:r>
      <w:r w:rsidR="00AA19E8" w:rsidRPr="00BA75C2">
        <w:rPr>
          <w:rFonts w:cstheme="minorHAnsi"/>
        </w:rPr>
        <w:t xml:space="preserve"> </w:t>
      </w:r>
      <w:r>
        <w:rPr>
          <w:rFonts w:cstheme="minorHAnsi"/>
        </w:rPr>
        <w:t xml:space="preserve">qui varie en fonction des exigences </w:t>
      </w:r>
      <w:r w:rsidR="00890BC9">
        <w:rPr>
          <w:rFonts w:cstheme="minorHAnsi"/>
        </w:rPr>
        <w:t xml:space="preserve">spécifiques </w:t>
      </w:r>
      <w:r>
        <w:rPr>
          <w:rFonts w:cstheme="minorHAnsi"/>
        </w:rPr>
        <w:t xml:space="preserve">de </w:t>
      </w:r>
      <w:r w:rsidR="00890BC9">
        <w:rPr>
          <w:rFonts w:cstheme="minorHAnsi"/>
        </w:rPr>
        <w:t>chacun des</w:t>
      </w:r>
      <w:r>
        <w:rPr>
          <w:rFonts w:cstheme="minorHAnsi"/>
        </w:rPr>
        <w:t xml:space="preserve"> stages</w:t>
      </w:r>
      <w:r w:rsidR="00890BC9">
        <w:rPr>
          <w:rFonts w:cstheme="minorHAnsi"/>
        </w:rPr>
        <w:t xml:space="preserve"> </w:t>
      </w:r>
      <w:r>
        <w:rPr>
          <w:rFonts w:cstheme="minorHAnsi"/>
        </w:rPr>
        <w:t>(</w:t>
      </w:r>
      <w:r w:rsidRPr="00890BC9">
        <w:rPr>
          <w:rFonts w:cstheme="minorHAnsi"/>
          <w:b/>
          <w:bCs/>
        </w:rPr>
        <w:t>compétences discriminantes</w:t>
      </w:r>
      <w:r>
        <w:rPr>
          <w:rFonts w:cstheme="minorHAnsi"/>
        </w:rPr>
        <w:t>)</w:t>
      </w:r>
      <w:r w:rsidR="00AA19E8" w:rsidRPr="00BA75C2">
        <w:rPr>
          <w:rFonts w:cstheme="minorHAnsi"/>
        </w:rPr>
        <w:t xml:space="preserve">. </w:t>
      </w:r>
      <w:r w:rsidR="00AA19E8" w:rsidRPr="006216E4">
        <w:rPr>
          <w:rFonts w:cstheme="minorHAnsi"/>
          <w:bCs/>
        </w:rPr>
        <w:t>Ces compétences font l’objet d’une</w:t>
      </w:r>
      <w:r w:rsidR="00AA19E8" w:rsidRPr="00BA75C2">
        <w:rPr>
          <w:rFonts w:cstheme="minorHAnsi"/>
          <w:b/>
        </w:rPr>
        <w:t xml:space="preserve"> attention particulière </w:t>
      </w:r>
      <w:r w:rsidR="00AA19E8" w:rsidRPr="006216E4">
        <w:rPr>
          <w:rFonts w:cstheme="minorHAnsi"/>
          <w:bCs/>
        </w:rPr>
        <w:t>pour leur développement de la part du stagiaire et d’un</w:t>
      </w:r>
      <w:r w:rsidR="00AA19E8" w:rsidRPr="00BA75C2">
        <w:rPr>
          <w:rFonts w:cstheme="minorHAnsi"/>
          <w:b/>
        </w:rPr>
        <w:t xml:space="preserve"> accompagnement explicite </w:t>
      </w:r>
      <w:r w:rsidR="00AA19E8" w:rsidRPr="006216E4">
        <w:rPr>
          <w:rFonts w:cstheme="minorHAnsi"/>
          <w:bCs/>
        </w:rPr>
        <w:t>de la part des formateurs,</w:t>
      </w:r>
      <w:r w:rsidR="00AA19E8" w:rsidRPr="00BA75C2">
        <w:rPr>
          <w:rFonts w:cstheme="minorHAnsi"/>
          <w:b/>
        </w:rPr>
        <w:t xml:space="preserve"> </w:t>
      </w:r>
      <w:r w:rsidR="00AA19E8" w:rsidRPr="00BA75C2">
        <w:rPr>
          <w:rFonts w:cstheme="minorHAnsi"/>
        </w:rPr>
        <w:t>superviseur et enseignant associé. De plus, elles sont</w:t>
      </w:r>
      <w:r w:rsidR="00AA19E8" w:rsidRPr="00BA75C2">
        <w:rPr>
          <w:rFonts w:cstheme="minorHAnsi"/>
          <w:b/>
        </w:rPr>
        <w:t xml:space="preserve"> </w:t>
      </w:r>
      <w:r w:rsidR="00AA19E8" w:rsidRPr="006216E4">
        <w:rPr>
          <w:rFonts w:cstheme="minorHAnsi"/>
          <w:bCs/>
        </w:rPr>
        <w:t>évaluées de manière</w:t>
      </w:r>
      <w:r w:rsidR="00AA19E8" w:rsidRPr="00BA75C2">
        <w:rPr>
          <w:rFonts w:cstheme="minorHAnsi"/>
          <w:b/>
        </w:rPr>
        <w:t xml:space="preserve"> formative et sommative. </w:t>
      </w:r>
      <w:r w:rsidRPr="00890BC9">
        <w:rPr>
          <w:rFonts w:cstheme="minorHAnsi"/>
          <w:bCs/>
          <w:szCs w:val="28"/>
        </w:rPr>
        <w:t>Les autres compétences</w:t>
      </w:r>
      <w:r w:rsidR="006216E4">
        <w:rPr>
          <w:rFonts w:cstheme="minorHAnsi"/>
          <w:bCs/>
          <w:szCs w:val="28"/>
        </w:rPr>
        <w:t xml:space="preserve">, qui sont </w:t>
      </w:r>
      <w:r w:rsidRPr="006216E4">
        <w:rPr>
          <w:rFonts w:cstheme="minorHAnsi"/>
          <w:bCs/>
          <w:szCs w:val="28"/>
        </w:rPr>
        <w:t>non discriminantes</w:t>
      </w:r>
      <w:r w:rsidR="006216E4" w:rsidRPr="006216E4">
        <w:rPr>
          <w:rFonts w:cstheme="minorHAnsi"/>
          <w:bCs/>
          <w:szCs w:val="28"/>
        </w:rPr>
        <w:t>,</w:t>
      </w:r>
      <w:r w:rsidR="006216E4">
        <w:rPr>
          <w:rFonts w:cstheme="minorHAnsi"/>
          <w:bCs/>
          <w:szCs w:val="28"/>
        </w:rPr>
        <w:t xml:space="preserve"> </w:t>
      </w:r>
      <w:r w:rsidRPr="00890BC9">
        <w:rPr>
          <w:rFonts w:cstheme="minorHAnsi"/>
          <w:szCs w:val="28"/>
        </w:rPr>
        <w:t xml:space="preserve">font aussi l’objet d’un accompagnement et d’une évaluation formative. Il est attendu que le stagiaire s’y initie et les explore dans le cadre de son stage. </w:t>
      </w:r>
      <w:r w:rsidR="006216E4">
        <w:rPr>
          <w:rFonts w:cstheme="minorHAnsi"/>
          <w:szCs w:val="28"/>
        </w:rPr>
        <w:t>À ce sujet, il est utile de vous référer aux notes préliminaires présentées dans les gabarits de grilles d’évaluation de chacun des stages.</w:t>
      </w:r>
    </w:p>
    <w:p w14:paraId="161FF1C7" w14:textId="77777777" w:rsidR="006216E4" w:rsidRPr="006216E4" w:rsidRDefault="006216E4" w:rsidP="00AA19E8">
      <w:pPr>
        <w:spacing w:before="90" w:after="45"/>
        <w:jc w:val="both"/>
        <w:rPr>
          <w:rFonts w:cstheme="minorHAnsi"/>
        </w:rPr>
      </w:pPr>
    </w:p>
    <w:p w14:paraId="297F4478" w14:textId="628B2007" w:rsidR="00AA19E8" w:rsidRPr="00BA75C2" w:rsidRDefault="00AA19E8" w:rsidP="00AA19E8">
      <w:pPr>
        <w:pStyle w:val="NormalWeb"/>
        <w:spacing w:before="2" w:after="2"/>
        <w:jc w:val="both"/>
        <w:rPr>
          <w:rFonts w:asciiTheme="minorHAnsi" w:hAnsiTheme="minorHAnsi" w:cstheme="minorHAnsi"/>
          <w:b/>
          <w:sz w:val="22"/>
          <w:szCs w:val="22"/>
          <w:lang w:val="fr-CA"/>
        </w:rPr>
      </w:pPr>
      <w:r w:rsidRPr="00BA75C2">
        <w:rPr>
          <w:rFonts w:asciiTheme="minorHAnsi" w:hAnsiTheme="minorHAnsi" w:cstheme="minorHAnsi"/>
          <w:b/>
          <w:sz w:val="22"/>
          <w:szCs w:val="22"/>
          <w:lang w:val="fr-CA"/>
        </w:rPr>
        <w:t xml:space="preserve">Chacune des compétences est accompagnée de dimensions </w:t>
      </w:r>
      <w:r w:rsidRPr="00BA75C2">
        <w:rPr>
          <w:rFonts w:asciiTheme="minorHAnsi" w:hAnsiTheme="minorHAnsi" w:cstheme="minorHAnsi"/>
          <w:sz w:val="22"/>
          <w:szCs w:val="22"/>
          <w:lang w:val="fr-CA"/>
        </w:rPr>
        <w:t xml:space="preserve">auxquelles se réfèrent les co-formateurs (superviseur et enseignant associé) pour se prononcer sur le niveau d’atteinte par le stagiaire. </w:t>
      </w:r>
    </w:p>
    <w:p w14:paraId="127282B1" w14:textId="77777777" w:rsidR="00AA19E8" w:rsidRDefault="00AA19E8" w:rsidP="00D20D24">
      <w:pPr>
        <w:spacing w:after="160" w:line="240" w:lineRule="auto"/>
        <w:contextualSpacing/>
        <w:jc w:val="both"/>
        <w:rPr>
          <w:rFonts w:cstheme="minorHAnsi"/>
          <w:lang w:eastAsia="en-US"/>
        </w:rPr>
      </w:pPr>
    </w:p>
    <w:p w14:paraId="4E0C84A3" w14:textId="77777777" w:rsidR="001578DE" w:rsidRPr="00390531" w:rsidRDefault="001578DE" w:rsidP="00D20D24">
      <w:pPr>
        <w:spacing w:after="160" w:line="240" w:lineRule="auto"/>
        <w:contextualSpacing/>
        <w:jc w:val="both"/>
        <w:rPr>
          <w:rFonts w:cstheme="minorHAnsi"/>
          <w:lang w:eastAsia="en-US"/>
        </w:rPr>
      </w:pPr>
    </w:p>
    <w:p w14:paraId="51492DDE" w14:textId="36A80FE5" w:rsidR="00F57E56" w:rsidRDefault="00D20D24" w:rsidP="00D20D24">
      <w:pPr>
        <w:widowControl w:val="0"/>
        <w:autoSpaceDE w:val="0"/>
        <w:autoSpaceDN w:val="0"/>
        <w:adjustRightInd w:val="0"/>
        <w:spacing w:after="280" w:line="240" w:lineRule="auto"/>
        <w:contextualSpacing/>
        <w:jc w:val="both"/>
        <w:rPr>
          <w:rFonts w:cstheme="minorHAnsi"/>
          <w:lang w:eastAsia="en-US"/>
        </w:rPr>
      </w:pPr>
      <w:r w:rsidRPr="00D20D24">
        <w:rPr>
          <w:rFonts w:cstheme="minorHAnsi"/>
          <w:lang w:eastAsia="en-US"/>
        </w:rPr>
        <w:t xml:space="preserve">Le tableau </w:t>
      </w:r>
      <w:r w:rsidR="00AA19E8">
        <w:rPr>
          <w:rFonts w:cstheme="minorHAnsi"/>
          <w:lang w:eastAsia="en-US"/>
        </w:rPr>
        <w:t xml:space="preserve">de la page suivante </w:t>
      </w:r>
      <w:r w:rsidR="000B2324" w:rsidRPr="00390531">
        <w:rPr>
          <w:rFonts w:cstheme="minorHAnsi"/>
          <w:lang w:eastAsia="en-US"/>
        </w:rPr>
        <w:t>présente une synthèse de ces 13 compétences</w:t>
      </w:r>
      <w:r w:rsidR="006216E4">
        <w:rPr>
          <w:rFonts w:cstheme="minorHAnsi"/>
          <w:lang w:eastAsia="en-US"/>
        </w:rPr>
        <w:t xml:space="preserve"> pour chacun des stages.</w:t>
      </w:r>
    </w:p>
    <w:p w14:paraId="7F717084" w14:textId="77777777" w:rsidR="001578DE" w:rsidRPr="00390531" w:rsidRDefault="00006858" w:rsidP="00D20D24">
      <w:pPr>
        <w:widowControl w:val="0"/>
        <w:autoSpaceDE w:val="0"/>
        <w:autoSpaceDN w:val="0"/>
        <w:adjustRightInd w:val="0"/>
        <w:spacing w:after="280" w:line="240" w:lineRule="auto"/>
        <w:contextualSpacing/>
        <w:jc w:val="both"/>
        <w:rPr>
          <w:rFonts w:cstheme="minorHAnsi"/>
          <w:lang w:eastAsia="en-US"/>
        </w:rPr>
      </w:pPr>
      <w:r>
        <w:rPr>
          <w:rFonts w:cstheme="minorHAnsi"/>
          <w:noProof/>
          <w:lang w:eastAsia="en-US"/>
        </w:rPr>
        <w:lastRenderedPageBreak/>
        <w:pict w14:anchorId="7F1E00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39.25pt;height:636.75pt;mso-width-percent:0;mso-height-percent:0;mso-width-percent:0;mso-height-percent:0">
            <v:imagedata r:id="rId10" o:title="Tableau Synthèse 13 compétences professionnelles 2020"/>
          </v:shape>
        </w:pict>
      </w:r>
    </w:p>
    <w:p w14:paraId="3DF6741C" w14:textId="77777777" w:rsidR="00D20D24" w:rsidRPr="00390531" w:rsidRDefault="00D20D24" w:rsidP="00D20D24">
      <w:pPr>
        <w:widowControl w:val="0"/>
        <w:autoSpaceDE w:val="0"/>
        <w:autoSpaceDN w:val="0"/>
        <w:adjustRightInd w:val="0"/>
        <w:spacing w:after="280" w:line="240" w:lineRule="auto"/>
        <w:contextualSpacing/>
        <w:jc w:val="both"/>
        <w:rPr>
          <w:rFonts w:cstheme="minorHAnsi"/>
          <w:lang w:eastAsia="en-US"/>
        </w:rPr>
      </w:pPr>
    </w:p>
    <w:p w14:paraId="32D12F43" w14:textId="77777777" w:rsidR="00F57E56" w:rsidRPr="00390531" w:rsidRDefault="00006858" w:rsidP="006216E4">
      <w:pPr>
        <w:pStyle w:val="NormalWeb"/>
        <w:spacing w:before="2" w:after="2"/>
        <w:jc w:val="center"/>
        <w:rPr>
          <w:rFonts w:asciiTheme="minorHAnsi" w:hAnsiTheme="minorHAnsi" w:cstheme="majorHAnsi"/>
          <w:szCs w:val="22"/>
          <w:lang w:val="fr-CA"/>
        </w:rPr>
      </w:pPr>
      <w:hyperlink r:id="rId11" w:history="1">
        <w:r w:rsidR="00390531" w:rsidRPr="00390531">
          <w:rPr>
            <w:rStyle w:val="Lienhypertexte"/>
            <w:rFonts w:asciiTheme="minorHAnsi" w:hAnsiTheme="minorHAnsi" w:cstheme="majorHAnsi"/>
            <w:szCs w:val="22"/>
            <w:lang w:val="fr-CA"/>
          </w:rPr>
          <w:t>https://cdn-contenu.quebec.ca/cdn-contenu/adm/min/education/publications-adm/devenir-enseignant/referentiel_competences_professionnelles_profession_enseignante.pdf?1606848024</w:t>
        </w:r>
      </w:hyperlink>
    </w:p>
    <w:p w14:paraId="1E0EF60F" w14:textId="77777777" w:rsidR="00390531" w:rsidRPr="00390531" w:rsidRDefault="00390531" w:rsidP="00F57E56">
      <w:pPr>
        <w:pStyle w:val="NormalWeb"/>
        <w:spacing w:before="2" w:after="2"/>
        <w:jc w:val="both"/>
        <w:rPr>
          <w:rFonts w:asciiTheme="minorHAnsi" w:hAnsiTheme="minorHAnsi" w:cstheme="majorHAnsi"/>
          <w:sz w:val="22"/>
          <w:szCs w:val="22"/>
          <w:lang w:val="fr-CA"/>
        </w:rPr>
      </w:pPr>
    </w:p>
    <w:p w14:paraId="3F025353" w14:textId="77777777" w:rsidR="00F57E56" w:rsidRPr="00F57E56" w:rsidRDefault="00F57E56" w:rsidP="00F57E56">
      <w:pPr>
        <w:pStyle w:val="NormalWeb"/>
        <w:spacing w:before="2" w:after="2"/>
        <w:jc w:val="both"/>
        <w:rPr>
          <w:rFonts w:asciiTheme="minorHAnsi" w:hAnsiTheme="minorHAnsi" w:cstheme="majorHAnsi"/>
          <w:b/>
          <w:sz w:val="22"/>
          <w:szCs w:val="22"/>
          <w:lang w:val="fr-CA"/>
        </w:rPr>
      </w:pPr>
    </w:p>
    <w:p w14:paraId="574361A1" w14:textId="77777777" w:rsidR="00BA75C2" w:rsidRPr="00730821" w:rsidRDefault="00BA75C2" w:rsidP="00BA75C2">
      <w:pPr>
        <w:pStyle w:val="Titresection"/>
        <w:outlineLvl w:val="0"/>
        <w:rPr>
          <w:rFonts w:cs="Times New Roman"/>
          <w:sz w:val="28"/>
        </w:rPr>
      </w:pPr>
      <w:r w:rsidRPr="00730821">
        <w:rPr>
          <w:rFonts w:cs="Times New Roman"/>
          <w:sz w:val="28"/>
        </w:rPr>
        <w:lastRenderedPageBreak/>
        <w:t>Évaluation</w:t>
      </w:r>
    </w:p>
    <w:p w14:paraId="63C95B01" w14:textId="79E27A72" w:rsidR="00BA75C2" w:rsidRPr="004F53A6" w:rsidRDefault="00BA75C2" w:rsidP="004F53A6">
      <w:pPr>
        <w:spacing w:after="280"/>
        <w:contextualSpacing/>
        <w:rPr>
          <w:rFonts w:cstheme="minorHAnsi"/>
        </w:rPr>
      </w:pPr>
      <w:r w:rsidRPr="00BA75C2">
        <w:rPr>
          <w:rFonts w:cstheme="minorHAnsi"/>
        </w:rPr>
        <w:t>Le</w:t>
      </w:r>
      <w:r w:rsidR="006216E4">
        <w:rPr>
          <w:rFonts w:cstheme="minorHAnsi"/>
        </w:rPr>
        <w:t>s</w:t>
      </w:r>
      <w:r w:rsidRPr="00BA75C2">
        <w:rPr>
          <w:rFonts w:cstheme="minorHAnsi"/>
        </w:rPr>
        <w:t xml:space="preserve"> stage</w:t>
      </w:r>
      <w:r w:rsidR="006216E4">
        <w:rPr>
          <w:rFonts w:cstheme="minorHAnsi"/>
        </w:rPr>
        <w:t>s</w:t>
      </w:r>
      <w:r w:rsidRPr="00BA75C2">
        <w:rPr>
          <w:rFonts w:cstheme="minorHAnsi"/>
        </w:rPr>
        <w:t xml:space="preserve"> compren</w:t>
      </w:r>
      <w:r w:rsidR="006216E4">
        <w:rPr>
          <w:rFonts w:cstheme="minorHAnsi"/>
        </w:rPr>
        <w:t>nent</w:t>
      </w:r>
      <w:r w:rsidRPr="00BA75C2">
        <w:rPr>
          <w:rFonts w:cstheme="minorHAnsi"/>
        </w:rPr>
        <w:t xml:space="preserve"> l’ensemble des activités reliées </w:t>
      </w:r>
      <w:r w:rsidR="006216E4">
        <w:rPr>
          <w:rFonts w:cstheme="minorHAnsi"/>
        </w:rPr>
        <w:t>aux</w:t>
      </w:r>
      <w:r w:rsidRPr="00BA75C2">
        <w:rPr>
          <w:rFonts w:cstheme="minorHAnsi"/>
        </w:rPr>
        <w:t xml:space="preserve"> expérience</w:t>
      </w:r>
      <w:r w:rsidR="006216E4">
        <w:rPr>
          <w:rFonts w:cstheme="minorHAnsi"/>
        </w:rPr>
        <w:t>s</w:t>
      </w:r>
      <w:r w:rsidRPr="00BA75C2">
        <w:rPr>
          <w:rFonts w:cstheme="minorHAnsi"/>
        </w:rPr>
        <w:t xml:space="preserve"> de formation</w:t>
      </w:r>
      <w:r w:rsidR="006216E4">
        <w:rPr>
          <w:rFonts w:cstheme="minorHAnsi"/>
        </w:rPr>
        <w:t xml:space="preserve"> pratique. </w:t>
      </w:r>
      <w:r w:rsidR="004F53A6">
        <w:rPr>
          <w:rFonts w:cstheme="minorHAnsi"/>
        </w:rPr>
        <w:t>En plus des activités en milieu scolaire, i</w:t>
      </w:r>
      <w:r w:rsidR="006216E4">
        <w:rPr>
          <w:rFonts w:cstheme="minorHAnsi"/>
        </w:rPr>
        <w:t>ls incluent l</w:t>
      </w:r>
      <w:r w:rsidR="00F40E46">
        <w:rPr>
          <w:rFonts w:cstheme="minorHAnsi"/>
        </w:rPr>
        <w:t>a présence aux rencontres d’information sur les stages, l</w:t>
      </w:r>
      <w:r w:rsidR="006216E4">
        <w:rPr>
          <w:rFonts w:cstheme="minorHAnsi"/>
        </w:rPr>
        <w:t xml:space="preserve">es démarches effectuées </w:t>
      </w:r>
      <w:r w:rsidR="00F40E46">
        <w:rPr>
          <w:rFonts w:cstheme="minorHAnsi"/>
        </w:rPr>
        <w:t>lors des journées d’accueil</w:t>
      </w:r>
      <w:r w:rsidR="006216E4">
        <w:rPr>
          <w:rFonts w:cstheme="minorHAnsi"/>
        </w:rPr>
        <w:t xml:space="preserve">, les communications avec les intervenants et </w:t>
      </w:r>
      <w:r w:rsidR="006216E4" w:rsidRPr="004F53A6">
        <w:rPr>
          <w:rFonts w:cstheme="minorHAnsi"/>
        </w:rPr>
        <w:t>les formateurs</w:t>
      </w:r>
      <w:r w:rsidR="004F53A6" w:rsidRPr="004F53A6">
        <w:rPr>
          <w:rFonts w:cstheme="minorHAnsi"/>
        </w:rPr>
        <w:t xml:space="preserve"> ainsi que les activités et travaux universitaires liés aux stages. </w:t>
      </w:r>
      <w:r w:rsidRPr="004F53A6">
        <w:rPr>
          <w:rFonts w:cstheme="minorHAnsi"/>
        </w:rPr>
        <w:t>L’évaluation des treize compétences professionnelles porte sur l’ensemble de ces activités.</w:t>
      </w:r>
    </w:p>
    <w:p w14:paraId="375BE209" w14:textId="77777777" w:rsidR="005268EF" w:rsidRPr="00BA75C2" w:rsidRDefault="005268EF" w:rsidP="005268EF">
      <w:pPr>
        <w:pStyle w:val="NormalWeb"/>
        <w:spacing w:before="2" w:after="2"/>
        <w:jc w:val="both"/>
        <w:rPr>
          <w:rFonts w:asciiTheme="minorHAnsi" w:hAnsiTheme="minorHAnsi" w:cstheme="minorHAnsi"/>
          <w:sz w:val="22"/>
          <w:szCs w:val="22"/>
          <w:highlight w:val="yellow"/>
          <w:lang w:val="fr-CA"/>
        </w:rPr>
      </w:pPr>
    </w:p>
    <w:p w14:paraId="5AFB5486" w14:textId="77777777" w:rsidR="00BA75C2" w:rsidRPr="004F53A6" w:rsidRDefault="00BA75C2" w:rsidP="00BA75C2">
      <w:pPr>
        <w:contextualSpacing/>
        <w:jc w:val="both"/>
        <w:rPr>
          <w:rFonts w:cstheme="minorHAnsi"/>
          <w:b/>
          <w:caps/>
          <w:sz w:val="24"/>
          <w:szCs w:val="24"/>
        </w:rPr>
      </w:pPr>
      <w:r w:rsidRPr="004F53A6">
        <w:rPr>
          <w:rFonts w:cstheme="minorHAnsi"/>
          <w:b/>
          <w:caps/>
          <w:sz w:val="24"/>
          <w:szCs w:val="24"/>
        </w:rPr>
        <w:t>Modalités générales d’évaluation</w:t>
      </w:r>
    </w:p>
    <w:p w14:paraId="76E6900A" w14:textId="5DDC53B9" w:rsidR="00BA75C2" w:rsidRPr="009F669F" w:rsidRDefault="00BA75C2" w:rsidP="00BA75C2">
      <w:pPr>
        <w:contextualSpacing/>
        <w:jc w:val="both"/>
        <w:rPr>
          <w:rFonts w:cstheme="minorHAnsi"/>
        </w:rPr>
      </w:pPr>
      <w:r w:rsidRPr="00BA75C2">
        <w:rPr>
          <w:rFonts w:cstheme="minorHAnsi"/>
        </w:rPr>
        <w:t xml:space="preserve">La responsabilité de l’évaluation </w:t>
      </w:r>
      <w:r w:rsidR="006B193A">
        <w:rPr>
          <w:rFonts w:cstheme="minorHAnsi"/>
        </w:rPr>
        <w:t xml:space="preserve">est </w:t>
      </w:r>
      <w:r w:rsidRPr="00BA75C2">
        <w:rPr>
          <w:rFonts w:cstheme="minorHAnsi"/>
        </w:rPr>
        <w:t xml:space="preserve">partagée entre l’enseignant associé et le superviseur. Cependant, la décision finale est assumée par le superviseur au regard des recommandations du milieu de stage, des exigences de l’université et de ses propres observations. </w:t>
      </w:r>
      <w:r w:rsidRPr="002B7736">
        <w:rPr>
          <w:rFonts w:cstheme="minorHAnsi"/>
        </w:rPr>
        <w:t>Conformément à la prescription du Ministère, ce sont les treize compétences professionnelles et leurs dimensions qui doivent être évaluées.</w:t>
      </w:r>
      <w:r w:rsidRPr="00BA75C2">
        <w:rPr>
          <w:rFonts w:cstheme="minorHAnsi"/>
        </w:rPr>
        <w:t xml:space="preserve"> </w:t>
      </w:r>
      <w:r w:rsidR="009F669F" w:rsidRPr="009F669F">
        <w:rPr>
          <w:rFonts w:cstheme="minorHAnsi"/>
        </w:rPr>
        <w:t xml:space="preserve">Ces </w:t>
      </w:r>
      <w:r w:rsidR="00573902" w:rsidRPr="009F669F">
        <w:rPr>
          <w:rFonts w:cstheme="minorHAnsi"/>
        </w:rPr>
        <w:t>dimensions ne</w:t>
      </w:r>
      <w:r w:rsidRPr="009F669F">
        <w:rPr>
          <w:rFonts w:cstheme="minorHAnsi"/>
        </w:rPr>
        <w:t xml:space="preserve"> constituent pas des objectifs </w:t>
      </w:r>
      <w:r w:rsidR="002B7736">
        <w:rPr>
          <w:rFonts w:cstheme="minorHAnsi"/>
        </w:rPr>
        <w:t xml:space="preserve">finaux du stage, </w:t>
      </w:r>
      <w:r w:rsidR="00573902">
        <w:rPr>
          <w:rFonts w:cstheme="minorHAnsi"/>
        </w:rPr>
        <w:t xml:space="preserve">mais </w:t>
      </w:r>
      <w:r w:rsidR="00573902" w:rsidRPr="009F669F">
        <w:rPr>
          <w:rFonts w:cstheme="minorHAnsi"/>
        </w:rPr>
        <w:t>servent</w:t>
      </w:r>
      <w:r w:rsidRPr="009F669F">
        <w:rPr>
          <w:rFonts w:cstheme="minorHAnsi"/>
        </w:rPr>
        <w:t xml:space="preserve"> plutôt à faciliter l’observation en illustrant de façon concrète les comportements attendus du stagiaire selon son niveau de formation. Bien entendu, </w:t>
      </w:r>
      <w:r w:rsidR="009F669F">
        <w:rPr>
          <w:rFonts w:cstheme="minorHAnsi"/>
        </w:rPr>
        <w:t xml:space="preserve">la manifestation de ces dimensions </w:t>
      </w:r>
      <w:r w:rsidR="00573902" w:rsidRPr="009F669F">
        <w:rPr>
          <w:rFonts w:cstheme="minorHAnsi"/>
        </w:rPr>
        <w:t>pourrait</w:t>
      </w:r>
      <w:r w:rsidRPr="009F669F">
        <w:rPr>
          <w:rFonts w:cstheme="minorHAnsi"/>
        </w:rPr>
        <w:t xml:space="preserve"> varier en fonction du cheminement du stagiaire et du contexte du stage.</w:t>
      </w:r>
    </w:p>
    <w:p w14:paraId="0630B70A" w14:textId="77777777" w:rsidR="00BA75C2" w:rsidRPr="00BA75C2" w:rsidRDefault="00BA75C2" w:rsidP="00BA75C2">
      <w:pPr>
        <w:spacing w:after="120"/>
        <w:jc w:val="both"/>
        <w:rPr>
          <w:rFonts w:cstheme="minorHAnsi"/>
          <w:b/>
          <w:caps/>
        </w:rPr>
      </w:pPr>
    </w:p>
    <w:p w14:paraId="15EAA139" w14:textId="44347B0C" w:rsidR="00BA75C2" w:rsidRPr="004F53A6" w:rsidRDefault="00BA75C2" w:rsidP="00BA75C2">
      <w:pPr>
        <w:spacing w:after="120"/>
        <w:contextualSpacing/>
        <w:jc w:val="both"/>
        <w:rPr>
          <w:rFonts w:cstheme="minorHAnsi"/>
          <w:b/>
          <w:caps/>
          <w:sz w:val="24"/>
          <w:szCs w:val="24"/>
        </w:rPr>
      </w:pPr>
      <w:r w:rsidRPr="004F53A6">
        <w:rPr>
          <w:rFonts w:cstheme="minorHAnsi"/>
          <w:b/>
          <w:caps/>
          <w:sz w:val="24"/>
          <w:szCs w:val="24"/>
        </w:rPr>
        <w:t xml:space="preserve">Évaluation </w:t>
      </w:r>
      <w:r w:rsidR="004F53A6">
        <w:rPr>
          <w:rFonts w:cstheme="minorHAnsi"/>
          <w:b/>
          <w:caps/>
          <w:sz w:val="24"/>
          <w:szCs w:val="24"/>
        </w:rPr>
        <w:t xml:space="preserve">INDIVIDUELLE </w:t>
      </w:r>
      <w:r w:rsidRPr="004F53A6">
        <w:rPr>
          <w:rFonts w:cstheme="minorHAnsi"/>
          <w:b/>
          <w:caps/>
          <w:sz w:val="24"/>
          <w:szCs w:val="24"/>
        </w:rPr>
        <w:t>des compétences</w:t>
      </w:r>
    </w:p>
    <w:p w14:paraId="45C65412" w14:textId="77777777" w:rsidR="004F53A6" w:rsidRDefault="004F53A6" w:rsidP="00BA75C2">
      <w:pPr>
        <w:spacing w:after="120"/>
        <w:contextualSpacing/>
        <w:jc w:val="both"/>
        <w:rPr>
          <w:rFonts w:cstheme="minorHAnsi"/>
          <w:b/>
        </w:rPr>
      </w:pPr>
    </w:p>
    <w:p w14:paraId="6537D016" w14:textId="502CC3C4" w:rsidR="00BA75C2" w:rsidRPr="004F53A6" w:rsidRDefault="00BA75C2" w:rsidP="00BA75C2">
      <w:pPr>
        <w:spacing w:after="120"/>
        <w:contextualSpacing/>
        <w:jc w:val="both"/>
        <w:rPr>
          <w:rFonts w:cstheme="minorHAnsi"/>
          <w:b/>
          <w:sz w:val="24"/>
          <w:szCs w:val="24"/>
        </w:rPr>
      </w:pPr>
      <w:r w:rsidRPr="004F53A6">
        <w:rPr>
          <w:rFonts w:cstheme="minorHAnsi"/>
          <w:b/>
          <w:sz w:val="24"/>
          <w:szCs w:val="24"/>
        </w:rPr>
        <w:t xml:space="preserve">Appréciation </w:t>
      </w:r>
      <w:r w:rsidR="004F53A6" w:rsidRPr="004F53A6">
        <w:rPr>
          <w:rFonts w:cstheme="minorHAnsi"/>
          <w:b/>
          <w:sz w:val="24"/>
          <w:szCs w:val="24"/>
        </w:rPr>
        <w:t xml:space="preserve">individuelle des compétences </w:t>
      </w:r>
      <w:r w:rsidRPr="004F53A6">
        <w:rPr>
          <w:rFonts w:cstheme="minorHAnsi"/>
          <w:b/>
          <w:sz w:val="24"/>
          <w:szCs w:val="24"/>
        </w:rPr>
        <w:t xml:space="preserve">par l’enseignant associé </w:t>
      </w:r>
    </w:p>
    <w:p w14:paraId="3BE8914C" w14:textId="77777777" w:rsidR="004F53A6" w:rsidRDefault="004F53A6" w:rsidP="00BA75C2">
      <w:pPr>
        <w:contextualSpacing/>
        <w:jc w:val="both"/>
        <w:rPr>
          <w:rFonts w:cstheme="minorHAnsi"/>
        </w:rPr>
      </w:pPr>
    </w:p>
    <w:p w14:paraId="04BB1A02" w14:textId="77777777" w:rsidR="004F53A6" w:rsidRPr="004F53A6" w:rsidRDefault="00BA75C2" w:rsidP="004F53A6">
      <w:pPr>
        <w:pStyle w:val="Paragraphedeliste"/>
        <w:numPr>
          <w:ilvl w:val="0"/>
          <w:numId w:val="40"/>
        </w:numPr>
        <w:jc w:val="both"/>
        <w:rPr>
          <w:rFonts w:cstheme="minorHAnsi"/>
        </w:rPr>
      </w:pPr>
      <w:r w:rsidRPr="004F53A6">
        <w:rPr>
          <w:rFonts w:cstheme="minorHAnsi"/>
        </w:rPr>
        <w:t xml:space="preserve">Trois mentions sont possibles pour l’appréciation du développement des compétences : </w:t>
      </w:r>
    </w:p>
    <w:p w14:paraId="2936C7AA" w14:textId="16F65F84" w:rsidR="00BA75C2" w:rsidRPr="004F53A6" w:rsidRDefault="00BA75C2" w:rsidP="004F53A6">
      <w:pPr>
        <w:pStyle w:val="Paragraphedeliste"/>
        <w:jc w:val="both"/>
        <w:rPr>
          <w:rFonts w:cstheme="minorHAnsi"/>
          <w:i/>
        </w:rPr>
      </w:pPr>
      <w:r w:rsidRPr="004F53A6">
        <w:rPr>
          <w:rFonts w:cstheme="minorHAnsi"/>
          <w:b/>
        </w:rPr>
        <w:t>Répond aux exigences, Répond partiellement aux exigences, Ne répond pas aux exigences</w:t>
      </w:r>
      <w:r w:rsidRPr="004F53A6">
        <w:rPr>
          <w:rFonts w:cstheme="minorHAnsi"/>
          <w:i/>
        </w:rPr>
        <w:t>.</w:t>
      </w:r>
    </w:p>
    <w:p w14:paraId="19C7BF02" w14:textId="77777777" w:rsidR="004F53A6" w:rsidRDefault="004F53A6" w:rsidP="005268EF">
      <w:pPr>
        <w:spacing w:before="90" w:after="45"/>
        <w:jc w:val="both"/>
        <w:rPr>
          <w:rFonts w:cstheme="minorHAnsi"/>
        </w:rPr>
      </w:pPr>
    </w:p>
    <w:p w14:paraId="35969F46" w14:textId="18E1640B" w:rsidR="005268EF" w:rsidRPr="004F53A6" w:rsidRDefault="005268EF" w:rsidP="004F53A6">
      <w:pPr>
        <w:pStyle w:val="Paragraphedeliste"/>
        <w:numPr>
          <w:ilvl w:val="0"/>
          <w:numId w:val="40"/>
        </w:numPr>
        <w:spacing w:before="90" w:after="45"/>
        <w:jc w:val="both"/>
        <w:rPr>
          <w:rFonts w:cstheme="minorHAnsi"/>
          <w:b/>
          <w:bCs/>
        </w:rPr>
      </w:pPr>
      <w:r w:rsidRPr="004F53A6">
        <w:rPr>
          <w:rFonts w:cstheme="minorHAnsi"/>
        </w:rPr>
        <w:t xml:space="preserve">L’enseignant associé est invité à émettre des commentaires personnalisés reliés </w:t>
      </w:r>
      <w:r w:rsidRPr="004F53A6">
        <w:rPr>
          <w:rFonts w:cstheme="minorHAnsi"/>
          <w:b/>
        </w:rPr>
        <w:t>aux points forts et aux points à améliorer</w:t>
      </w:r>
      <w:r w:rsidRPr="004F53A6">
        <w:rPr>
          <w:rFonts w:cstheme="minorHAnsi"/>
        </w:rPr>
        <w:t xml:space="preserve"> du stagiaire puis à lui suggérer </w:t>
      </w:r>
      <w:r w:rsidRPr="004F53A6">
        <w:rPr>
          <w:rFonts w:cstheme="minorHAnsi"/>
          <w:b/>
        </w:rPr>
        <w:t>des pistes de développement</w:t>
      </w:r>
      <w:r w:rsidRPr="004F53A6">
        <w:rPr>
          <w:rFonts w:cstheme="minorHAnsi"/>
          <w:b/>
          <w:bCs/>
        </w:rPr>
        <w:t>, et ce, pour l’ensemble des compétences.</w:t>
      </w:r>
    </w:p>
    <w:p w14:paraId="6E690416" w14:textId="77777777" w:rsidR="005268EF" w:rsidRPr="00BA75C2" w:rsidRDefault="005268EF" w:rsidP="00BA75C2">
      <w:pPr>
        <w:contextualSpacing/>
        <w:jc w:val="both"/>
        <w:rPr>
          <w:rFonts w:cstheme="minorHAnsi"/>
          <w:i/>
        </w:rPr>
      </w:pPr>
    </w:p>
    <w:p w14:paraId="4DCEC105" w14:textId="77777777" w:rsidR="00BA75C2" w:rsidRPr="00BA75C2" w:rsidRDefault="00BA75C2" w:rsidP="00BA75C2">
      <w:pPr>
        <w:contextualSpacing/>
        <w:jc w:val="both"/>
        <w:rPr>
          <w:rFonts w:cstheme="minorHAnsi"/>
          <w:b/>
        </w:rPr>
      </w:pPr>
    </w:p>
    <w:p w14:paraId="0FCFAE91" w14:textId="7CC232EB" w:rsidR="00BA75C2" w:rsidRPr="004F53A6" w:rsidRDefault="00BA75C2" w:rsidP="00BA75C2">
      <w:pPr>
        <w:spacing w:after="120"/>
        <w:contextualSpacing/>
        <w:jc w:val="both"/>
        <w:rPr>
          <w:rFonts w:cstheme="minorHAnsi"/>
          <w:b/>
          <w:sz w:val="24"/>
          <w:szCs w:val="24"/>
        </w:rPr>
      </w:pPr>
      <w:r w:rsidRPr="004F53A6">
        <w:rPr>
          <w:rFonts w:cstheme="minorHAnsi"/>
          <w:b/>
          <w:sz w:val="24"/>
          <w:szCs w:val="24"/>
        </w:rPr>
        <w:t xml:space="preserve">Évaluation </w:t>
      </w:r>
      <w:r w:rsidR="004F53A6" w:rsidRPr="004F53A6">
        <w:rPr>
          <w:rFonts w:cstheme="minorHAnsi"/>
          <w:b/>
          <w:sz w:val="24"/>
          <w:szCs w:val="24"/>
        </w:rPr>
        <w:t xml:space="preserve">individuelle des compétences </w:t>
      </w:r>
      <w:r w:rsidRPr="004F53A6">
        <w:rPr>
          <w:rFonts w:cstheme="minorHAnsi"/>
          <w:b/>
          <w:sz w:val="24"/>
          <w:szCs w:val="24"/>
        </w:rPr>
        <w:t>par le superviseur</w:t>
      </w:r>
    </w:p>
    <w:p w14:paraId="743456E4" w14:textId="77777777" w:rsidR="004F53A6" w:rsidRDefault="004F53A6" w:rsidP="00BA75C2">
      <w:pPr>
        <w:spacing w:after="120"/>
        <w:contextualSpacing/>
        <w:jc w:val="both"/>
        <w:rPr>
          <w:rFonts w:cstheme="minorHAnsi"/>
          <w:b/>
        </w:rPr>
      </w:pPr>
    </w:p>
    <w:p w14:paraId="1551E04C" w14:textId="77777777" w:rsidR="004F53A6" w:rsidRPr="004F53A6" w:rsidRDefault="009F669F" w:rsidP="004F53A6">
      <w:pPr>
        <w:pStyle w:val="Paragraphedeliste"/>
        <w:numPr>
          <w:ilvl w:val="0"/>
          <w:numId w:val="41"/>
        </w:numPr>
        <w:spacing w:after="120"/>
        <w:jc w:val="both"/>
        <w:rPr>
          <w:rFonts w:cstheme="minorHAnsi"/>
        </w:rPr>
      </w:pPr>
      <w:r w:rsidRPr="004F53A6">
        <w:rPr>
          <w:rFonts w:cstheme="minorHAnsi"/>
          <w:b/>
        </w:rPr>
        <w:t xml:space="preserve">Pour les stages 1,2 et 3, </w:t>
      </w:r>
      <w:r w:rsidRPr="004F53A6">
        <w:rPr>
          <w:rFonts w:cstheme="minorHAnsi"/>
        </w:rPr>
        <w:t>tr</w:t>
      </w:r>
      <w:r w:rsidR="00BA75C2" w:rsidRPr="004F53A6">
        <w:rPr>
          <w:rFonts w:cstheme="minorHAnsi"/>
        </w:rPr>
        <w:t>ois mentions sont possibles pour l’évaluation des compétences</w:t>
      </w:r>
      <w:r w:rsidRPr="004F53A6">
        <w:rPr>
          <w:rFonts w:cstheme="minorHAnsi"/>
        </w:rPr>
        <w:t> :</w:t>
      </w:r>
      <w:r w:rsidR="00BA75C2" w:rsidRPr="004F53A6">
        <w:rPr>
          <w:rFonts w:cstheme="minorHAnsi"/>
        </w:rPr>
        <w:t xml:space="preserve"> </w:t>
      </w:r>
    </w:p>
    <w:p w14:paraId="343F8B91" w14:textId="1EF76E5E" w:rsidR="009F669F" w:rsidRPr="004F53A6" w:rsidRDefault="00BA75C2" w:rsidP="004F53A6">
      <w:pPr>
        <w:pStyle w:val="Paragraphedeliste"/>
        <w:spacing w:after="120"/>
        <w:jc w:val="both"/>
        <w:rPr>
          <w:rFonts w:cstheme="minorHAnsi"/>
        </w:rPr>
      </w:pPr>
      <w:r w:rsidRPr="004F53A6">
        <w:rPr>
          <w:rFonts w:cstheme="minorHAnsi"/>
          <w:b/>
        </w:rPr>
        <w:t>Succès</w:t>
      </w:r>
      <w:r w:rsidR="009F669F" w:rsidRPr="004F53A6">
        <w:rPr>
          <w:rFonts w:cstheme="minorHAnsi"/>
          <w:b/>
        </w:rPr>
        <w:t>, succès avec difficulté</w:t>
      </w:r>
      <w:r w:rsidRPr="004F53A6">
        <w:rPr>
          <w:rFonts w:cstheme="minorHAnsi"/>
          <w:b/>
        </w:rPr>
        <w:t xml:space="preserve"> </w:t>
      </w:r>
      <w:r w:rsidRPr="004F53A6">
        <w:rPr>
          <w:rFonts w:cstheme="minorHAnsi"/>
        </w:rPr>
        <w:t>ou</w:t>
      </w:r>
      <w:r w:rsidRPr="004F53A6">
        <w:rPr>
          <w:rFonts w:cstheme="minorHAnsi"/>
          <w:b/>
        </w:rPr>
        <w:t xml:space="preserve"> Échec. </w:t>
      </w:r>
    </w:p>
    <w:p w14:paraId="55C979D4" w14:textId="77777777" w:rsidR="004F53A6" w:rsidRDefault="004F53A6" w:rsidP="00BA75C2">
      <w:pPr>
        <w:spacing w:after="120"/>
        <w:contextualSpacing/>
        <w:jc w:val="both"/>
        <w:rPr>
          <w:rFonts w:cstheme="minorHAnsi"/>
          <w:b/>
        </w:rPr>
      </w:pPr>
    </w:p>
    <w:p w14:paraId="2D68AAAC" w14:textId="0116766A" w:rsidR="00AA19E8" w:rsidRPr="004F53A6" w:rsidRDefault="009F669F" w:rsidP="004F53A6">
      <w:pPr>
        <w:pStyle w:val="Paragraphedeliste"/>
        <w:numPr>
          <w:ilvl w:val="0"/>
          <w:numId w:val="41"/>
        </w:numPr>
        <w:spacing w:after="120"/>
        <w:jc w:val="both"/>
        <w:rPr>
          <w:rFonts w:cstheme="minorHAnsi"/>
          <w:b/>
        </w:rPr>
      </w:pPr>
      <w:r w:rsidRPr="004F53A6">
        <w:rPr>
          <w:rFonts w:cstheme="minorHAnsi"/>
          <w:b/>
        </w:rPr>
        <w:t xml:space="preserve">Pour le stage 4, </w:t>
      </w:r>
      <w:r w:rsidRPr="004F53A6">
        <w:rPr>
          <w:rFonts w:cstheme="minorHAnsi"/>
        </w:rPr>
        <w:t>deux mentions possibles pour les compétences</w:t>
      </w:r>
      <w:r w:rsidRPr="004F53A6">
        <w:rPr>
          <w:rFonts w:cstheme="minorHAnsi"/>
          <w:b/>
        </w:rPr>
        <w:t> : succès ou échec.</w:t>
      </w:r>
      <w:r w:rsidR="00AA19E8" w:rsidRPr="004F53A6">
        <w:rPr>
          <w:rFonts w:cstheme="minorHAnsi"/>
          <w:b/>
        </w:rPr>
        <w:br w:type="page"/>
      </w:r>
    </w:p>
    <w:p w14:paraId="23685297" w14:textId="77777777" w:rsidR="005268EF" w:rsidRDefault="005268EF" w:rsidP="00BA75C2">
      <w:pPr>
        <w:spacing w:after="120"/>
        <w:contextualSpacing/>
        <w:jc w:val="both"/>
        <w:rPr>
          <w:rFonts w:cstheme="minorHAnsi"/>
          <w:b/>
        </w:rPr>
      </w:pPr>
    </w:p>
    <w:p w14:paraId="743536FB" w14:textId="77777777" w:rsidR="00BA75C2" w:rsidRPr="00BA75C2" w:rsidRDefault="00BA75C2" w:rsidP="00BA75C2">
      <w:pPr>
        <w:spacing w:after="120"/>
        <w:jc w:val="both"/>
        <w:rPr>
          <w:rFonts w:cstheme="minorHAnsi"/>
          <w:b/>
          <w:caps/>
        </w:rPr>
      </w:pPr>
      <w:r w:rsidRPr="00BA75C2">
        <w:rPr>
          <w:rFonts w:cstheme="minorHAnsi"/>
          <w:b/>
          <w:caps/>
        </w:rPr>
        <w:t>PRÉCISIONS POUR LA COMPÉTENCE 2</w:t>
      </w:r>
    </w:p>
    <w:tbl>
      <w:tblPr>
        <w:tblW w:w="0" w:type="auto"/>
        <w:jc w:val="cente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144" w:type="dxa"/>
          <w:left w:w="144" w:type="dxa"/>
          <w:bottom w:w="144" w:type="dxa"/>
          <w:right w:w="144" w:type="dxa"/>
        </w:tblCellMar>
        <w:tblLook w:val="00A0" w:firstRow="1" w:lastRow="0" w:firstColumn="1" w:lastColumn="0" w:noHBand="0" w:noVBand="0"/>
      </w:tblPr>
      <w:tblGrid>
        <w:gridCol w:w="10117"/>
      </w:tblGrid>
      <w:tr w:rsidR="00BA75C2" w:rsidRPr="00BA75C2" w14:paraId="364DC21E" w14:textId="77777777" w:rsidTr="007A10B9">
        <w:trPr>
          <w:jc w:val="center"/>
        </w:trPr>
        <w:tc>
          <w:tcPr>
            <w:tcW w:w="10117" w:type="dxa"/>
            <w:shd w:val="clear" w:color="auto" w:fill="D9D9D9"/>
          </w:tcPr>
          <w:p w14:paraId="388B2A01" w14:textId="753ED03A" w:rsidR="00BA75C2" w:rsidRPr="00006858" w:rsidRDefault="00BA75C2" w:rsidP="007A10B9">
            <w:pPr>
              <w:jc w:val="both"/>
              <w:rPr>
                <w:rFonts w:ascii="Times New Roman" w:eastAsiaTheme="minorHAnsi" w:hAnsi="Times New Roman" w:cs="Times New Roman"/>
                <w:lang w:eastAsia="fr-CA"/>
              </w:rPr>
            </w:pPr>
            <w:r w:rsidRPr="00BA75C2">
              <w:rPr>
                <w:rFonts w:cstheme="minorHAnsi"/>
              </w:rPr>
              <w:t>Les enseignants sont des modèles linguistiques pour leurs élèves. Pour cette raison, dans tous les programmes de la Faculté, la maitrise du français tant oral qu’écrit revêt une importance spéciale et constitue une condition de poursuite des études</w:t>
            </w:r>
            <w:r w:rsidR="00006858">
              <w:rPr>
                <w:rFonts w:cstheme="minorHAnsi"/>
              </w:rPr>
              <w:t xml:space="preserve">. </w:t>
            </w:r>
            <w:r w:rsidR="00006858">
              <w:rPr>
                <w:lang w:eastAsia="en-US"/>
              </w:rPr>
              <w:t xml:space="preserve">Dans le cadre des stages, la qualité du français est vérifiée par l’évaluation de la compétence 2 du référentiel de compétences professionnelles de la profession enseignante du ministère de l’Éducation (2020), soit « Communiquer de manière appropriée dans la langue d’enseignement, </w:t>
            </w:r>
            <w:r w:rsidR="00006858">
              <w:rPr>
                <w:u w:val="single"/>
                <w:lang w:eastAsia="en-US"/>
              </w:rPr>
              <w:t>à l’oral et à l’écrit</w:t>
            </w:r>
            <w:r w:rsidR="00006858">
              <w:rPr>
                <w:lang w:eastAsia="en-US"/>
              </w:rPr>
              <w:t xml:space="preserve">, dans l’ensemble des contextes liés à l’exercice de ses fonctions. » </w:t>
            </w:r>
            <w:bookmarkStart w:id="0" w:name="_GoBack"/>
            <w:bookmarkEnd w:id="0"/>
          </w:p>
          <w:p w14:paraId="4DD734B7" w14:textId="77777777" w:rsidR="00BA75C2" w:rsidRPr="00BA75C2" w:rsidRDefault="00BA75C2" w:rsidP="007A10B9">
            <w:pPr>
              <w:spacing w:after="120"/>
              <w:jc w:val="both"/>
              <w:rPr>
                <w:rFonts w:cstheme="minorHAnsi"/>
                <w:b/>
              </w:rPr>
            </w:pPr>
            <w:r w:rsidRPr="00BA75C2">
              <w:rPr>
                <w:rFonts w:cstheme="minorHAnsi"/>
                <w:b/>
              </w:rPr>
              <w:t xml:space="preserve">L’évaluation de cette compétence porte principalement sur deux éléments : </w:t>
            </w:r>
          </w:p>
          <w:p w14:paraId="540E2DD7" w14:textId="43B72D83" w:rsidR="00BA75C2" w:rsidRPr="00BA75C2" w:rsidRDefault="00BA75C2" w:rsidP="007A10B9">
            <w:pPr>
              <w:pStyle w:val="Grillemoyenne1-Accent21"/>
              <w:numPr>
                <w:ilvl w:val="0"/>
                <w:numId w:val="1"/>
              </w:numPr>
              <w:spacing w:after="120"/>
              <w:contextualSpacing w:val="0"/>
              <w:jc w:val="both"/>
              <w:rPr>
                <w:rFonts w:asciiTheme="minorHAnsi" w:hAnsiTheme="minorHAnsi" w:cstheme="minorHAnsi"/>
              </w:rPr>
            </w:pPr>
            <w:r w:rsidRPr="00BA75C2">
              <w:rPr>
                <w:rFonts w:asciiTheme="minorHAnsi" w:hAnsiTheme="minorHAnsi" w:cstheme="minorHAnsi"/>
              </w:rPr>
              <w:t>tous documents écrits, dont les situations écrites d’enseignement ou de communication reliées à la profession;</w:t>
            </w:r>
          </w:p>
          <w:p w14:paraId="3F017762" w14:textId="77777777" w:rsidR="00BA75C2" w:rsidRPr="00BA75C2" w:rsidRDefault="00BA75C2" w:rsidP="007A10B9">
            <w:pPr>
              <w:pStyle w:val="Grillemoyenne1-Accent21"/>
              <w:numPr>
                <w:ilvl w:val="0"/>
                <w:numId w:val="1"/>
              </w:numPr>
              <w:spacing w:after="120"/>
              <w:contextualSpacing w:val="0"/>
              <w:jc w:val="both"/>
              <w:rPr>
                <w:rFonts w:asciiTheme="minorHAnsi" w:hAnsiTheme="minorHAnsi" w:cstheme="minorHAnsi"/>
              </w:rPr>
            </w:pPr>
            <w:r w:rsidRPr="00BA75C2">
              <w:rPr>
                <w:rFonts w:asciiTheme="minorHAnsi" w:hAnsiTheme="minorHAnsi" w:cstheme="minorHAnsi"/>
              </w:rPr>
              <w:t>les situations orales d’enseignement ou de communication reliées à la profession.</w:t>
            </w:r>
          </w:p>
        </w:tc>
      </w:tr>
    </w:tbl>
    <w:p w14:paraId="7F2D16EB" w14:textId="77777777" w:rsidR="004F53A6" w:rsidRDefault="004F53A6" w:rsidP="00BA75C2">
      <w:pPr>
        <w:jc w:val="both"/>
        <w:rPr>
          <w:rFonts w:cstheme="minorHAnsi"/>
        </w:rPr>
      </w:pPr>
    </w:p>
    <w:p w14:paraId="601CD8BB" w14:textId="3C8CC34C" w:rsidR="00BA75C2" w:rsidRPr="00BA75C2" w:rsidRDefault="00BA75C2" w:rsidP="00BA75C2">
      <w:pPr>
        <w:jc w:val="both"/>
        <w:rPr>
          <w:rFonts w:cstheme="minorHAnsi"/>
        </w:rPr>
      </w:pPr>
      <w:r w:rsidRPr="00BA75C2">
        <w:rPr>
          <w:rFonts w:cstheme="minorHAnsi"/>
        </w:rPr>
        <w:t>Les balises pour la qualité du français écrit, disponibles sur StudiUM, visent surtout à aider les superviseurs à évaluer les documents écrits remis par les stagiaires.</w:t>
      </w:r>
    </w:p>
    <w:p w14:paraId="4DB363FC" w14:textId="77777777" w:rsidR="00BA75C2" w:rsidRPr="00BA75C2" w:rsidRDefault="00BA75C2" w:rsidP="00BA75C2">
      <w:pPr>
        <w:jc w:val="both"/>
        <w:rPr>
          <w:rFonts w:cstheme="minorHAnsi"/>
          <w:b/>
        </w:rPr>
      </w:pPr>
      <w:r w:rsidRPr="00BA75C2">
        <w:rPr>
          <w:rFonts w:cstheme="minorHAnsi"/>
          <w:b/>
        </w:rPr>
        <w:t>Pour l’évaluation de la qualité du français écrit en situation d’enseignement ou dans des activités de communication reliées à la profession comme les courriels ou les messages aux parents, ces aspects doivent être pris en compte :</w:t>
      </w:r>
    </w:p>
    <w:p w14:paraId="760FA385" w14:textId="77777777" w:rsidR="00BA75C2" w:rsidRPr="00BA75C2" w:rsidRDefault="00BA75C2" w:rsidP="00BA75C2">
      <w:pPr>
        <w:pStyle w:val="Grillemoyenne1-Accent21"/>
        <w:numPr>
          <w:ilvl w:val="0"/>
          <w:numId w:val="2"/>
        </w:numPr>
        <w:spacing w:after="120"/>
        <w:contextualSpacing w:val="0"/>
        <w:jc w:val="both"/>
        <w:rPr>
          <w:rFonts w:asciiTheme="minorHAnsi" w:hAnsiTheme="minorHAnsi" w:cstheme="minorHAnsi"/>
        </w:rPr>
      </w:pPr>
      <w:r w:rsidRPr="00BA75C2">
        <w:rPr>
          <w:rFonts w:asciiTheme="minorHAnsi" w:hAnsiTheme="minorHAnsi" w:cstheme="minorHAnsi"/>
        </w:rPr>
        <w:t xml:space="preserve">la fréquence des erreurs ou des lacunes en cours d’écriture au tableau ou dans tout document écrit de façon spontanée, sans possibilité de révision approfondie; </w:t>
      </w:r>
    </w:p>
    <w:p w14:paraId="51011183" w14:textId="77777777" w:rsidR="00BA75C2" w:rsidRPr="00BA75C2" w:rsidRDefault="00BA75C2" w:rsidP="00BA75C2">
      <w:pPr>
        <w:pStyle w:val="Grillemoyenne1-Accent21"/>
        <w:numPr>
          <w:ilvl w:val="0"/>
          <w:numId w:val="2"/>
        </w:numPr>
        <w:spacing w:after="120"/>
        <w:contextualSpacing w:val="0"/>
        <w:jc w:val="both"/>
        <w:rPr>
          <w:rFonts w:asciiTheme="minorHAnsi" w:hAnsiTheme="minorHAnsi" w:cstheme="minorHAnsi"/>
        </w:rPr>
      </w:pPr>
      <w:r w:rsidRPr="00BA75C2">
        <w:rPr>
          <w:rFonts w:asciiTheme="minorHAnsi" w:hAnsiTheme="minorHAnsi" w:cstheme="minorHAnsi"/>
        </w:rPr>
        <w:t xml:space="preserve">l’identification plus ou moins immédiate par l’étudiant de ses fautes et de celles de ses élèves;  </w:t>
      </w:r>
    </w:p>
    <w:p w14:paraId="3109B385" w14:textId="77777777" w:rsidR="00BA75C2" w:rsidRPr="00BA75C2" w:rsidRDefault="00BA75C2" w:rsidP="00BA75C2">
      <w:pPr>
        <w:pStyle w:val="Grillemoyenne1-Accent21"/>
        <w:numPr>
          <w:ilvl w:val="0"/>
          <w:numId w:val="2"/>
        </w:numPr>
        <w:spacing w:after="120"/>
        <w:contextualSpacing w:val="0"/>
        <w:jc w:val="both"/>
        <w:rPr>
          <w:rFonts w:asciiTheme="minorHAnsi" w:hAnsiTheme="minorHAnsi" w:cstheme="minorHAnsi"/>
        </w:rPr>
      </w:pPr>
      <w:r w:rsidRPr="00BA75C2">
        <w:rPr>
          <w:rFonts w:asciiTheme="minorHAnsi" w:hAnsiTheme="minorHAnsi" w:cstheme="minorHAnsi"/>
        </w:rPr>
        <w:t>l’autonomie plus ou moins grande de l’étudiant dans la correction, c’est-à-dire avec recours exagéré ou non à des personnes ressources ou à des outils de référence;</w:t>
      </w:r>
    </w:p>
    <w:p w14:paraId="5C38C27E" w14:textId="77777777" w:rsidR="00BA75C2" w:rsidRPr="00BA75C2" w:rsidRDefault="00BA75C2" w:rsidP="00BA75C2">
      <w:pPr>
        <w:pStyle w:val="Grillemoyenne1-Accent21"/>
        <w:numPr>
          <w:ilvl w:val="0"/>
          <w:numId w:val="2"/>
        </w:numPr>
        <w:spacing w:after="120"/>
        <w:contextualSpacing w:val="0"/>
        <w:jc w:val="both"/>
        <w:rPr>
          <w:rFonts w:asciiTheme="minorHAnsi" w:hAnsiTheme="minorHAnsi" w:cstheme="minorHAnsi"/>
        </w:rPr>
      </w:pPr>
      <w:r w:rsidRPr="00BA75C2">
        <w:rPr>
          <w:rFonts w:asciiTheme="minorHAnsi" w:hAnsiTheme="minorHAnsi" w:cstheme="minorHAnsi"/>
        </w:rPr>
        <w:t>l’utilisation plus ou moins rapide et efficace des outils de référence, le cas échéant.</w:t>
      </w:r>
    </w:p>
    <w:p w14:paraId="088A3910" w14:textId="77777777" w:rsidR="00BA75C2" w:rsidRPr="00BA75C2" w:rsidRDefault="00BA75C2" w:rsidP="00BA75C2">
      <w:pPr>
        <w:jc w:val="both"/>
        <w:rPr>
          <w:rFonts w:cstheme="minorHAnsi"/>
          <w:b/>
          <w:bCs/>
        </w:rPr>
      </w:pPr>
      <w:r w:rsidRPr="00BA75C2">
        <w:rPr>
          <w:rFonts w:cstheme="minorHAnsi"/>
          <w:b/>
          <w:bCs/>
        </w:rPr>
        <w:t>Pour les communications orales reliées à la profession</w:t>
      </w:r>
    </w:p>
    <w:p w14:paraId="39BBD3C2" w14:textId="77777777" w:rsidR="00BA75C2" w:rsidRPr="00BA75C2" w:rsidRDefault="00BA75C2" w:rsidP="00BA75C2">
      <w:pPr>
        <w:jc w:val="both"/>
        <w:rPr>
          <w:rFonts w:cstheme="minorHAnsi"/>
        </w:rPr>
      </w:pPr>
      <w:r w:rsidRPr="00BA75C2">
        <w:rPr>
          <w:rFonts w:cstheme="minorHAnsi"/>
        </w:rPr>
        <w:t>Voici quelques aspects à considérer dans l’évaluation de la qualité du français oral en situation d’enseignement ou dans d’autres activités de communication en contexte scolaire, comme les rencontres avec les parents :</w:t>
      </w:r>
    </w:p>
    <w:p w14:paraId="75B7951C" w14:textId="77777777" w:rsidR="00BA75C2" w:rsidRPr="00BA75C2" w:rsidRDefault="00BA75C2" w:rsidP="00BA75C2">
      <w:pPr>
        <w:pStyle w:val="Paragraphedeliste"/>
        <w:numPr>
          <w:ilvl w:val="0"/>
          <w:numId w:val="3"/>
        </w:numPr>
        <w:spacing w:after="120"/>
        <w:ind w:left="714" w:hanging="357"/>
        <w:jc w:val="both"/>
        <w:rPr>
          <w:rFonts w:cstheme="minorHAnsi"/>
        </w:rPr>
      </w:pPr>
      <w:r w:rsidRPr="00BA75C2">
        <w:rPr>
          <w:rFonts w:cstheme="minorHAnsi"/>
        </w:rPr>
        <w:t xml:space="preserve">la </w:t>
      </w:r>
      <w:r w:rsidRPr="00BA75C2">
        <w:rPr>
          <w:rFonts w:cstheme="minorHAnsi"/>
          <w:b/>
          <w:bCs/>
        </w:rPr>
        <w:t>fréquence</w:t>
      </w:r>
      <w:r w:rsidRPr="00BA75C2">
        <w:rPr>
          <w:rFonts w:cstheme="minorHAnsi"/>
        </w:rPr>
        <w:t xml:space="preserve"> d’un même type d’erreurs révélant la méconnaissance d’une règle linguistique ou traduisant une nonchalance, voire une indifférence à l’égard de la qualité de la langue;</w:t>
      </w:r>
    </w:p>
    <w:p w14:paraId="1EE058FF" w14:textId="77777777" w:rsidR="00BA75C2" w:rsidRPr="00BA75C2" w:rsidRDefault="00BA75C2" w:rsidP="00BA75C2">
      <w:pPr>
        <w:pStyle w:val="Paragraphedeliste"/>
        <w:numPr>
          <w:ilvl w:val="0"/>
          <w:numId w:val="3"/>
        </w:numPr>
        <w:spacing w:after="120"/>
        <w:ind w:left="714" w:hanging="357"/>
        <w:jc w:val="both"/>
        <w:rPr>
          <w:rFonts w:cstheme="minorHAnsi"/>
        </w:rPr>
      </w:pPr>
      <w:r w:rsidRPr="00BA75C2">
        <w:rPr>
          <w:rFonts w:cstheme="minorHAnsi"/>
        </w:rPr>
        <w:t xml:space="preserve">la </w:t>
      </w:r>
      <w:r w:rsidRPr="00BA75C2">
        <w:rPr>
          <w:rFonts w:cstheme="minorHAnsi"/>
          <w:b/>
          <w:bCs/>
        </w:rPr>
        <w:t>gravité</w:t>
      </w:r>
      <w:r w:rsidRPr="00BA75C2">
        <w:rPr>
          <w:rFonts w:cstheme="minorHAnsi"/>
        </w:rPr>
        <w:t xml:space="preserve"> d’une erreur linguistique lorsqu’elle pourrait être repérée par des élèves (contenu linguistique au programme du primaire ou du secondaire) ou lorsqu’elle nuit à la compréhension du message;</w:t>
      </w:r>
    </w:p>
    <w:p w14:paraId="1FC2F200" w14:textId="77777777" w:rsidR="00BA75C2" w:rsidRPr="00BA75C2" w:rsidRDefault="00BA75C2" w:rsidP="00BA75C2">
      <w:pPr>
        <w:pStyle w:val="Paragraphedeliste"/>
        <w:numPr>
          <w:ilvl w:val="0"/>
          <w:numId w:val="3"/>
        </w:numPr>
        <w:spacing w:after="120"/>
        <w:ind w:left="714" w:hanging="357"/>
        <w:jc w:val="both"/>
        <w:rPr>
          <w:rFonts w:cstheme="minorHAnsi"/>
        </w:rPr>
      </w:pPr>
      <w:r w:rsidRPr="00BA75C2">
        <w:rPr>
          <w:rFonts w:cstheme="minorHAnsi"/>
        </w:rPr>
        <w:t xml:space="preserve">la </w:t>
      </w:r>
      <w:r w:rsidRPr="00BA75C2">
        <w:rPr>
          <w:rFonts w:cstheme="minorHAnsi"/>
          <w:b/>
          <w:bCs/>
        </w:rPr>
        <w:t>conscience linguistique</w:t>
      </w:r>
      <w:r w:rsidRPr="00BA75C2">
        <w:rPr>
          <w:rFonts w:cstheme="minorHAnsi"/>
        </w:rPr>
        <w:t xml:space="preserve"> de l’étudiant qui se reprend spontanément après avoir commis une erreur;</w:t>
      </w:r>
    </w:p>
    <w:p w14:paraId="14CAA8CB" w14:textId="77777777" w:rsidR="00BA75C2" w:rsidRPr="00BA75C2" w:rsidRDefault="00BA75C2" w:rsidP="00BA75C2">
      <w:pPr>
        <w:pStyle w:val="Paragraphedeliste"/>
        <w:numPr>
          <w:ilvl w:val="0"/>
          <w:numId w:val="3"/>
        </w:numPr>
        <w:spacing w:after="120"/>
        <w:ind w:left="714" w:hanging="357"/>
        <w:jc w:val="both"/>
        <w:rPr>
          <w:rFonts w:cstheme="minorHAnsi"/>
        </w:rPr>
      </w:pPr>
      <w:r w:rsidRPr="00BA75C2">
        <w:rPr>
          <w:rFonts w:cstheme="minorHAnsi"/>
        </w:rPr>
        <w:t xml:space="preserve">la pertinence et l’effet des </w:t>
      </w:r>
      <w:r w:rsidRPr="00BA75C2">
        <w:rPr>
          <w:rFonts w:cstheme="minorHAnsi"/>
          <w:b/>
          <w:bCs/>
        </w:rPr>
        <w:t>moyens</w:t>
      </w:r>
      <w:r w:rsidRPr="00BA75C2">
        <w:rPr>
          <w:rFonts w:cstheme="minorHAnsi"/>
        </w:rPr>
        <w:t xml:space="preserve"> employés par l’étudiant pour remédier à ses lacunes les plus importantes.</w:t>
      </w:r>
      <w:r w:rsidRPr="00BA75C2">
        <w:rPr>
          <w:rFonts w:cstheme="minorHAnsi"/>
        </w:rPr>
        <w:br w:type="page"/>
      </w:r>
    </w:p>
    <w:p w14:paraId="2ABBB928" w14:textId="303328A3" w:rsidR="00BA75C2" w:rsidRDefault="00BA75C2" w:rsidP="00BA75C2">
      <w:pPr>
        <w:jc w:val="both"/>
        <w:rPr>
          <w:rFonts w:cstheme="minorHAnsi"/>
          <w:b/>
          <w:caps/>
          <w:sz w:val="24"/>
          <w:szCs w:val="24"/>
        </w:rPr>
      </w:pPr>
      <w:r w:rsidRPr="004F53A6">
        <w:rPr>
          <w:rFonts w:cstheme="minorHAnsi"/>
          <w:b/>
          <w:caps/>
          <w:sz w:val="24"/>
          <w:szCs w:val="24"/>
        </w:rPr>
        <w:lastRenderedPageBreak/>
        <w:t>Évaluation globale du stage</w:t>
      </w:r>
    </w:p>
    <w:p w14:paraId="35AAB07C" w14:textId="77777777" w:rsidR="004F53A6" w:rsidRPr="004F53A6" w:rsidRDefault="004F53A6" w:rsidP="00BA75C2">
      <w:pPr>
        <w:jc w:val="both"/>
        <w:rPr>
          <w:rFonts w:cstheme="minorHAnsi"/>
          <w:b/>
          <w:caps/>
          <w:sz w:val="24"/>
          <w:szCs w:val="24"/>
        </w:rPr>
      </w:pPr>
    </w:p>
    <w:p w14:paraId="7EBAED99" w14:textId="6F60D19E" w:rsidR="00BA75C2" w:rsidRPr="004F53A6" w:rsidRDefault="00BA75C2" w:rsidP="00BA75C2">
      <w:pPr>
        <w:jc w:val="both"/>
        <w:rPr>
          <w:rFonts w:cstheme="minorHAnsi"/>
          <w:b/>
          <w:sz w:val="24"/>
          <w:szCs w:val="24"/>
        </w:rPr>
      </w:pPr>
      <w:r w:rsidRPr="004F53A6">
        <w:rPr>
          <w:rFonts w:cstheme="minorHAnsi"/>
          <w:b/>
          <w:sz w:val="24"/>
          <w:szCs w:val="24"/>
        </w:rPr>
        <w:t xml:space="preserve">Appréciation </w:t>
      </w:r>
      <w:r w:rsidR="004F53A6" w:rsidRPr="004F53A6">
        <w:rPr>
          <w:rFonts w:cstheme="minorHAnsi"/>
          <w:b/>
          <w:sz w:val="24"/>
          <w:szCs w:val="24"/>
        </w:rPr>
        <w:t xml:space="preserve">globale </w:t>
      </w:r>
      <w:r w:rsidRPr="004F53A6">
        <w:rPr>
          <w:rFonts w:cstheme="minorHAnsi"/>
          <w:b/>
          <w:sz w:val="24"/>
          <w:szCs w:val="24"/>
        </w:rPr>
        <w:t xml:space="preserve">par l’enseignant associé </w:t>
      </w:r>
    </w:p>
    <w:p w14:paraId="6439FE04" w14:textId="73EA6156" w:rsidR="00BA75C2" w:rsidRDefault="00BA75C2" w:rsidP="00BA75C2">
      <w:pPr>
        <w:jc w:val="both"/>
        <w:rPr>
          <w:rFonts w:cstheme="minorHAnsi"/>
        </w:rPr>
      </w:pPr>
      <w:r w:rsidRPr="00BA75C2">
        <w:rPr>
          <w:rFonts w:cstheme="minorHAnsi"/>
        </w:rPr>
        <w:t>L’enseignant associé n’attribue pas une mention globale pour le stage. Il inscrit toutefois un commentaire général qui peut s’adresser plus personnellement au stagiaire.</w:t>
      </w:r>
    </w:p>
    <w:p w14:paraId="01A51030" w14:textId="77777777" w:rsidR="004F53A6" w:rsidRPr="00BA75C2" w:rsidRDefault="004F53A6" w:rsidP="00BA75C2">
      <w:pPr>
        <w:jc w:val="both"/>
        <w:rPr>
          <w:rFonts w:cstheme="minorHAnsi"/>
        </w:rPr>
      </w:pPr>
    </w:p>
    <w:p w14:paraId="1FD2CDFA" w14:textId="428C2CE6" w:rsidR="00BA75C2" w:rsidRPr="004F53A6" w:rsidRDefault="00BA75C2" w:rsidP="00BA75C2">
      <w:pPr>
        <w:jc w:val="both"/>
        <w:rPr>
          <w:rFonts w:cstheme="minorHAnsi"/>
          <w:b/>
          <w:sz w:val="24"/>
          <w:szCs w:val="24"/>
        </w:rPr>
      </w:pPr>
      <w:r w:rsidRPr="004F53A6">
        <w:rPr>
          <w:rFonts w:cstheme="minorHAnsi"/>
          <w:b/>
          <w:sz w:val="24"/>
          <w:szCs w:val="24"/>
        </w:rPr>
        <w:t xml:space="preserve">Évaluation </w:t>
      </w:r>
      <w:r w:rsidR="004F53A6">
        <w:rPr>
          <w:rFonts w:cstheme="minorHAnsi"/>
          <w:b/>
          <w:sz w:val="24"/>
          <w:szCs w:val="24"/>
        </w:rPr>
        <w:t xml:space="preserve">globale </w:t>
      </w:r>
      <w:r w:rsidRPr="004F53A6">
        <w:rPr>
          <w:rFonts w:cstheme="minorHAnsi"/>
          <w:b/>
          <w:sz w:val="24"/>
          <w:szCs w:val="24"/>
        </w:rPr>
        <w:t>par le superviseur</w:t>
      </w:r>
    </w:p>
    <w:p w14:paraId="7534A039" w14:textId="77777777" w:rsidR="00BA75C2" w:rsidRPr="00BA75C2" w:rsidRDefault="00BA75C2" w:rsidP="00BA75C2">
      <w:pPr>
        <w:jc w:val="both"/>
        <w:rPr>
          <w:rFonts w:cstheme="minorHAnsi"/>
        </w:rPr>
      </w:pPr>
      <w:r w:rsidRPr="00BA75C2">
        <w:rPr>
          <w:rFonts w:cstheme="minorHAnsi"/>
        </w:rPr>
        <w:t xml:space="preserve">Le superviseur attribue une mention globale pour le stage à partir de l’évaluation des compétences, en tenant compte de l’appréciation de l’enseignant associé. </w:t>
      </w:r>
    </w:p>
    <w:p w14:paraId="7EF39194" w14:textId="77777777" w:rsidR="00BA75C2" w:rsidRPr="00BA75C2" w:rsidRDefault="00BA75C2" w:rsidP="00BA75C2">
      <w:pPr>
        <w:spacing w:after="120"/>
        <w:jc w:val="both"/>
        <w:rPr>
          <w:rFonts w:cstheme="minorHAnsi"/>
          <w:b/>
        </w:rPr>
      </w:pPr>
      <w:r w:rsidRPr="00BA75C2">
        <w:rPr>
          <w:rFonts w:cstheme="minorHAnsi"/>
        </w:rPr>
        <w:t xml:space="preserve">Trois mentions sont possibles pour l’évaluation globale du stage : </w:t>
      </w:r>
      <w:r w:rsidRPr="00BA75C2">
        <w:rPr>
          <w:rFonts w:cstheme="minorHAnsi"/>
          <w:b/>
        </w:rPr>
        <w:t>Succès, Échec ou Abandon*.</w:t>
      </w:r>
    </w:p>
    <w:p w14:paraId="6124EA1A" w14:textId="77777777" w:rsidR="00BA75C2" w:rsidRPr="00BA75C2" w:rsidRDefault="00BA75C2" w:rsidP="00BA75C2">
      <w:pPr>
        <w:spacing w:after="0"/>
        <w:ind w:left="1276" w:right="333" w:hanging="1276"/>
        <w:rPr>
          <w:rFonts w:cstheme="minorHAnsi"/>
        </w:rPr>
      </w:pPr>
      <w:r>
        <w:rPr>
          <w:rFonts w:cstheme="minorHAnsi"/>
        </w:rPr>
        <w:t>*</w:t>
      </w:r>
      <w:r w:rsidRPr="00BA75C2">
        <w:rPr>
          <w:rFonts w:cstheme="minorHAnsi"/>
        </w:rPr>
        <w:t>Toute demande d’abandon doit être faite par écrit et acheminée à la responsable en précisant le motif,</w:t>
      </w:r>
    </w:p>
    <w:p w14:paraId="6035D3B7" w14:textId="77777777" w:rsidR="00BA75C2" w:rsidRPr="00BA75C2" w:rsidRDefault="00BA75C2" w:rsidP="00BA75C2">
      <w:pPr>
        <w:spacing w:after="0"/>
        <w:ind w:left="1276" w:right="333" w:hanging="1276"/>
        <w:rPr>
          <w:rFonts w:cstheme="minorHAnsi"/>
        </w:rPr>
      </w:pPr>
      <w:r w:rsidRPr="00BA75C2">
        <w:rPr>
          <w:rFonts w:cstheme="minorHAnsi"/>
        </w:rPr>
        <w:t>accompagnée d’une pièce justificative, s’il y a lieu. S’il s’agit d’un cas de maladie, une attestation médicale</w:t>
      </w:r>
    </w:p>
    <w:p w14:paraId="0C07FF61" w14:textId="77777777" w:rsidR="00BA75C2" w:rsidRPr="00BA75C2" w:rsidRDefault="00BA75C2" w:rsidP="00BA75C2">
      <w:pPr>
        <w:spacing w:after="0"/>
        <w:ind w:left="1276" w:right="333" w:hanging="1276"/>
        <w:rPr>
          <w:rFonts w:cstheme="minorHAnsi"/>
        </w:rPr>
      </w:pPr>
      <w:r w:rsidRPr="00BA75C2">
        <w:rPr>
          <w:rFonts w:cstheme="minorHAnsi"/>
        </w:rPr>
        <w:t>devra être jointe à la demande dans de brefs délais. Ces pièces permettront de juger si le motif est valable</w:t>
      </w:r>
    </w:p>
    <w:p w14:paraId="29DCF54C" w14:textId="77777777" w:rsidR="00BA75C2" w:rsidRDefault="00BA75C2" w:rsidP="00BA75C2">
      <w:pPr>
        <w:spacing w:after="0"/>
        <w:ind w:left="1276" w:right="333" w:hanging="1276"/>
        <w:jc w:val="both"/>
        <w:rPr>
          <w:rFonts w:cstheme="minorHAnsi"/>
        </w:rPr>
      </w:pPr>
      <w:r w:rsidRPr="00BA75C2">
        <w:rPr>
          <w:rFonts w:cstheme="minorHAnsi"/>
        </w:rPr>
        <w:t>pour un abandon de stage.</w:t>
      </w:r>
    </w:p>
    <w:p w14:paraId="1CBB1BE9" w14:textId="77777777" w:rsidR="006B193A" w:rsidRDefault="006B193A" w:rsidP="00BA75C2">
      <w:pPr>
        <w:spacing w:after="0"/>
        <w:ind w:left="1276" w:right="333" w:hanging="1276"/>
        <w:jc w:val="both"/>
        <w:rPr>
          <w:rFonts w:cstheme="minorHAnsi"/>
        </w:rPr>
      </w:pPr>
    </w:p>
    <w:p w14:paraId="512A6F11" w14:textId="42B9175E" w:rsidR="006B193A" w:rsidRPr="00BA75C2" w:rsidRDefault="006B193A" w:rsidP="006B193A">
      <w:pPr>
        <w:pStyle w:val="NormalWeb"/>
        <w:spacing w:before="2" w:after="2"/>
        <w:jc w:val="both"/>
        <w:rPr>
          <w:rFonts w:asciiTheme="minorHAnsi" w:hAnsiTheme="minorHAnsi" w:cstheme="minorHAnsi"/>
          <w:b/>
          <w:sz w:val="22"/>
          <w:szCs w:val="22"/>
          <w:lang w:val="fr-CA"/>
        </w:rPr>
      </w:pPr>
      <w:r w:rsidRPr="00B94A54">
        <w:rPr>
          <w:rFonts w:asciiTheme="minorHAnsi" w:hAnsiTheme="minorHAnsi" w:cstheme="minorHAnsi"/>
          <w:sz w:val="22"/>
          <w:szCs w:val="22"/>
          <w:lang w:val="fr-CA"/>
        </w:rPr>
        <w:t xml:space="preserve">Si le stagiaire n’a pas su démontrer un niveau satisfaisant à l’une des compétences discriminantes, il y a un constat d’échec, cela entraîne automatique la note E pour </w:t>
      </w:r>
      <w:r w:rsidR="00B94A54" w:rsidRPr="00B94A54">
        <w:rPr>
          <w:rFonts w:asciiTheme="minorHAnsi" w:hAnsiTheme="minorHAnsi" w:cstheme="minorHAnsi"/>
          <w:sz w:val="22"/>
          <w:szCs w:val="22"/>
          <w:lang w:val="fr-CA"/>
        </w:rPr>
        <w:t>le stage</w:t>
      </w:r>
      <w:r w:rsidRPr="00B94A54">
        <w:rPr>
          <w:rFonts w:asciiTheme="minorHAnsi" w:hAnsiTheme="minorHAnsi" w:cstheme="minorHAnsi"/>
          <w:sz w:val="22"/>
          <w:szCs w:val="22"/>
          <w:lang w:val="fr-CA"/>
        </w:rPr>
        <w:t>. Le stagiaire devra reprendre son stage, le cas échéant, en se dotant d’un plan d’action clair pour la compétence ciblée.</w:t>
      </w:r>
    </w:p>
    <w:p w14:paraId="63F3CC92" w14:textId="77777777" w:rsidR="006B193A" w:rsidRDefault="006B193A" w:rsidP="006B193A">
      <w:pPr>
        <w:spacing w:after="120"/>
        <w:contextualSpacing/>
        <w:jc w:val="both"/>
        <w:rPr>
          <w:rFonts w:cstheme="minorHAnsi"/>
          <w:b/>
        </w:rPr>
      </w:pPr>
    </w:p>
    <w:p w14:paraId="1AFBDE60" w14:textId="77777777" w:rsidR="00BA75C2" w:rsidRPr="006B193A" w:rsidRDefault="00BA75C2" w:rsidP="006B193A">
      <w:pPr>
        <w:spacing w:after="120"/>
        <w:contextualSpacing/>
        <w:jc w:val="both"/>
        <w:rPr>
          <w:rFonts w:cstheme="minorHAnsi"/>
        </w:rPr>
      </w:pPr>
      <w:r w:rsidRPr="00BA75C2">
        <w:rPr>
          <w:rFonts w:cstheme="minorHAnsi"/>
          <w:b/>
        </w:rPr>
        <w:t>ATTENTION :</w:t>
      </w:r>
      <w:r w:rsidRPr="00BA75C2">
        <w:rPr>
          <w:rFonts w:cstheme="minorHAnsi"/>
          <w:b/>
        </w:rPr>
        <w:tab/>
      </w:r>
      <w:r w:rsidRPr="00BA75C2">
        <w:rPr>
          <w:rFonts w:cstheme="minorHAnsi"/>
          <w:b/>
          <w:i/>
        </w:rPr>
        <w:t>Après étude du dossier par l’équipe responsable des stages, une exclusion du milieu de stage peut conduire à l’échec peu importe le nombre de jours effectués en stage</w:t>
      </w:r>
      <w:r w:rsidRPr="00BA75C2">
        <w:rPr>
          <w:rFonts w:cstheme="minorHAnsi"/>
          <w:b/>
        </w:rPr>
        <w:t>.</w:t>
      </w:r>
    </w:p>
    <w:p w14:paraId="4B8EBA7A" w14:textId="77777777" w:rsidR="00BA75C2" w:rsidRPr="00BA75C2" w:rsidRDefault="00BA75C2" w:rsidP="00BA75C2">
      <w:pPr>
        <w:ind w:right="333"/>
        <w:jc w:val="both"/>
        <w:rPr>
          <w:rFonts w:cstheme="minorHAnsi"/>
          <w:b/>
          <w:caps/>
        </w:rPr>
      </w:pPr>
    </w:p>
    <w:p w14:paraId="3D94BD9A" w14:textId="77777777" w:rsidR="00BA75C2" w:rsidRPr="004F53A6" w:rsidRDefault="00BA75C2" w:rsidP="00BA75C2">
      <w:pPr>
        <w:ind w:right="333"/>
        <w:jc w:val="both"/>
        <w:rPr>
          <w:rFonts w:cstheme="minorHAnsi"/>
          <w:b/>
          <w:caps/>
          <w:sz w:val="24"/>
          <w:szCs w:val="24"/>
        </w:rPr>
      </w:pPr>
      <w:r w:rsidRPr="004F53A6">
        <w:rPr>
          <w:rFonts w:cstheme="minorHAnsi"/>
          <w:b/>
          <w:caps/>
          <w:sz w:val="24"/>
          <w:szCs w:val="24"/>
        </w:rPr>
        <w:t>Diffusion des résultats des stagiaires</w:t>
      </w:r>
    </w:p>
    <w:p w14:paraId="0E3A8A46" w14:textId="77777777" w:rsidR="00BA75C2" w:rsidRPr="00BA75C2" w:rsidRDefault="00BA75C2" w:rsidP="00BA75C2">
      <w:pPr>
        <w:pStyle w:val="Titre11"/>
        <w:spacing w:after="0" w:line="240" w:lineRule="auto"/>
        <w:jc w:val="both"/>
        <w:rPr>
          <w:rFonts w:asciiTheme="minorHAnsi" w:eastAsiaTheme="minorEastAsia" w:hAnsiTheme="minorHAnsi" w:cstheme="minorHAnsi"/>
          <w:b w:val="0"/>
          <w:bCs w:val="0"/>
          <w:spacing w:val="0"/>
          <w:sz w:val="22"/>
          <w:szCs w:val="22"/>
        </w:rPr>
      </w:pPr>
      <w:r w:rsidRPr="00BA75C2">
        <w:rPr>
          <w:rFonts w:asciiTheme="minorHAnsi" w:eastAsiaTheme="minorEastAsia" w:hAnsiTheme="minorHAnsi" w:cstheme="minorHAnsi"/>
          <w:b w:val="0"/>
          <w:bCs w:val="0"/>
          <w:spacing w:val="0"/>
          <w:sz w:val="22"/>
          <w:szCs w:val="22"/>
        </w:rPr>
        <w:t>Le résultat final du stagiaire n’est pas communiqué au personnel du milieu de stage pour des raisons légales.</w:t>
      </w:r>
    </w:p>
    <w:p w14:paraId="76D76449" w14:textId="77777777" w:rsidR="005605B6" w:rsidRPr="00BA75C2" w:rsidRDefault="00BA75C2" w:rsidP="005268EF">
      <w:pPr>
        <w:spacing w:after="160" w:line="240" w:lineRule="auto"/>
        <w:contextualSpacing/>
        <w:jc w:val="both"/>
        <w:rPr>
          <w:rFonts w:cstheme="minorHAnsi"/>
          <w:b/>
        </w:rPr>
      </w:pPr>
      <w:r w:rsidRPr="00BA75C2">
        <w:rPr>
          <w:rFonts w:cstheme="minorHAnsi"/>
        </w:rPr>
        <w:t>Lorsque le superviseur a terminé la rédaction de sa grille d’évaluation, il en envoie une copie au stagiaire et une autre à l’équipe des stages du CFIM.</w:t>
      </w:r>
      <w:r w:rsidR="005268EF">
        <w:rPr>
          <w:rFonts w:cstheme="minorHAnsi"/>
        </w:rPr>
        <w:t xml:space="preserve"> </w:t>
      </w:r>
    </w:p>
    <w:p w14:paraId="402F41F3" w14:textId="77777777" w:rsidR="006B193A" w:rsidRDefault="006B193A" w:rsidP="00390531">
      <w:pPr>
        <w:pStyle w:val="NormalWeb"/>
        <w:spacing w:before="2" w:after="2"/>
        <w:jc w:val="both"/>
        <w:rPr>
          <w:rFonts w:asciiTheme="minorHAnsi" w:hAnsiTheme="minorHAnsi" w:cstheme="minorHAnsi"/>
          <w:b/>
          <w:sz w:val="22"/>
          <w:szCs w:val="22"/>
          <w:lang w:val="fr-CA"/>
        </w:rPr>
        <w:sectPr w:rsidR="006B193A" w:rsidSect="001A43C3">
          <w:pgSz w:w="12240" w:h="15840"/>
          <w:pgMar w:top="720" w:right="720" w:bottom="720" w:left="720" w:header="708" w:footer="708" w:gutter="0"/>
          <w:cols w:space="708"/>
          <w:docGrid w:linePitch="360"/>
        </w:sectPr>
      </w:pPr>
    </w:p>
    <w:tbl>
      <w:tblPr>
        <w:tblStyle w:val="Grilledutableau"/>
        <w:tblW w:w="15168" w:type="dxa"/>
        <w:tblInd w:w="-289" w:type="dxa"/>
        <w:tblLayout w:type="fixed"/>
        <w:tblLook w:val="04A0" w:firstRow="1" w:lastRow="0" w:firstColumn="1" w:lastColumn="0" w:noHBand="0" w:noVBand="1"/>
      </w:tblPr>
      <w:tblGrid>
        <w:gridCol w:w="851"/>
        <w:gridCol w:w="11199"/>
        <w:gridCol w:w="3118"/>
      </w:tblGrid>
      <w:tr w:rsidR="00303948" w:rsidRPr="007A10B9" w14:paraId="37CA57A5" w14:textId="77777777" w:rsidTr="00D91354">
        <w:trPr>
          <w:cantSplit/>
        </w:trPr>
        <w:tc>
          <w:tcPr>
            <w:tcW w:w="851" w:type="dxa"/>
            <w:tcBorders>
              <w:right w:val="nil"/>
            </w:tcBorders>
            <w:shd w:val="clear" w:color="auto" w:fill="ED7D31" w:themeFill="accent2"/>
            <w:vAlign w:val="center"/>
          </w:tcPr>
          <w:p w14:paraId="178E84DF" w14:textId="1D6F2E21" w:rsidR="00303948" w:rsidRPr="00434E94" w:rsidRDefault="00303948" w:rsidP="00D91354">
            <w:pPr>
              <w:spacing w:after="0" w:line="240" w:lineRule="auto"/>
              <w:jc w:val="center"/>
              <w:rPr>
                <w:rFonts w:eastAsiaTheme="minorHAnsi" w:cstheme="minorHAnsi"/>
                <w:b/>
                <w:bCs/>
                <w:color w:val="808080" w:themeColor="background1" w:themeShade="80"/>
                <w:sz w:val="24"/>
                <w:szCs w:val="20"/>
                <w:lang w:eastAsia="en-US"/>
              </w:rPr>
            </w:pPr>
          </w:p>
        </w:tc>
        <w:tc>
          <w:tcPr>
            <w:tcW w:w="11199" w:type="dxa"/>
            <w:tcBorders>
              <w:left w:val="nil"/>
              <w:right w:val="nil"/>
            </w:tcBorders>
            <w:shd w:val="clear" w:color="auto" w:fill="ED7D31" w:themeFill="accent2"/>
          </w:tcPr>
          <w:p w14:paraId="518C13D6" w14:textId="23F88113" w:rsidR="00303948" w:rsidRPr="00434E94" w:rsidRDefault="00303948" w:rsidP="00434E94">
            <w:pPr>
              <w:spacing w:after="0" w:line="240" w:lineRule="auto"/>
              <w:jc w:val="center"/>
              <w:rPr>
                <w:rFonts w:eastAsiaTheme="minorHAnsi" w:cstheme="minorHAnsi"/>
                <w:b/>
                <w:sz w:val="28"/>
                <w:szCs w:val="18"/>
                <w:lang w:eastAsia="en-US"/>
              </w:rPr>
            </w:pPr>
            <w:r w:rsidRPr="007A10B9">
              <w:rPr>
                <w:rFonts w:eastAsiaTheme="minorHAnsi" w:cstheme="minorHAnsi"/>
                <w:b/>
                <w:sz w:val="28"/>
                <w:szCs w:val="18"/>
                <w:lang w:eastAsia="en-US"/>
              </w:rPr>
              <w:t>Compétences fondatrices</w:t>
            </w:r>
          </w:p>
        </w:tc>
        <w:tc>
          <w:tcPr>
            <w:tcW w:w="3118" w:type="dxa"/>
            <w:tcBorders>
              <w:left w:val="nil"/>
            </w:tcBorders>
            <w:shd w:val="clear" w:color="auto" w:fill="ED7D31" w:themeFill="accent2"/>
          </w:tcPr>
          <w:p w14:paraId="138D88EB" w14:textId="20B33F42" w:rsidR="00303948" w:rsidRPr="007A10B9" w:rsidRDefault="00303948" w:rsidP="00303948">
            <w:pPr>
              <w:spacing w:after="0" w:line="240" w:lineRule="auto"/>
              <w:jc w:val="center"/>
              <w:rPr>
                <w:rFonts w:eastAsiaTheme="minorHAnsi" w:cstheme="minorHAnsi"/>
                <w:color w:val="808080" w:themeColor="background1" w:themeShade="80"/>
                <w:sz w:val="16"/>
                <w:szCs w:val="12"/>
                <w:lang w:eastAsia="en-US"/>
              </w:rPr>
            </w:pPr>
          </w:p>
        </w:tc>
      </w:tr>
      <w:tr w:rsidR="00303948" w:rsidRPr="008F2A32" w14:paraId="5BAD1879" w14:textId="77777777" w:rsidTr="00D91354">
        <w:trPr>
          <w:cantSplit/>
        </w:trPr>
        <w:tc>
          <w:tcPr>
            <w:tcW w:w="851" w:type="dxa"/>
            <w:tcBorders>
              <w:bottom w:val="single" w:sz="4" w:space="0" w:color="auto"/>
            </w:tcBorders>
            <w:shd w:val="clear" w:color="auto" w:fill="D9D9D9" w:themeFill="background1" w:themeFillShade="D9"/>
            <w:vAlign w:val="center"/>
          </w:tcPr>
          <w:p w14:paraId="6891183A" w14:textId="5EE027BD" w:rsidR="00303948" w:rsidRPr="00434E94" w:rsidRDefault="00303948" w:rsidP="00D91354">
            <w:pPr>
              <w:spacing w:after="0" w:line="240" w:lineRule="auto"/>
              <w:jc w:val="center"/>
              <w:rPr>
                <w:rFonts w:eastAsiaTheme="minorHAnsi"/>
                <w:b/>
                <w:bCs/>
                <w:szCs w:val="18"/>
                <w:lang w:eastAsia="en-US"/>
              </w:rPr>
            </w:pPr>
            <w:r w:rsidRPr="00434E94">
              <w:rPr>
                <w:rFonts w:eastAsiaTheme="minorHAnsi"/>
                <w:b/>
                <w:bCs/>
                <w:szCs w:val="18"/>
                <w:lang w:eastAsia="en-US"/>
              </w:rPr>
              <w:t>STAGE</w:t>
            </w:r>
          </w:p>
        </w:tc>
        <w:tc>
          <w:tcPr>
            <w:tcW w:w="11199" w:type="dxa"/>
            <w:tcBorders>
              <w:bottom w:val="single" w:sz="4" w:space="0" w:color="auto"/>
            </w:tcBorders>
            <w:shd w:val="clear" w:color="auto" w:fill="D9D9D9" w:themeFill="background1" w:themeFillShade="D9"/>
          </w:tcPr>
          <w:p w14:paraId="215B4742" w14:textId="089D7A0D" w:rsidR="00303948" w:rsidRPr="00434E94" w:rsidRDefault="00303948" w:rsidP="00303948">
            <w:pPr>
              <w:spacing w:after="0" w:line="240" w:lineRule="auto"/>
              <w:jc w:val="center"/>
              <w:rPr>
                <w:rFonts w:eastAsiaTheme="minorHAnsi"/>
                <w:b/>
                <w:szCs w:val="18"/>
                <w:lang w:eastAsia="en-US"/>
              </w:rPr>
            </w:pPr>
            <w:r w:rsidRPr="00434E94">
              <w:rPr>
                <w:rFonts w:eastAsiaTheme="minorHAnsi"/>
                <w:b/>
                <w:szCs w:val="18"/>
                <w:lang w:eastAsia="en-US"/>
              </w:rPr>
              <w:t>COMPÉTENCES / DIMENSIONS</w:t>
            </w:r>
          </w:p>
        </w:tc>
        <w:tc>
          <w:tcPr>
            <w:tcW w:w="3118" w:type="dxa"/>
            <w:shd w:val="clear" w:color="auto" w:fill="D9D9D9" w:themeFill="background1" w:themeFillShade="D9"/>
          </w:tcPr>
          <w:p w14:paraId="45C96ED1" w14:textId="4559869E" w:rsidR="00303948" w:rsidRPr="008F2A32" w:rsidRDefault="00303948" w:rsidP="00303948">
            <w:pPr>
              <w:spacing w:after="0" w:line="240" w:lineRule="auto"/>
              <w:jc w:val="center"/>
              <w:rPr>
                <w:rFonts w:eastAsiaTheme="minorHAnsi"/>
                <w:b/>
                <w:sz w:val="21"/>
                <w:szCs w:val="20"/>
                <w:lang w:eastAsia="en-US"/>
              </w:rPr>
            </w:pPr>
            <w:r w:rsidRPr="008F2A32">
              <w:rPr>
                <w:rFonts w:eastAsiaTheme="minorHAnsi"/>
                <w:b/>
                <w:sz w:val="21"/>
                <w:szCs w:val="20"/>
                <w:lang w:eastAsia="en-US"/>
              </w:rPr>
              <w:t xml:space="preserve">NOTES </w:t>
            </w:r>
          </w:p>
        </w:tc>
      </w:tr>
      <w:tr w:rsidR="00303948" w:rsidRPr="00AE4D07" w14:paraId="3DD27953" w14:textId="77777777" w:rsidTr="00D91354">
        <w:trPr>
          <w:cantSplit/>
        </w:trPr>
        <w:tc>
          <w:tcPr>
            <w:tcW w:w="851" w:type="dxa"/>
            <w:tcBorders>
              <w:bottom w:val="single" w:sz="4" w:space="0" w:color="auto"/>
            </w:tcBorders>
            <w:shd w:val="clear" w:color="auto" w:fill="D9D9D9" w:themeFill="background1" w:themeFillShade="D9"/>
            <w:vAlign w:val="center"/>
          </w:tcPr>
          <w:p w14:paraId="22050DEA" w14:textId="0B03731E" w:rsidR="00303948" w:rsidRPr="00AE4D07" w:rsidRDefault="00303948" w:rsidP="00D91354">
            <w:pPr>
              <w:spacing w:after="0" w:line="240" w:lineRule="auto"/>
              <w:jc w:val="center"/>
              <w:rPr>
                <w:rFonts w:eastAsiaTheme="minorHAnsi"/>
                <w:b/>
                <w:bCs/>
                <w:sz w:val="23"/>
                <w:szCs w:val="23"/>
                <w:lang w:eastAsia="en-US"/>
              </w:rPr>
            </w:pPr>
          </w:p>
        </w:tc>
        <w:tc>
          <w:tcPr>
            <w:tcW w:w="11199" w:type="dxa"/>
            <w:tcBorders>
              <w:bottom w:val="single" w:sz="4" w:space="0" w:color="auto"/>
            </w:tcBorders>
            <w:shd w:val="clear" w:color="auto" w:fill="D9D9D9" w:themeFill="background1" w:themeFillShade="D9"/>
          </w:tcPr>
          <w:p w14:paraId="36F398C3" w14:textId="02B12D0B" w:rsidR="00303948" w:rsidRPr="00AE4D07" w:rsidRDefault="00303948" w:rsidP="00AE4D07">
            <w:pPr>
              <w:spacing w:after="0" w:line="240" w:lineRule="auto"/>
              <w:ind w:right="-105"/>
              <w:rPr>
                <w:rFonts w:cstheme="minorHAnsi"/>
                <w:b/>
                <w:sz w:val="23"/>
                <w:szCs w:val="23"/>
              </w:rPr>
            </w:pPr>
            <w:r w:rsidRPr="00AE4D07">
              <w:rPr>
                <w:rFonts w:cstheme="minorHAnsi"/>
                <w:b/>
                <w:sz w:val="23"/>
                <w:szCs w:val="23"/>
              </w:rPr>
              <w:t>Compétence 1      Agir en tant que professionnelle ou professionnel cultivé, à la fois interprète, médiateur et critique d’éléments de culture dans l’exercice de ses fonctions</w:t>
            </w:r>
            <w:r w:rsidR="00434E94" w:rsidRPr="00AE4D07">
              <w:rPr>
                <w:rFonts w:cstheme="minorHAnsi"/>
                <w:b/>
                <w:sz w:val="23"/>
                <w:szCs w:val="23"/>
              </w:rPr>
              <w:t xml:space="preserve"> - </w:t>
            </w:r>
            <w:r w:rsidR="00434E94" w:rsidRPr="00AE4D07">
              <w:rPr>
                <w:rFonts w:eastAsiaTheme="minorHAnsi" w:cstheme="minorHAnsi"/>
                <w:sz w:val="23"/>
                <w:szCs w:val="23"/>
                <w:lang w:eastAsia="en-US"/>
              </w:rPr>
              <w:t>Au terme de la formation :  En large partie</w:t>
            </w:r>
            <w:r w:rsidR="00AD775B" w:rsidRPr="00AE4D07">
              <w:rPr>
                <w:rFonts w:eastAsiaTheme="minorHAnsi" w:cstheme="minorHAnsi"/>
                <w:sz w:val="23"/>
                <w:szCs w:val="23"/>
                <w:lang w:eastAsia="en-US"/>
              </w:rPr>
              <w:t xml:space="preserve"> </w:t>
            </w:r>
            <w:r w:rsidR="00434E94" w:rsidRPr="00AE4D07">
              <w:rPr>
                <w:rFonts w:eastAsiaTheme="minorHAnsi" w:cstheme="minorHAnsi"/>
                <w:sz w:val="23"/>
                <w:szCs w:val="23"/>
                <w:lang w:eastAsia="en-US"/>
              </w:rPr>
              <w:t>maîtrisée</w:t>
            </w:r>
            <w:r w:rsidRPr="00AE4D07">
              <w:rPr>
                <w:rFonts w:cstheme="minorHAnsi"/>
                <w:b/>
                <w:sz w:val="23"/>
                <w:szCs w:val="23"/>
              </w:rPr>
              <w:t xml:space="preserve">                                                                                                                                          </w:t>
            </w:r>
          </w:p>
        </w:tc>
        <w:tc>
          <w:tcPr>
            <w:tcW w:w="3118" w:type="dxa"/>
            <w:vMerge w:val="restart"/>
            <w:shd w:val="clear" w:color="auto" w:fill="auto"/>
          </w:tcPr>
          <w:p w14:paraId="1A90BDEA" w14:textId="02CD88C8" w:rsidR="00303948" w:rsidRPr="00AE4D07" w:rsidRDefault="00303948" w:rsidP="00303948">
            <w:pPr>
              <w:spacing w:after="0" w:line="240" w:lineRule="auto"/>
              <w:rPr>
                <w:rFonts w:eastAsiaTheme="minorHAnsi"/>
                <w:b/>
                <w:sz w:val="23"/>
                <w:szCs w:val="23"/>
                <w:lang w:eastAsia="en-US"/>
              </w:rPr>
            </w:pPr>
          </w:p>
        </w:tc>
      </w:tr>
      <w:tr w:rsidR="00303948" w:rsidRPr="007A10B9" w14:paraId="49A9266E" w14:textId="77777777" w:rsidTr="00D91354">
        <w:trPr>
          <w:cantSplit/>
        </w:trPr>
        <w:tc>
          <w:tcPr>
            <w:tcW w:w="851" w:type="dxa"/>
            <w:tcBorders>
              <w:top w:val="single" w:sz="4" w:space="0" w:color="auto"/>
            </w:tcBorders>
            <w:vAlign w:val="center"/>
          </w:tcPr>
          <w:p w14:paraId="4E852B49" w14:textId="77777777" w:rsidR="00303948" w:rsidRPr="00434E94" w:rsidRDefault="00303948" w:rsidP="00D91354">
            <w:pPr>
              <w:spacing w:after="0" w:line="240" w:lineRule="auto"/>
              <w:jc w:val="center"/>
              <w:rPr>
                <w:rFonts w:eastAsiaTheme="minorHAnsi" w:cstheme="minorHAnsi"/>
                <w:b/>
                <w:bCs/>
                <w:sz w:val="24"/>
                <w:szCs w:val="20"/>
                <w:lang w:eastAsia="en-US"/>
              </w:rPr>
            </w:pPr>
            <w:r w:rsidRPr="00434E94">
              <w:rPr>
                <w:rFonts w:eastAsiaTheme="minorHAnsi" w:cstheme="minorHAnsi"/>
                <w:b/>
                <w:bCs/>
                <w:sz w:val="24"/>
                <w:szCs w:val="20"/>
                <w:lang w:eastAsia="en-US"/>
              </w:rPr>
              <w:t>1</w:t>
            </w:r>
          </w:p>
        </w:tc>
        <w:tc>
          <w:tcPr>
            <w:tcW w:w="11199" w:type="dxa"/>
            <w:tcBorders>
              <w:top w:val="single" w:sz="4" w:space="0" w:color="auto"/>
            </w:tcBorders>
          </w:tcPr>
          <w:p w14:paraId="65DA69F5" w14:textId="77777777" w:rsidR="00303948" w:rsidRPr="00B432BE" w:rsidRDefault="00303948" w:rsidP="004F45D3">
            <w:pPr>
              <w:spacing w:after="0" w:line="240" w:lineRule="auto"/>
              <w:ind w:left="460" w:hanging="460"/>
              <w:rPr>
                <w:rFonts w:eastAsiaTheme="minorHAnsi" w:cstheme="minorHAnsi"/>
                <w:color w:val="000000" w:themeColor="text1"/>
                <w:sz w:val="20"/>
                <w:szCs w:val="20"/>
                <w:lang w:eastAsia="en-US"/>
              </w:rPr>
            </w:pPr>
            <w:r w:rsidRPr="00B432BE">
              <w:rPr>
                <w:rFonts w:eastAsiaTheme="minorHAnsi" w:cstheme="minorHAnsi"/>
                <w:sz w:val="20"/>
                <w:szCs w:val="20"/>
                <w:lang w:eastAsia="en-US"/>
              </w:rPr>
              <w:t xml:space="preserve">1.1 </w:t>
            </w:r>
            <w:r w:rsidRPr="00B432BE">
              <w:rPr>
                <w:rFonts w:eastAsiaTheme="minorHAnsi" w:cstheme="minorHAnsi"/>
                <w:sz w:val="20"/>
                <w:szCs w:val="20"/>
                <w:lang w:eastAsia="en-US"/>
              </w:rPr>
              <w:tab/>
            </w:r>
            <w:r w:rsidRPr="00B432BE">
              <w:rPr>
                <w:rFonts w:eastAsiaTheme="minorHAnsi" w:cstheme="minorHAnsi"/>
                <w:b/>
                <w:sz w:val="20"/>
                <w:szCs w:val="20"/>
                <w:lang w:eastAsia="en-US"/>
              </w:rPr>
              <w:t>Démontrer</w:t>
            </w:r>
            <w:r w:rsidRPr="00B432BE">
              <w:rPr>
                <w:rFonts w:eastAsiaTheme="minorHAnsi" w:cstheme="minorHAnsi"/>
                <w:sz w:val="20"/>
                <w:szCs w:val="20"/>
                <w:lang w:eastAsia="en-US"/>
              </w:rPr>
              <w:t xml:space="preserve"> une </w:t>
            </w:r>
            <w:r w:rsidRPr="00B432BE">
              <w:rPr>
                <w:rFonts w:eastAsiaTheme="minorHAnsi" w:cstheme="minorHAnsi"/>
                <w:b/>
                <w:sz w:val="20"/>
                <w:szCs w:val="20"/>
                <w:lang w:eastAsia="en-US"/>
              </w:rPr>
              <w:t>compréhension</w:t>
            </w:r>
            <w:r w:rsidRPr="00B432BE">
              <w:rPr>
                <w:rFonts w:eastAsiaTheme="minorHAnsi" w:cstheme="minorHAnsi"/>
                <w:sz w:val="20"/>
                <w:szCs w:val="20"/>
                <w:lang w:eastAsia="en-US"/>
              </w:rPr>
              <w:t xml:space="preserve"> […] des contenus du </w:t>
            </w:r>
            <w:r w:rsidRPr="00B432BE">
              <w:rPr>
                <w:rFonts w:eastAsiaTheme="minorHAnsi" w:cstheme="minorHAnsi"/>
                <w:b/>
                <w:color w:val="000000" w:themeColor="text1"/>
                <w:sz w:val="20"/>
                <w:szCs w:val="20"/>
                <w:lang w:eastAsia="en-US"/>
              </w:rPr>
              <w:t>Programme de formation de l’école québécoise</w:t>
            </w:r>
            <w:r w:rsidRPr="00B432BE">
              <w:rPr>
                <w:rFonts w:eastAsiaTheme="minorHAnsi" w:cstheme="minorHAnsi"/>
                <w:color w:val="000000" w:themeColor="text1"/>
                <w:sz w:val="20"/>
                <w:szCs w:val="20"/>
                <w:lang w:eastAsia="en-US"/>
              </w:rPr>
              <w:t xml:space="preserve"> […]</w:t>
            </w:r>
          </w:p>
          <w:p w14:paraId="071FBF10" w14:textId="77777777" w:rsidR="00303948" w:rsidRPr="00B432BE" w:rsidRDefault="00303948" w:rsidP="004F45D3">
            <w:pPr>
              <w:spacing w:after="0" w:line="240" w:lineRule="auto"/>
              <w:ind w:left="460" w:hanging="460"/>
              <w:rPr>
                <w:rFonts w:eastAsiaTheme="minorHAnsi" w:cstheme="minorHAnsi"/>
                <w:sz w:val="20"/>
                <w:szCs w:val="20"/>
                <w:lang w:eastAsia="en-US"/>
              </w:rPr>
            </w:pPr>
            <w:r w:rsidRPr="00B432BE">
              <w:rPr>
                <w:rFonts w:eastAsiaTheme="minorHAnsi" w:cstheme="minorHAnsi"/>
                <w:sz w:val="20"/>
                <w:szCs w:val="20"/>
                <w:lang w:eastAsia="en-US"/>
              </w:rPr>
              <w:t xml:space="preserve">1.5 </w:t>
            </w:r>
            <w:r w:rsidRPr="00B432BE">
              <w:rPr>
                <w:rFonts w:eastAsiaTheme="minorHAnsi" w:cstheme="minorHAnsi"/>
                <w:sz w:val="20"/>
                <w:szCs w:val="20"/>
                <w:lang w:eastAsia="en-US"/>
              </w:rPr>
              <w:tab/>
              <w:t xml:space="preserve">[Dans un cadre informel] </w:t>
            </w:r>
            <w:r w:rsidRPr="00B432BE">
              <w:rPr>
                <w:rFonts w:eastAsiaTheme="minorHAnsi" w:cstheme="minorHAnsi"/>
                <w:b/>
                <w:sz w:val="20"/>
                <w:szCs w:val="20"/>
                <w:lang w:eastAsia="en-US"/>
              </w:rPr>
              <w:t>Amener</w:t>
            </w:r>
            <w:r w:rsidRPr="00B432BE">
              <w:rPr>
                <w:rFonts w:eastAsiaTheme="minorHAnsi" w:cstheme="minorHAnsi"/>
                <w:sz w:val="20"/>
                <w:szCs w:val="20"/>
                <w:lang w:eastAsia="en-US"/>
              </w:rPr>
              <w:t xml:space="preserve"> les élèves à </w:t>
            </w:r>
            <w:r w:rsidRPr="00B432BE">
              <w:rPr>
                <w:rFonts w:eastAsiaTheme="minorHAnsi" w:cstheme="minorHAnsi"/>
                <w:b/>
                <w:sz w:val="20"/>
                <w:szCs w:val="20"/>
                <w:lang w:eastAsia="en-US"/>
              </w:rPr>
              <w:t xml:space="preserve">expliciter </w:t>
            </w:r>
            <w:r w:rsidRPr="00B432BE">
              <w:rPr>
                <w:rFonts w:eastAsiaTheme="minorHAnsi" w:cstheme="minorHAnsi"/>
                <w:sz w:val="20"/>
                <w:szCs w:val="20"/>
                <w:lang w:eastAsia="en-US"/>
              </w:rPr>
              <w:t xml:space="preserve">[…] </w:t>
            </w:r>
            <w:r w:rsidRPr="00B432BE">
              <w:rPr>
                <w:rFonts w:eastAsiaTheme="minorHAnsi" w:cstheme="minorHAnsi"/>
                <w:b/>
                <w:sz w:val="20"/>
                <w:szCs w:val="20"/>
                <w:lang w:eastAsia="en-US"/>
              </w:rPr>
              <w:t>leurs goûts, leurs références et leurs pratiques</w:t>
            </w:r>
            <w:r w:rsidRPr="00B432BE">
              <w:rPr>
                <w:rFonts w:eastAsiaTheme="minorHAnsi" w:cstheme="minorHAnsi"/>
                <w:sz w:val="20"/>
                <w:szCs w:val="20"/>
                <w:lang w:eastAsia="en-US"/>
              </w:rPr>
              <w:t xml:space="preserve"> en matière de </w:t>
            </w:r>
            <w:r w:rsidRPr="00B432BE">
              <w:rPr>
                <w:rFonts w:eastAsiaTheme="minorHAnsi" w:cstheme="minorHAnsi"/>
                <w:b/>
                <w:sz w:val="20"/>
                <w:szCs w:val="20"/>
                <w:lang w:eastAsia="en-US"/>
              </w:rPr>
              <w:t>culture</w:t>
            </w:r>
            <w:r w:rsidRPr="00B432BE">
              <w:rPr>
                <w:rFonts w:eastAsiaTheme="minorHAnsi" w:cstheme="minorHAnsi"/>
                <w:sz w:val="20"/>
                <w:szCs w:val="20"/>
                <w:lang w:eastAsia="en-US"/>
              </w:rPr>
              <w:t>.</w:t>
            </w:r>
          </w:p>
          <w:p w14:paraId="67F1813B" w14:textId="77777777" w:rsidR="00303948" w:rsidRPr="00B432BE" w:rsidRDefault="00303948" w:rsidP="004F45D3">
            <w:pPr>
              <w:spacing w:after="0" w:line="240" w:lineRule="auto"/>
              <w:ind w:left="460" w:hanging="460"/>
              <w:rPr>
                <w:rFonts w:eastAsiaTheme="minorHAnsi" w:cstheme="minorHAnsi"/>
                <w:sz w:val="20"/>
                <w:szCs w:val="20"/>
                <w:lang w:eastAsia="en-US"/>
              </w:rPr>
            </w:pPr>
            <w:r w:rsidRPr="00B432BE">
              <w:rPr>
                <w:rFonts w:eastAsiaTheme="minorHAnsi" w:cstheme="minorHAnsi"/>
                <w:sz w:val="20"/>
                <w:szCs w:val="20"/>
                <w:lang w:eastAsia="en-US"/>
              </w:rPr>
              <w:t xml:space="preserve">1.7 </w:t>
            </w:r>
            <w:r w:rsidRPr="00B432BE">
              <w:rPr>
                <w:rFonts w:eastAsiaTheme="minorHAnsi" w:cstheme="minorHAnsi"/>
                <w:sz w:val="20"/>
                <w:szCs w:val="20"/>
                <w:lang w:eastAsia="en-US"/>
              </w:rPr>
              <w:tab/>
            </w:r>
            <w:r w:rsidRPr="00B432BE">
              <w:rPr>
                <w:rFonts w:eastAsiaTheme="minorHAnsi" w:cstheme="minorHAnsi"/>
                <w:b/>
                <w:sz w:val="20"/>
                <w:szCs w:val="20"/>
                <w:lang w:eastAsia="en-US"/>
              </w:rPr>
              <w:t>Porter</w:t>
            </w:r>
            <w:r w:rsidRPr="00B432BE">
              <w:rPr>
                <w:rFonts w:eastAsiaTheme="minorHAnsi" w:cstheme="minorHAnsi"/>
                <w:sz w:val="20"/>
                <w:szCs w:val="20"/>
                <w:lang w:eastAsia="en-US"/>
              </w:rPr>
              <w:t xml:space="preserve"> un </w:t>
            </w:r>
            <w:r w:rsidRPr="00B432BE">
              <w:rPr>
                <w:rFonts w:eastAsiaTheme="minorHAnsi" w:cstheme="minorHAnsi"/>
                <w:b/>
                <w:sz w:val="20"/>
                <w:szCs w:val="20"/>
                <w:lang w:eastAsia="en-US"/>
              </w:rPr>
              <w:t>regard critique sur ses propres origines</w:t>
            </w:r>
            <w:r w:rsidRPr="00B432BE">
              <w:rPr>
                <w:rFonts w:eastAsiaTheme="minorHAnsi" w:cstheme="minorHAnsi"/>
                <w:sz w:val="20"/>
                <w:szCs w:val="20"/>
                <w:lang w:eastAsia="en-US"/>
              </w:rPr>
              <w:t xml:space="preserve"> et pratiques culturelles […]</w:t>
            </w:r>
          </w:p>
          <w:p w14:paraId="36F7AC05" w14:textId="77777777" w:rsidR="00303948" w:rsidRPr="00B432BE" w:rsidRDefault="00303948" w:rsidP="004F45D3">
            <w:pPr>
              <w:spacing w:after="0" w:line="240" w:lineRule="auto"/>
              <w:ind w:left="460" w:hanging="460"/>
              <w:rPr>
                <w:rFonts w:eastAsiaTheme="minorHAnsi"/>
                <w:sz w:val="20"/>
                <w:szCs w:val="20"/>
                <w:lang w:eastAsia="en-US"/>
              </w:rPr>
            </w:pPr>
            <w:r w:rsidRPr="00B432BE">
              <w:rPr>
                <w:rFonts w:eastAsiaTheme="minorHAnsi" w:cstheme="minorHAnsi"/>
                <w:sz w:val="20"/>
                <w:szCs w:val="20"/>
                <w:lang w:eastAsia="en-US"/>
              </w:rPr>
              <w:t xml:space="preserve">1.8 </w:t>
            </w:r>
            <w:r w:rsidRPr="00B432BE">
              <w:rPr>
                <w:rFonts w:eastAsiaTheme="minorHAnsi" w:cstheme="minorHAnsi"/>
                <w:sz w:val="20"/>
                <w:szCs w:val="20"/>
                <w:lang w:eastAsia="en-US"/>
              </w:rPr>
              <w:tab/>
              <w:t xml:space="preserve">[…] </w:t>
            </w:r>
            <w:r w:rsidRPr="00B432BE">
              <w:rPr>
                <w:rFonts w:eastAsiaTheme="minorHAnsi" w:cstheme="minorHAnsi"/>
                <w:b/>
                <w:sz w:val="20"/>
                <w:szCs w:val="20"/>
                <w:lang w:eastAsia="en-US"/>
              </w:rPr>
              <w:t>connaître les ressources</w:t>
            </w:r>
            <w:r w:rsidRPr="00B432BE">
              <w:rPr>
                <w:rFonts w:eastAsiaTheme="minorHAnsi" w:cstheme="minorHAnsi"/>
                <w:sz w:val="20"/>
                <w:szCs w:val="20"/>
                <w:lang w:eastAsia="en-US"/>
              </w:rPr>
              <w:t xml:space="preserve"> et les programmes qui soutiennent l’enseignante ou l’enseignant […] médiateur d’éléments de culture.</w:t>
            </w:r>
          </w:p>
        </w:tc>
        <w:tc>
          <w:tcPr>
            <w:tcW w:w="3118" w:type="dxa"/>
            <w:vMerge/>
            <w:shd w:val="clear" w:color="auto" w:fill="auto"/>
          </w:tcPr>
          <w:p w14:paraId="568F11C2" w14:textId="77777777" w:rsidR="00303948" w:rsidRPr="007A10B9" w:rsidRDefault="00303948" w:rsidP="00303948">
            <w:pPr>
              <w:spacing w:after="0" w:line="240" w:lineRule="auto"/>
              <w:rPr>
                <w:rFonts w:eastAsiaTheme="minorHAnsi" w:cstheme="minorHAnsi"/>
                <w:sz w:val="18"/>
                <w:szCs w:val="18"/>
                <w:lang w:eastAsia="en-US"/>
              </w:rPr>
            </w:pPr>
          </w:p>
        </w:tc>
      </w:tr>
      <w:tr w:rsidR="00303948" w:rsidRPr="007A10B9" w14:paraId="01759DA0" w14:textId="77777777" w:rsidTr="00D91354">
        <w:trPr>
          <w:cantSplit/>
        </w:trPr>
        <w:tc>
          <w:tcPr>
            <w:tcW w:w="851" w:type="dxa"/>
            <w:vAlign w:val="center"/>
          </w:tcPr>
          <w:p w14:paraId="79341376" w14:textId="77777777" w:rsidR="00303948" w:rsidRPr="00434E94" w:rsidRDefault="00303948" w:rsidP="00D91354">
            <w:pPr>
              <w:spacing w:after="0" w:line="240" w:lineRule="auto"/>
              <w:jc w:val="center"/>
              <w:rPr>
                <w:rFonts w:eastAsiaTheme="minorHAnsi" w:cstheme="minorHAnsi"/>
                <w:b/>
                <w:bCs/>
                <w:sz w:val="24"/>
                <w:szCs w:val="20"/>
                <w:lang w:eastAsia="en-US"/>
              </w:rPr>
            </w:pPr>
            <w:r w:rsidRPr="00434E94">
              <w:rPr>
                <w:rFonts w:eastAsiaTheme="minorHAnsi" w:cstheme="minorHAnsi"/>
                <w:b/>
                <w:bCs/>
                <w:sz w:val="24"/>
                <w:szCs w:val="20"/>
                <w:lang w:eastAsia="en-US"/>
              </w:rPr>
              <w:t>2</w:t>
            </w:r>
          </w:p>
        </w:tc>
        <w:tc>
          <w:tcPr>
            <w:tcW w:w="11199" w:type="dxa"/>
          </w:tcPr>
          <w:p w14:paraId="5DDB9D56" w14:textId="77777777" w:rsidR="00303948" w:rsidRPr="00B432BE" w:rsidRDefault="00303948" w:rsidP="004F45D3">
            <w:pPr>
              <w:spacing w:after="0" w:line="240" w:lineRule="auto"/>
              <w:ind w:left="460" w:hanging="460"/>
              <w:rPr>
                <w:rFonts w:eastAsiaTheme="minorHAnsi" w:cstheme="minorHAnsi"/>
                <w:color w:val="000000" w:themeColor="text1"/>
                <w:sz w:val="20"/>
                <w:szCs w:val="20"/>
                <w:lang w:eastAsia="en-US"/>
              </w:rPr>
            </w:pPr>
            <w:r w:rsidRPr="00B432BE">
              <w:rPr>
                <w:rFonts w:eastAsiaTheme="minorHAnsi" w:cstheme="minorHAnsi"/>
                <w:color w:val="000000" w:themeColor="text1"/>
                <w:sz w:val="20"/>
                <w:szCs w:val="20"/>
                <w:lang w:eastAsia="en-US"/>
              </w:rPr>
              <w:t>1.2</w:t>
            </w:r>
            <w:r w:rsidRPr="00B432BE">
              <w:rPr>
                <w:rFonts w:eastAsiaTheme="minorHAnsi" w:cstheme="minorHAnsi"/>
                <w:b/>
                <w:color w:val="000000" w:themeColor="text1"/>
                <w:sz w:val="20"/>
                <w:szCs w:val="20"/>
                <w:lang w:eastAsia="en-US"/>
              </w:rPr>
              <w:tab/>
              <w:t>Donner du sens</w:t>
            </w:r>
            <w:r w:rsidRPr="00B432BE">
              <w:rPr>
                <w:rFonts w:eastAsiaTheme="minorHAnsi" w:cstheme="minorHAnsi"/>
                <w:color w:val="000000" w:themeColor="text1"/>
                <w:sz w:val="20"/>
                <w:szCs w:val="20"/>
                <w:lang w:eastAsia="en-US"/>
              </w:rPr>
              <w:t xml:space="preserve"> aux apprentissages des élèves en tissant des </w:t>
            </w:r>
            <w:r w:rsidRPr="00B432BE">
              <w:rPr>
                <w:rFonts w:eastAsiaTheme="minorHAnsi" w:cstheme="minorHAnsi"/>
                <w:b/>
                <w:color w:val="000000" w:themeColor="text1"/>
                <w:sz w:val="20"/>
                <w:szCs w:val="20"/>
                <w:lang w:eastAsia="en-US"/>
              </w:rPr>
              <w:t>liens</w:t>
            </w:r>
            <w:r w:rsidRPr="00B432BE">
              <w:rPr>
                <w:rFonts w:eastAsiaTheme="minorHAnsi" w:cstheme="minorHAnsi"/>
                <w:color w:val="000000" w:themeColor="text1"/>
                <w:sz w:val="20"/>
                <w:szCs w:val="20"/>
                <w:lang w:eastAsia="en-US"/>
              </w:rPr>
              <w:t xml:space="preserve"> entre ceux effectués dans la classe […] [et] les situations de la </w:t>
            </w:r>
            <w:r w:rsidRPr="00B432BE">
              <w:rPr>
                <w:rFonts w:eastAsiaTheme="minorHAnsi" w:cstheme="minorHAnsi"/>
                <w:b/>
                <w:color w:val="000000" w:themeColor="text1"/>
                <w:sz w:val="20"/>
                <w:szCs w:val="20"/>
                <w:lang w:eastAsia="en-US"/>
              </w:rPr>
              <w:t>vie courante</w:t>
            </w:r>
            <w:r w:rsidRPr="00B432BE">
              <w:rPr>
                <w:rFonts w:eastAsiaTheme="minorHAnsi" w:cstheme="minorHAnsi"/>
                <w:color w:val="000000" w:themeColor="text1"/>
                <w:sz w:val="20"/>
                <w:szCs w:val="20"/>
                <w:lang w:eastAsia="en-US"/>
              </w:rPr>
              <w:t>.</w:t>
            </w:r>
          </w:p>
          <w:p w14:paraId="4D2FD5AA" w14:textId="77777777" w:rsidR="00303948" w:rsidRPr="00B432BE" w:rsidRDefault="00303948" w:rsidP="004F45D3">
            <w:pPr>
              <w:spacing w:after="0" w:line="240" w:lineRule="auto"/>
              <w:ind w:left="460" w:hanging="460"/>
              <w:rPr>
                <w:rFonts w:eastAsiaTheme="minorHAnsi" w:cstheme="minorHAnsi"/>
                <w:sz w:val="20"/>
                <w:szCs w:val="20"/>
                <w:lang w:eastAsia="en-US"/>
              </w:rPr>
            </w:pPr>
            <w:r w:rsidRPr="00B432BE">
              <w:rPr>
                <w:rFonts w:eastAsiaTheme="minorHAnsi" w:cstheme="minorHAnsi"/>
                <w:color w:val="000000" w:themeColor="text1"/>
                <w:sz w:val="20"/>
                <w:szCs w:val="20"/>
                <w:lang w:eastAsia="en-US"/>
              </w:rPr>
              <w:t xml:space="preserve">1.5 </w:t>
            </w:r>
            <w:r w:rsidRPr="00B432BE">
              <w:rPr>
                <w:rFonts w:eastAsiaTheme="minorHAnsi" w:cstheme="minorHAnsi"/>
                <w:color w:val="000000" w:themeColor="text1"/>
                <w:sz w:val="20"/>
                <w:szCs w:val="20"/>
                <w:lang w:eastAsia="en-US"/>
              </w:rPr>
              <w:tab/>
              <w:t xml:space="preserve">[En classe] </w:t>
            </w:r>
            <w:r w:rsidRPr="00B432BE">
              <w:rPr>
                <w:rFonts w:eastAsiaTheme="minorHAnsi" w:cstheme="minorHAnsi"/>
                <w:b/>
                <w:color w:val="000000" w:themeColor="text1"/>
                <w:sz w:val="20"/>
                <w:szCs w:val="20"/>
                <w:lang w:eastAsia="en-US"/>
              </w:rPr>
              <w:t>Amener</w:t>
            </w:r>
            <w:r w:rsidRPr="00B432BE">
              <w:rPr>
                <w:rFonts w:eastAsiaTheme="minorHAnsi" w:cstheme="minorHAnsi"/>
                <w:color w:val="000000" w:themeColor="text1"/>
                <w:sz w:val="20"/>
                <w:szCs w:val="20"/>
                <w:lang w:eastAsia="en-US"/>
              </w:rPr>
              <w:t xml:space="preserve"> les élèves à </w:t>
            </w:r>
            <w:r w:rsidRPr="00B432BE">
              <w:rPr>
                <w:rFonts w:eastAsiaTheme="minorHAnsi" w:cstheme="minorHAnsi"/>
                <w:b/>
                <w:color w:val="000000" w:themeColor="text1"/>
                <w:sz w:val="20"/>
                <w:szCs w:val="20"/>
                <w:lang w:eastAsia="en-US"/>
              </w:rPr>
              <w:t>expliciter et à justifier</w:t>
            </w:r>
            <w:r w:rsidRPr="00B432BE">
              <w:rPr>
                <w:rFonts w:eastAsiaTheme="minorHAnsi" w:cstheme="minorHAnsi"/>
                <w:color w:val="000000" w:themeColor="text1"/>
                <w:sz w:val="20"/>
                <w:szCs w:val="20"/>
                <w:lang w:eastAsia="en-US"/>
              </w:rPr>
              <w:t xml:space="preserve"> leurs </w:t>
            </w:r>
            <w:r w:rsidRPr="00B432BE">
              <w:rPr>
                <w:rFonts w:eastAsiaTheme="minorHAnsi" w:cstheme="minorHAnsi"/>
                <w:b/>
                <w:color w:val="000000" w:themeColor="text1"/>
                <w:sz w:val="20"/>
                <w:szCs w:val="20"/>
                <w:lang w:eastAsia="en-US"/>
              </w:rPr>
              <w:t>représentations</w:t>
            </w:r>
            <w:r w:rsidRPr="00B432BE">
              <w:rPr>
                <w:rFonts w:eastAsiaTheme="minorHAnsi" w:cstheme="minorHAnsi"/>
                <w:color w:val="000000" w:themeColor="text1"/>
                <w:sz w:val="20"/>
                <w:szCs w:val="20"/>
                <w:lang w:eastAsia="en-US"/>
              </w:rPr>
              <w:t xml:space="preserve"> </w:t>
            </w:r>
            <w:r w:rsidRPr="00B432BE">
              <w:rPr>
                <w:rFonts w:ascii="Calibri" w:eastAsiaTheme="minorHAnsi" w:hAnsi="Calibri" w:cs="Calibri"/>
                <w:sz w:val="20"/>
                <w:szCs w:val="20"/>
                <w:lang w:eastAsia="en-US"/>
              </w:rPr>
              <w:t>leurs goûts, leurs références et leurs pratiques en matière de culture.</w:t>
            </w:r>
          </w:p>
        </w:tc>
        <w:tc>
          <w:tcPr>
            <w:tcW w:w="3118" w:type="dxa"/>
            <w:vMerge/>
            <w:shd w:val="clear" w:color="auto" w:fill="auto"/>
          </w:tcPr>
          <w:p w14:paraId="3F24CA67" w14:textId="77777777" w:rsidR="00303948" w:rsidRPr="007A10B9" w:rsidRDefault="00303948" w:rsidP="00303948">
            <w:pPr>
              <w:spacing w:after="0" w:line="240" w:lineRule="auto"/>
              <w:rPr>
                <w:rFonts w:eastAsiaTheme="minorHAnsi" w:cstheme="minorHAnsi"/>
                <w:color w:val="000000" w:themeColor="text1"/>
                <w:sz w:val="18"/>
                <w:szCs w:val="18"/>
                <w:lang w:eastAsia="en-US"/>
              </w:rPr>
            </w:pPr>
          </w:p>
        </w:tc>
      </w:tr>
      <w:tr w:rsidR="00303948" w:rsidRPr="007A10B9" w14:paraId="17BCCB12" w14:textId="77777777" w:rsidTr="00D91354">
        <w:trPr>
          <w:cantSplit/>
        </w:trPr>
        <w:tc>
          <w:tcPr>
            <w:tcW w:w="851" w:type="dxa"/>
            <w:vAlign w:val="center"/>
          </w:tcPr>
          <w:p w14:paraId="182CAC30" w14:textId="77777777" w:rsidR="00303948" w:rsidRPr="00434E94" w:rsidRDefault="00303948" w:rsidP="00D91354">
            <w:pPr>
              <w:spacing w:after="0" w:line="240" w:lineRule="auto"/>
              <w:jc w:val="center"/>
              <w:rPr>
                <w:rFonts w:eastAsiaTheme="minorHAnsi" w:cstheme="minorHAnsi"/>
                <w:b/>
                <w:bCs/>
                <w:sz w:val="24"/>
                <w:szCs w:val="20"/>
                <w:lang w:eastAsia="en-US"/>
              </w:rPr>
            </w:pPr>
            <w:r w:rsidRPr="00434E94">
              <w:rPr>
                <w:rFonts w:eastAsiaTheme="minorHAnsi" w:cstheme="minorHAnsi"/>
                <w:b/>
                <w:bCs/>
                <w:sz w:val="24"/>
                <w:szCs w:val="20"/>
                <w:lang w:eastAsia="en-US"/>
              </w:rPr>
              <w:t>3</w:t>
            </w:r>
          </w:p>
        </w:tc>
        <w:tc>
          <w:tcPr>
            <w:tcW w:w="11199" w:type="dxa"/>
          </w:tcPr>
          <w:p w14:paraId="04D67599" w14:textId="77777777" w:rsidR="00303948" w:rsidRPr="00B432BE" w:rsidRDefault="00303948" w:rsidP="004F45D3">
            <w:pPr>
              <w:spacing w:after="0" w:line="240" w:lineRule="auto"/>
              <w:ind w:left="460" w:hanging="460"/>
              <w:rPr>
                <w:rFonts w:ascii="Calibri" w:eastAsiaTheme="minorHAnsi" w:hAnsi="Calibri" w:cs="Calibri"/>
                <w:sz w:val="20"/>
                <w:szCs w:val="20"/>
                <w:lang w:eastAsia="en-US"/>
              </w:rPr>
            </w:pPr>
            <w:r w:rsidRPr="00B432BE">
              <w:rPr>
                <w:rFonts w:eastAsiaTheme="minorHAnsi" w:cstheme="minorHAnsi"/>
                <w:color w:val="000000" w:themeColor="text1"/>
                <w:sz w:val="20"/>
                <w:szCs w:val="20"/>
                <w:lang w:eastAsia="en-US"/>
              </w:rPr>
              <w:t xml:space="preserve">1.2 </w:t>
            </w:r>
            <w:r w:rsidRPr="00B432BE">
              <w:rPr>
                <w:rFonts w:eastAsiaTheme="minorHAnsi" w:cstheme="minorHAnsi"/>
                <w:color w:val="000000" w:themeColor="text1"/>
                <w:sz w:val="20"/>
                <w:szCs w:val="20"/>
                <w:lang w:eastAsia="en-US"/>
              </w:rPr>
              <w:tab/>
            </w:r>
            <w:r w:rsidRPr="00B432BE">
              <w:rPr>
                <w:rFonts w:ascii="Calibri" w:eastAsiaTheme="minorHAnsi" w:hAnsi="Calibri" w:cs="Calibri"/>
                <w:sz w:val="20"/>
                <w:szCs w:val="20"/>
                <w:lang w:eastAsia="en-US"/>
              </w:rPr>
              <w:t>Donner du sens aux apprentissages des élèves en tissant des liens entre ceux effectués dans la classe,</w:t>
            </w:r>
            <w:r w:rsidRPr="00B432BE">
              <w:rPr>
                <w:rFonts w:eastAsiaTheme="minorHAnsi" w:cstheme="minorHAnsi"/>
                <w:color w:val="000000" w:themeColor="text1"/>
                <w:sz w:val="20"/>
                <w:szCs w:val="20"/>
                <w:lang w:eastAsia="en-US"/>
              </w:rPr>
              <w:t xml:space="preserve"> entre sa discipline et les </w:t>
            </w:r>
            <w:r w:rsidRPr="00B432BE">
              <w:rPr>
                <w:rFonts w:eastAsiaTheme="minorHAnsi" w:cstheme="minorHAnsi"/>
                <w:b/>
                <w:color w:val="000000" w:themeColor="text1"/>
                <w:sz w:val="20"/>
                <w:szCs w:val="20"/>
                <w:lang w:eastAsia="en-US"/>
              </w:rPr>
              <w:t xml:space="preserve">autres disciplines enseignées </w:t>
            </w:r>
            <w:r w:rsidRPr="00B432BE">
              <w:rPr>
                <w:rFonts w:eastAsiaTheme="minorHAnsi" w:cstheme="minorHAnsi"/>
                <w:color w:val="000000" w:themeColor="text1"/>
                <w:sz w:val="20"/>
                <w:szCs w:val="20"/>
                <w:lang w:eastAsia="en-US"/>
              </w:rPr>
              <w:t>[…]</w:t>
            </w:r>
            <w:r w:rsidRPr="00B432BE">
              <w:rPr>
                <w:rFonts w:ascii="Calibri" w:eastAsiaTheme="minorHAnsi" w:hAnsi="Calibri" w:cs="Calibri"/>
                <w:sz w:val="20"/>
                <w:szCs w:val="20"/>
                <w:lang w:eastAsia="en-US"/>
              </w:rPr>
              <w:t xml:space="preserve"> ou les situations de la vie courante.</w:t>
            </w:r>
          </w:p>
          <w:p w14:paraId="326A2A7D" w14:textId="77777777" w:rsidR="00303948" w:rsidRPr="00B432BE" w:rsidRDefault="00303948" w:rsidP="004F45D3">
            <w:pPr>
              <w:autoSpaceDE w:val="0"/>
              <w:autoSpaceDN w:val="0"/>
              <w:adjustRightInd w:val="0"/>
              <w:spacing w:after="0" w:line="240" w:lineRule="auto"/>
              <w:ind w:left="460" w:hanging="460"/>
              <w:rPr>
                <w:rFonts w:ascii="Calibri" w:eastAsiaTheme="minorHAnsi" w:hAnsi="Calibri" w:cs="Calibri"/>
                <w:sz w:val="20"/>
                <w:szCs w:val="20"/>
                <w:lang w:eastAsia="en-US"/>
              </w:rPr>
            </w:pPr>
            <w:r w:rsidRPr="00B432BE">
              <w:rPr>
                <w:rFonts w:eastAsiaTheme="minorHAnsi" w:cstheme="minorHAnsi"/>
                <w:color w:val="000000" w:themeColor="text1"/>
                <w:sz w:val="20"/>
                <w:szCs w:val="20"/>
                <w:lang w:eastAsia="en-US"/>
              </w:rPr>
              <w:t>1.3</w:t>
            </w:r>
            <w:r w:rsidRPr="00B432BE">
              <w:rPr>
                <w:rFonts w:eastAsiaTheme="minorHAnsi" w:cstheme="minorHAnsi"/>
                <w:color w:val="000000" w:themeColor="text1"/>
                <w:sz w:val="20"/>
                <w:szCs w:val="20"/>
                <w:lang w:eastAsia="en-US"/>
              </w:rPr>
              <w:tab/>
            </w:r>
            <w:r w:rsidRPr="00B432BE">
              <w:rPr>
                <w:rFonts w:eastAsiaTheme="minorHAnsi" w:cstheme="minorHAnsi"/>
                <w:b/>
                <w:color w:val="000000" w:themeColor="text1"/>
                <w:sz w:val="20"/>
                <w:szCs w:val="20"/>
                <w:lang w:eastAsia="en-US"/>
              </w:rPr>
              <w:t>[Envisager des stratégies</w:t>
            </w:r>
            <w:r w:rsidRPr="00B432BE">
              <w:rPr>
                <w:rFonts w:eastAsiaTheme="minorHAnsi" w:cstheme="minorHAnsi"/>
                <w:color w:val="000000" w:themeColor="text1"/>
                <w:sz w:val="20"/>
                <w:szCs w:val="20"/>
                <w:lang w:eastAsia="en-US"/>
              </w:rPr>
              <w:t xml:space="preserve"> pour] </w:t>
            </w:r>
            <w:r w:rsidRPr="00B432BE">
              <w:rPr>
                <w:rFonts w:ascii="Calibri" w:eastAsiaTheme="minorHAnsi" w:hAnsi="Calibri" w:cs="Calibri"/>
                <w:b/>
                <w:sz w:val="20"/>
                <w:szCs w:val="20"/>
                <w:lang w:eastAsia="en-US"/>
              </w:rPr>
              <w:t>Susciter</w:t>
            </w:r>
            <w:r w:rsidRPr="00B432BE">
              <w:rPr>
                <w:rFonts w:ascii="Calibri" w:eastAsiaTheme="minorHAnsi" w:hAnsi="Calibri" w:cs="Calibri"/>
                <w:sz w:val="20"/>
                <w:szCs w:val="20"/>
                <w:lang w:eastAsia="en-US"/>
              </w:rPr>
              <w:t xml:space="preserve"> chez les élèves </w:t>
            </w:r>
            <w:r w:rsidRPr="00B432BE">
              <w:rPr>
                <w:rFonts w:ascii="Calibri" w:eastAsiaTheme="minorHAnsi" w:hAnsi="Calibri" w:cs="Calibri"/>
                <w:b/>
                <w:sz w:val="20"/>
                <w:szCs w:val="20"/>
                <w:lang w:eastAsia="en-US"/>
              </w:rPr>
              <w:t xml:space="preserve">l’esprit critique </w:t>
            </w:r>
            <w:r w:rsidRPr="00B432BE">
              <w:rPr>
                <w:rFonts w:ascii="Calibri" w:eastAsiaTheme="minorHAnsi" w:hAnsi="Calibri" w:cs="Calibri"/>
                <w:sz w:val="20"/>
                <w:szCs w:val="20"/>
                <w:lang w:eastAsia="en-US"/>
              </w:rPr>
              <w:t>[…]</w:t>
            </w:r>
          </w:p>
          <w:p w14:paraId="2DECCC93" w14:textId="77777777" w:rsidR="00303948" w:rsidRPr="00B432BE" w:rsidRDefault="00303948" w:rsidP="004F45D3">
            <w:pPr>
              <w:spacing w:after="0" w:line="240" w:lineRule="auto"/>
              <w:ind w:left="460" w:hanging="460"/>
              <w:rPr>
                <w:rFonts w:eastAsiaTheme="minorHAnsi" w:cstheme="minorHAnsi"/>
                <w:sz w:val="20"/>
                <w:szCs w:val="20"/>
                <w:lang w:eastAsia="en-US"/>
              </w:rPr>
            </w:pPr>
            <w:r w:rsidRPr="00B432BE">
              <w:rPr>
                <w:rFonts w:eastAsiaTheme="minorHAnsi" w:cstheme="minorHAnsi"/>
                <w:sz w:val="20"/>
                <w:szCs w:val="20"/>
                <w:lang w:eastAsia="en-US"/>
              </w:rPr>
              <w:t xml:space="preserve">1.4 </w:t>
            </w:r>
            <w:r w:rsidRPr="00B432BE">
              <w:rPr>
                <w:rFonts w:eastAsiaTheme="minorHAnsi" w:cstheme="minorHAnsi"/>
                <w:sz w:val="20"/>
                <w:szCs w:val="20"/>
                <w:lang w:eastAsia="en-US"/>
              </w:rPr>
              <w:tab/>
            </w:r>
            <w:r w:rsidRPr="00B432BE">
              <w:rPr>
                <w:rFonts w:eastAsiaTheme="minorHAnsi" w:cstheme="minorHAnsi"/>
                <w:b/>
                <w:sz w:val="20"/>
                <w:szCs w:val="20"/>
                <w:lang w:eastAsia="en-US"/>
              </w:rPr>
              <w:t>Aménager</w:t>
            </w:r>
            <w:r w:rsidRPr="00B432BE">
              <w:rPr>
                <w:rFonts w:eastAsiaTheme="minorHAnsi" w:cstheme="minorHAnsi"/>
                <w:sz w:val="20"/>
                <w:szCs w:val="20"/>
                <w:lang w:eastAsia="en-US"/>
              </w:rPr>
              <w:t xml:space="preserve"> la classe en un </w:t>
            </w:r>
            <w:r w:rsidRPr="00B432BE">
              <w:rPr>
                <w:rFonts w:eastAsiaTheme="minorHAnsi" w:cstheme="minorHAnsi"/>
                <w:b/>
                <w:sz w:val="20"/>
                <w:szCs w:val="20"/>
                <w:lang w:eastAsia="en-US"/>
              </w:rPr>
              <w:t>espace de vie inclusif et stimulant</w:t>
            </w:r>
            <w:r w:rsidRPr="00B432BE">
              <w:rPr>
                <w:rFonts w:eastAsiaTheme="minorHAnsi" w:cstheme="minorHAnsi"/>
                <w:sz w:val="20"/>
                <w:szCs w:val="20"/>
                <w:lang w:eastAsia="en-US"/>
              </w:rPr>
              <w:t xml:space="preserve"> […] [ou y réfléchir].</w:t>
            </w:r>
          </w:p>
          <w:p w14:paraId="7070E659" w14:textId="77777777" w:rsidR="00303948" w:rsidRPr="00B432BE" w:rsidRDefault="00303948" w:rsidP="004F45D3">
            <w:pPr>
              <w:spacing w:after="0" w:line="240" w:lineRule="auto"/>
              <w:ind w:left="460" w:hanging="460"/>
              <w:rPr>
                <w:rFonts w:eastAsiaTheme="minorHAnsi" w:cstheme="minorHAnsi"/>
                <w:sz w:val="20"/>
                <w:szCs w:val="20"/>
                <w:lang w:eastAsia="en-US"/>
              </w:rPr>
            </w:pPr>
            <w:r w:rsidRPr="00B432BE">
              <w:rPr>
                <w:rFonts w:eastAsiaTheme="minorHAnsi" w:cstheme="minorHAnsi"/>
                <w:sz w:val="20"/>
                <w:szCs w:val="20"/>
                <w:lang w:eastAsia="en-US"/>
              </w:rPr>
              <w:t xml:space="preserve">1.7 </w:t>
            </w:r>
            <w:r w:rsidRPr="00B432BE">
              <w:rPr>
                <w:rFonts w:eastAsiaTheme="minorHAnsi" w:cstheme="minorHAnsi"/>
                <w:sz w:val="20"/>
                <w:szCs w:val="20"/>
                <w:lang w:eastAsia="en-US"/>
              </w:rPr>
              <w:tab/>
            </w:r>
            <w:r w:rsidRPr="00B432BE">
              <w:rPr>
                <w:rFonts w:ascii="Calibri" w:eastAsiaTheme="minorHAnsi" w:hAnsi="Calibri" w:cs="Calibri"/>
                <w:sz w:val="20"/>
                <w:szCs w:val="20"/>
                <w:lang w:eastAsia="en-US"/>
              </w:rPr>
              <w:t>Porter un regard critique sur ses propres origines et ses pratiques culturelles, en reconnaître les potentialités et les limites,</w:t>
            </w:r>
            <w:r w:rsidRPr="00B432BE">
              <w:rPr>
                <w:rFonts w:eastAsiaTheme="minorHAnsi" w:cstheme="minorHAnsi"/>
                <w:sz w:val="20"/>
                <w:szCs w:val="20"/>
                <w:lang w:eastAsia="en-US"/>
              </w:rPr>
              <w:t xml:space="preserve"> et trouver les moyens de les </w:t>
            </w:r>
            <w:r w:rsidRPr="00B432BE">
              <w:rPr>
                <w:rFonts w:eastAsiaTheme="minorHAnsi" w:cstheme="minorHAnsi"/>
                <w:b/>
                <w:sz w:val="20"/>
                <w:szCs w:val="20"/>
                <w:lang w:eastAsia="en-US"/>
              </w:rPr>
              <w:t>enrichir et les diversifier.</w:t>
            </w:r>
          </w:p>
        </w:tc>
        <w:tc>
          <w:tcPr>
            <w:tcW w:w="3118" w:type="dxa"/>
            <w:vMerge/>
            <w:shd w:val="clear" w:color="auto" w:fill="auto"/>
          </w:tcPr>
          <w:p w14:paraId="3641DCB5" w14:textId="77777777" w:rsidR="00303948" w:rsidRPr="007A10B9" w:rsidRDefault="00303948" w:rsidP="00303948">
            <w:pPr>
              <w:spacing w:after="0" w:line="240" w:lineRule="auto"/>
              <w:rPr>
                <w:rFonts w:eastAsiaTheme="minorHAnsi" w:cstheme="minorHAnsi"/>
                <w:color w:val="000000" w:themeColor="text1"/>
                <w:sz w:val="18"/>
                <w:szCs w:val="18"/>
                <w:lang w:eastAsia="en-US"/>
              </w:rPr>
            </w:pPr>
          </w:p>
        </w:tc>
      </w:tr>
      <w:tr w:rsidR="00303948" w:rsidRPr="007A10B9" w14:paraId="2D173D6A" w14:textId="77777777" w:rsidTr="00D91354">
        <w:trPr>
          <w:cantSplit/>
        </w:trPr>
        <w:tc>
          <w:tcPr>
            <w:tcW w:w="851" w:type="dxa"/>
            <w:vAlign w:val="center"/>
          </w:tcPr>
          <w:p w14:paraId="40C737AC" w14:textId="77777777" w:rsidR="00303948" w:rsidRPr="00434E94" w:rsidRDefault="00303948" w:rsidP="00D91354">
            <w:pPr>
              <w:spacing w:after="0" w:line="240" w:lineRule="auto"/>
              <w:jc w:val="center"/>
              <w:rPr>
                <w:rFonts w:eastAsiaTheme="minorHAnsi" w:cstheme="minorHAnsi"/>
                <w:b/>
                <w:bCs/>
                <w:sz w:val="24"/>
                <w:szCs w:val="20"/>
                <w:lang w:eastAsia="en-US"/>
              </w:rPr>
            </w:pPr>
            <w:r w:rsidRPr="00434E94">
              <w:rPr>
                <w:rFonts w:eastAsiaTheme="minorHAnsi" w:cstheme="minorHAnsi"/>
                <w:b/>
                <w:bCs/>
                <w:sz w:val="24"/>
                <w:szCs w:val="20"/>
                <w:lang w:eastAsia="en-US"/>
              </w:rPr>
              <w:t>4</w:t>
            </w:r>
          </w:p>
        </w:tc>
        <w:tc>
          <w:tcPr>
            <w:tcW w:w="11199" w:type="dxa"/>
          </w:tcPr>
          <w:p w14:paraId="35AF9BEC" w14:textId="77777777" w:rsidR="00303948" w:rsidRPr="00B432BE" w:rsidRDefault="00303948" w:rsidP="004F45D3">
            <w:pPr>
              <w:spacing w:after="0" w:line="240" w:lineRule="auto"/>
              <w:ind w:left="460" w:hanging="460"/>
              <w:rPr>
                <w:rFonts w:eastAsiaTheme="minorHAnsi" w:cstheme="minorHAnsi"/>
                <w:color w:val="000000" w:themeColor="text1"/>
                <w:sz w:val="20"/>
                <w:szCs w:val="20"/>
                <w:lang w:eastAsia="en-US"/>
              </w:rPr>
            </w:pPr>
            <w:r w:rsidRPr="00B432BE">
              <w:rPr>
                <w:rFonts w:eastAsiaTheme="minorHAnsi" w:cstheme="minorHAnsi"/>
                <w:sz w:val="20"/>
                <w:szCs w:val="20"/>
                <w:lang w:eastAsia="en-US"/>
              </w:rPr>
              <w:t xml:space="preserve">1.1 </w:t>
            </w:r>
            <w:r w:rsidRPr="00B432BE">
              <w:rPr>
                <w:rFonts w:eastAsiaTheme="minorHAnsi" w:cstheme="minorHAnsi"/>
                <w:sz w:val="20"/>
                <w:szCs w:val="20"/>
                <w:lang w:eastAsia="en-US"/>
              </w:rPr>
              <w:tab/>
              <w:t xml:space="preserve">Démontrer une compréhension </w:t>
            </w:r>
            <w:r w:rsidRPr="00B432BE">
              <w:rPr>
                <w:rFonts w:eastAsiaTheme="minorHAnsi" w:cstheme="minorHAnsi"/>
                <w:b/>
                <w:sz w:val="20"/>
                <w:szCs w:val="20"/>
                <w:lang w:eastAsia="en-US"/>
              </w:rPr>
              <w:t>approfondie</w:t>
            </w:r>
            <w:r w:rsidRPr="00B432BE">
              <w:rPr>
                <w:rFonts w:eastAsiaTheme="minorHAnsi" w:cstheme="minorHAnsi"/>
                <w:sz w:val="20"/>
                <w:szCs w:val="20"/>
                <w:lang w:eastAsia="en-US"/>
              </w:rPr>
              <w:t xml:space="preserve"> </w:t>
            </w:r>
            <w:r w:rsidRPr="00B432BE">
              <w:rPr>
                <w:rFonts w:eastAsiaTheme="minorHAnsi" w:cstheme="minorHAnsi"/>
                <w:color w:val="000000" w:themeColor="text1"/>
                <w:sz w:val="20"/>
                <w:szCs w:val="20"/>
                <w:lang w:eastAsia="en-US"/>
              </w:rPr>
              <w:t>des contenus du Programme de formation de l’école québécoise […]</w:t>
            </w:r>
          </w:p>
          <w:p w14:paraId="2CFD8FCB" w14:textId="77777777" w:rsidR="00303948" w:rsidRPr="00B432BE" w:rsidRDefault="00303948" w:rsidP="004F45D3">
            <w:pPr>
              <w:spacing w:after="0" w:line="240" w:lineRule="auto"/>
              <w:ind w:left="460" w:hanging="460"/>
              <w:rPr>
                <w:rFonts w:eastAsiaTheme="minorHAnsi" w:cstheme="minorHAnsi"/>
                <w:sz w:val="20"/>
                <w:szCs w:val="20"/>
                <w:lang w:eastAsia="en-US"/>
              </w:rPr>
            </w:pPr>
            <w:r w:rsidRPr="00B432BE">
              <w:rPr>
                <w:rFonts w:eastAsiaTheme="minorHAnsi" w:cstheme="minorHAnsi"/>
                <w:sz w:val="20"/>
                <w:szCs w:val="20"/>
                <w:lang w:eastAsia="en-US"/>
              </w:rPr>
              <w:t xml:space="preserve">1.4 </w:t>
            </w:r>
            <w:r w:rsidRPr="00B432BE">
              <w:rPr>
                <w:rFonts w:eastAsiaTheme="minorHAnsi" w:cstheme="minorHAnsi"/>
                <w:sz w:val="20"/>
                <w:szCs w:val="20"/>
                <w:lang w:eastAsia="en-US"/>
              </w:rPr>
              <w:tab/>
            </w:r>
            <w:r w:rsidRPr="00B432BE">
              <w:rPr>
                <w:rFonts w:ascii="Calibri" w:eastAsiaTheme="minorHAnsi" w:hAnsi="Calibri" w:cs="Calibri"/>
                <w:sz w:val="20"/>
                <w:szCs w:val="20"/>
                <w:lang w:eastAsia="en-US"/>
              </w:rPr>
              <w:t>Aménager la classe en un espace de vie inclusif et stimulant</w:t>
            </w:r>
            <w:r w:rsidRPr="00B432BE">
              <w:rPr>
                <w:rFonts w:eastAsiaTheme="minorHAnsi" w:cstheme="minorHAnsi"/>
                <w:sz w:val="20"/>
                <w:szCs w:val="20"/>
                <w:lang w:eastAsia="en-US"/>
              </w:rPr>
              <w:t xml:space="preserve"> qui met la </w:t>
            </w:r>
            <w:r w:rsidRPr="00B432BE">
              <w:rPr>
                <w:rFonts w:eastAsiaTheme="minorHAnsi" w:cstheme="minorHAnsi"/>
                <w:b/>
                <w:sz w:val="20"/>
                <w:szCs w:val="20"/>
                <w:lang w:eastAsia="en-US"/>
              </w:rPr>
              <w:t>culture</w:t>
            </w:r>
            <w:r w:rsidRPr="00B432BE">
              <w:rPr>
                <w:rFonts w:eastAsiaTheme="minorHAnsi" w:cstheme="minorHAnsi"/>
                <w:sz w:val="20"/>
                <w:szCs w:val="20"/>
                <w:lang w:eastAsia="en-US"/>
              </w:rPr>
              <w:t xml:space="preserve"> en valeur.</w:t>
            </w:r>
          </w:p>
          <w:p w14:paraId="1682172C" w14:textId="5554CA08" w:rsidR="00034BD5" w:rsidRPr="00B432BE" w:rsidRDefault="00303948" w:rsidP="00034BD5">
            <w:pPr>
              <w:spacing w:after="0" w:line="240" w:lineRule="auto"/>
              <w:ind w:left="460" w:hanging="460"/>
              <w:rPr>
                <w:rFonts w:eastAsiaTheme="minorHAnsi" w:cstheme="minorHAnsi"/>
                <w:sz w:val="20"/>
                <w:szCs w:val="20"/>
                <w:lang w:eastAsia="en-US"/>
              </w:rPr>
            </w:pPr>
            <w:r w:rsidRPr="00B432BE">
              <w:rPr>
                <w:rFonts w:eastAsiaTheme="minorHAnsi" w:cstheme="minorHAnsi"/>
                <w:sz w:val="20"/>
                <w:szCs w:val="20"/>
                <w:lang w:eastAsia="en-US"/>
              </w:rPr>
              <w:t xml:space="preserve">1.6 </w:t>
            </w:r>
            <w:r w:rsidRPr="00B432BE">
              <w:rPr>
                <w:rFonts w:eastAsiaTheme="minorHAnsi" w:cstheme="minorHAnsi"/>
                <w:sz w:val="20"/>
                <w:szCs w:val="20"/>
                <w:lang w:eastAsia="en-US"/>
              </w:rPr>
              <w:tab/>
            </w:r>
            <w:r w:rsidRPr="00B432BE">
              <w:rPr>
                <w:rFonts w:eastAsiaTheme="minorHAnsi" w:cstheme="minorHAnsi"/>
                <w:b/>
                <w:sz w:val="20"/>
                <w:szCs w:val="20"/>
                <w:lang w:eastAsia="en-US"/>
              </w:rPr>
              <w:t>Encourager</w:t>
            </w:r>
            <w:r w:rsidRPr="00B432BE">
              <w:rPr>
                <w:rFonts w:eastAsiaTheme="minorHAnsi" w:cstheme="minorHAnsi"/>
                <w:sz w:val="20"/>
                <w:szCs w:val="20"/>
                <w:lang w:eastAsia="en-US"/>
              </w:rPr>
              <w:t xml:space="preserve"> un</w:t>
            </w:r>
            <w:r w:rsidRPr="00B432BE">
              <w:rPr>
                <w:rFonts w:eastAsiaTheme="minorHAnsi" w:cstheme="minorHAnsi"/>
                <w:b/>
                <w:sz w:val="20"/>
                <w:szCs w:val="20"/>
                <w:lang w:eastAsia="en-US"/>
              </w:rPr>
              <w:t xml:space="preserve"> dialogue </w:t>
            </w:r>
            <w:r w:rsidRPr="00B432BE">
              <w:rPr>
                <w:rFonts w:eastAsiaTheme="minorHAnsi" w:cstheme="minorHAnsi"/>
                <w:sz w:val="20"/>
                <w:szCs w:val="20"/>
                <w:lang w:eastAsia="en-US"/>
              </w:rPr>
              <w:t>ouvert et critique entre la culture des jeunes et la culture transmise à l’école</w:t>
            </w:r>
          </w:p>
        </w:tc>
        <w:tc>
          <w:tcPr>
            <w:tcW w:w="3118" w:type="dxa"/>
            <w:vMerge/>
            <w:shd w:val="clear" w:color="auto" w:fill="auto"/>
          </w:tcPr>
          <w:p w14:paraId="17BF9DD9" w14:textId="77777777" w:rsidR="00303948" w:rsidRPr="007A10B9" w:rsidRDefault="00303948" w:rsidP="00303948">
            <w:pPr>
              <w:spacing w:after="0" w:line="240" w:lineRule="auto"/>
              <w:rPr>
                <w:rFonts w:eastAsiaTheme="minorHAnsi" w:cstheme="minorHAnsi"/>
                <w:sz w:val="18"/>
                <w:szCs w:val="18"/>
                <w:lang w:eastAsia="en-US"/>
              </w:rPr>
            </w:pPr>
          </w:p>
        </w:tc>
      </w:tr>
      <w:tr w:rsidR="00303948" w:rsidRPr="00AE4D07" w14:paraId="46F1A496" w14:textId="77777777" w:rsidTr="00D91354">
        <w:trPr>
          <w:cantSplit/>
        </w:trPr>
        <w:tc>
          <w:tcPr>
            <w:tcW w:w="851" w:type="dxa"/>
            <w:shd w:val="clear" w:color="auto" w:fill="D0CECE" w:themeFill="background2" w:themeFillShade="E6"/>
            <w:vAlign w:val="center"/>
          </w:tcPr>
          <w:p w14:paraId="2E5FBA25" w14:textId="497DBDEF" w:rsidR="00303948" w:rsidRPr="00AE4D07" w:rsidRDefault="00303948" w:rsidP="00D91354">
            <w:pPr>
              <w:spacing w:after="0" w:line="240" w:lineRule="auto"/>
              <w:jc w:val="center"/>
              <w:rPr>
                <w:rFonts w:eastAsiaTheme="minorHAnsi" w:cstheme="minorHAnsi"/>
                <w:b/>
                <w:bCs/>
                <w:sz w:val="24"/>
                <w:szCs w:val="24"/>
                <w:lang w:eastAsia="en-US"/>
              </w:rPr>
            </w:pPr>
          </w:p>
        </w:tc>
        <w:tc>
          <w:tcPr>
            <w:tcW w:w="11199" w:type="dxa"/>
            <w:shd w:val="clear" w:color="auto" w:fill="D0CECE" w:themeFill="background2" w:themeFillShade="E6"/>
          </w:tcPr>
          <w:p w14:paraId="2974E560" w14:textId="39080B9F" w:rsidR="00303948" w:rsidRPr="00AE4D07" w:rsidRDefault="00303948" w:rsidP="00434E94">
            <w:pPr>
              <w:spacing w:after="0" w:line="240" w:lineRule="auto"/>
              <w:ind w:left="1594" w:hanging="1594"/>
              <w:rPr>
                <w:rFonts w:cstheme="minorHAnsi"/>
                <w:b/>
                <w:sz w:val="24"/>
                <w:szCs w:val="24"/>
              </w:rPr>
            </w:pPr>
            <w:r w:rsidRPr="00AE4D07">
              <w:rPr>
                <w:rFonts w:cstheme="minorHAnsi"/>
                <w:b/>
                <w:sz w:val="24"/>
                <w:szCs w:val="24"/>
              </w:rPr>
              <w:t>Compétence 2      Maîtriser la langue d’enseignement</w:t>
            </w:r>
            <w:r w:rsidR="00434E94" w:rsidRPr="00AE4D07">
              <w:rPr>
                <w:rFonts w:cstheme="minorHAnsi"/>
                <w:b/>
                <w:sz w:val="24"/>
                <w:szCs w:val="24"/>
              </w:rPr>
              <w:t xml:space="preserve"> - </w:t>
            </w:r>
            <w:r w:rsidRPr="00AE4D07">
              <w:rPr>
                <w:rFonts w:eastAsiaTheme="minorHAnsi" w:cstheme="minorHAnsi"/>
                <w:sz w:val="24"/>
                <w:szCs w:val="24"/>
                <w:lang w:eastAsia="en-US"/>
              </w:rPr>
              <w:t>Au terme de la formation :  En large partie maîtrisée</w:t>
            </w:r>
          </w:p>
        </w:tc>
        <w:tc>
          <w:tcPr>
            <w:tcW w:w="3118" w:type="dxa"/>
            <w:vMerge w:val="restart"/>
            <w:shd w:val="clear" w:color="auto" w:fill="auto"/>
          </w:tcPr>
          <w:p w14:paraId="6F9BCC18" w14:textId="1D35A74B" w:rsidR="00303948" w:rsidRPr="00AE4D07" w:rsidRDefault="00303948" w:rsidP="00303948">
            <w:pPr>
              <w:spacing w:after="0" w:line="240" w:lineRule="auto"/>
              <w:rPr>
                <w:rFonts w:eastAsiaTheme="minorHAnsi" w:cstheme="minorHAnsi"/>
                <w:sz w:val="24"/>
                <w:szCs w:val="24"/>
                <w:lang w:eastAsia="en-US"/>
              </w:rPr>
            </w:pPr>
          </w:p>
        </w:tc>
      </w:tr>
      <w:tr w:rsidR="00303948" w:rsidRPr="007A10B9" w14:paraId="145457B0" w14:textId="77777777" w:rsidTr="00D91354">
        <w:trPr>
          <w:cantSplit/>
        </w:trPr>
        <w:tc>
          <w:tcPr>
            <w:tcW w:w="851" w:type="dxa"/>
            <w:vAlign w:val="center"/>
          </w:tcPr>
          <w:p w14:paraId="3F43EFAD" w14:textId="77777777" w:rsidR="00303948" w:rsidRPr="00434E94" w:rsidRDefault="00303948" w:rsidP="00D91354">
            <w:pPr>
              <w:spacing w:after="0" w:line="240" w:lineRule="auto"/>
              <w:jc w:val="center"/>
              <w:rPr>
                <w:rFonts w:eastAsiaTheme="minorHAnsi" w:cstheme="minorHAnsi"/>
                <w:b/>
                <w:bCs/>
                <w:sz w:val="24"/>
                <w:szCs w:val="20"/>
                <w:lang w:eastAsia="en-US"/>
              </w:rPr>
            </w:pPr>
            <w:r w:rsidRPr="00434E94">
              <w:rPr>
                <w:rFonts w:eastAsiaTheme="minorHAnsi" w:cstheme="minorHAnsi"/>
                <w:b/>
                <w:bCs/>
                <w:sz w:val="24"/>
                <w:szCs w:val="20"/>
                <w:lang w:eastAsia="en-US"/>
              </w:rPr>
              <w:t>1</w:t>
            </w:r>
          </w:p>
        </w:tc>
        <w:tc>
          <w:tcPr>
            <w:tcW w:w="11199" w:type="dxa"/>
          </w:tcPr>
          <w:p w14:paraId="2C4E89E1" w14:textId="77777777" w:rsidR="00303948" w:rsidRPr="00B432BE" w:rsidRDefault="00303948" w:rsidP="004F45D3">
            <w:pPr>
              <w:spacing w:after="0" w:line="240" w:lineRule="auto"/>
              <w:ind w:left="460" w:hanging="460"/>
              <w:rPr>
                <w:rFonts w:eastAsiaTheme="minorHAnsi" w:cstheme="minorHAnsi"/>
                <w:sz w:val="20"/>
                <w:szCs w:val="20"/>
                <w:lang w:eastAsia="en-US"/>
              </w:rPr>
            </w:pPr>
            <w:r w:rsidRPr="00B432BE">
              <w:rPr>
                <w:rFonts w:eastAsiaTheme="minorHAnsi" w:cstheme="minorHAnsi"/>
                <w:sz w:val="20"/>
                <w:szCs w:val="20"/>
                <w:lang w:eastAsia="en-US"/>
              </w:rPr>
              <w:t xml:space="preserve">2.1 </w:t>
            </w:r>
            <w:r w:rsidRPr="00B432BE">
              <w:rPr>
                <w:rFonts w:eastAsiaTheme="minorHAnsi" w:cstheme="minorHAnsi"/>
                <w:sz w:val="20"/>
                <w:szCs w:val="20"/>
                <w:lang w:eastAsia="en-US"/>
              </w:rPr>
              <w:tab/>
              <w:t xml:space="preserve">Maîtriser les règles et les usages de la langue orale, écrite et illustrée </w:t>
            </w:r>
            <w:r w:rsidRPr="00B432BE">
              <w:rPr>
                <w:rFonts w:eastAsiaTheme="minorHAnsi" w:cstheme="minorHAnsi"/>
                <w:b/>
                <w:sz w:val="20"/>
                <w:szCs w:val="20"/>
                <w:lang w:eastAsia="en-US"/>
              </w:rPr>
              <w:t>dans l’ensemble de ses communications avec la communauté</w:t>
            </w:r>
            <w:r w:rsidRPr="00B432BE">
              <w:rPr>
                <w:rFonts w:eastAsiaTheme="minorHAnsi" w:cstheme="minorHAnsi"/>
                <w:sz w:val="20"/>
                <w:szCs w:val="20"/>
                <w:lang w:eastAsia="en-US"/>
              </w:rPr>
              <w:t>.</w:t>
            </w:r>
          </w:p>
          <w:p w14:paraId="5C0C41E5" w14:textId="77777777" w:rsidR="00303948" w:rsidRPr="00B432BE" w:rsidRDefault="00303948" w:rsidP="004F45D3">
            <w:pPr>
              <w:spacing w:after="0" w:line="240" w:lineRule="auto"/>
              <w:ind w:left="460" w:hanging="460"/>
              <w:rPr>
                <w:rFonts w:eastAsiaTheme="minorHAnsi" w:cstheme="minorHAnsi"/>
                <w:sz w:val="20"/>
                <w:szCs w:val="20"/>
                <w:lang w:eastAsia="en-US"/>
              </w:rPr>
            </w:pPr>
            <w:r w:rsidRPr="00B432BE">
              <w:rPr>
                <w:rFonts w:eastAsiaTheme="minorHAnsi" w:cstheme="minorHAnsi"/>
                <w:sz w:val="20"/>
                <w:szCs w:val="20"/>
                <w:lang w:eastAsia="en-US"/>
              </w:rPr>
              <w:t xml:space="preserve">2.3 </w:t>
            </w:r>
            <w:r w:rsidRPr="00B432BE">
              <w:rPr>
                <w:rFonts w:eastAsiaTheme="minorHAnsi" w:cstheme="minorHAnsi"/>
                <w:sz w:val="20"/>
                <w:szCs w:val="20"/>
                <w:lang w:eastAsia="en-US"/>
              </w:rPr>
              <w:tab/>
              <w:t xml:space="preserve">Employer un registre approprié </w:t>
            </w:r>
            <w:r w:rsidRPr="00B432BE">
              <w:rPr>
                <w:rFonts w:eastAsiaTheme="minorHAnsi" w:cstheme="minorHAnsi"/>
                <w:b/>
                <w:sz w:val="20"/>
                <w:szCs w:val="20"/>
                <w:lang w:eastAsia="en-US"/>
              </w:rPr>
              <w:t>dans ses interventions auprès des élèves, des parents et de ses pairs.</w:t>
            </w:r>
          </w:p>
          <w:p w14:paraId="5D48E121" w14:textId="77777777" w:rsidR="00303948" w:rsidRPr="00B432BE" w:rsidRDefault="00303948" w:rsidP="004F45D3">
            <w:pPr>
              <w:spacing w:after="0" w:line="240" w:lineRule="auto"/>
              <w:ind w:left="460" w:hanging="460"/>
              <w:rPr>
                <w:rFonts w:eastAsiaTheme="minorHAnsi" w:cstheme="minorHAnsi"/>
                <w:sz w:val="20"/>
                <w:szCs w:val="20"/>
                <w:lang w:eastAsia="en-US"/>
              </w:rPr>
            </w:pPr>
            <w:r w:rsidRPr="00B432BE">
              <w:rPr>
                <w:rFonts w:eastAsiaTheme="minorHAnsi" w:cstheme="minorHAnsi"/>
                <w:sz w:val="20"/>
                <w:szCs w:val="20"/>
                <w:lang w:eastAsia="en-US"/>
              </w:rPr>
              <w:t xml:space="preserve">2.6 </w:t>
            </w:r>
            <w:r w:rsidRPr="00B432BE">
              <w:rPr>
                <w:rFonts w:eastAsiaTheme="minorHAnsi" w:cstheme="minorHAnsi"/>
                <w:sz w:val="20"/>
                <w:szCs w:val="20"/>
                <w:lang w:eastAsia="en-US"/>
              </w:rPr>
              <w:tab/>
              <w:t xml:space="preserve">[…] </w:t>
            </w:r>
            <w:r w:rsidRPr="00B432BE">
              <w:rPr>
                <w:rFonts w:eastAsiaTheme="minorHAnsi" w:cstheme="minorHAnsi"/>
                <w:b/>
                <w:sz w:val="20"/>
                <w:szCs w:val="20"/>
                <w:lang w:eastAsia="en-US"/>
              </w:rPr>
              <w:t>[découvrir</w:t>
            </w:r>
            <w:r w:rsidRPr="00B432BE">
              <w:rPr>
                <w:rFonts w:eastAsiaTheme="minorHAnsi" w:cstheme="minorHAnsi"/>
                <w:sz w:val="20"/>
                <w:szCs w:val="20"/>
                <w:lang w:eastAsia="en-US"/>
              </w:rPr>
              <w:t xml:space="preserve"> et] </w:t>
            </w:r>
            <w:r w:rsidRPr="00B432BE">
              <w:rPr>
                <w:rFonts w:eastAsiaTheme="minorHAnsi" w:cstheme="minorHAnsi"/>
                <w:b/>
                <w:sz w:val="20"/>
                <w:szCs w:val="20"/>
                <w:lang w:eastAsia="en-US"/>
              </w:rPr>
              <w:t>valoriser</w:t>
            </w:r>
            <w:r w:rsidRPr="00B432BE">
              <w:rPr>
                <w:rFonts w:eastAsiaTheme="minorHAnsi" w:cstheme="minorHAnsi"/>
                <w:sz w:val="20"/>
                <w:szCs w:val="20"/>
                <w:lang w:eastAsia="en-US"/>
              </w:rPr>
              <w:t xml:space="preserve"> la </w:t>
            </w:r>
            <w:r w:rsidRPr="00B432BE">
              <w:rPr>
                <w:rFonts w:eastAsiaTheme="minorHAnsi" w:cstheme="minorHAnsi"/>
                <w:b/>
                <w:sz w:val="20"/>
                <w:szCs w:val="20"/>
                <w:lang w:eastAsia="en-US"/>
              </w:rPr>
              <w:t>langue maternelle</w:t>
            </w:r>
            <w:r w:rsidRPr="00B432BE">
              <w:rPr>
                <w:rFonts w:eastAsiaTheme="minorHAnsi" w:cstheme="minorHAnsi"/>
                <w:sz w:val="20"/>
                <w:szCs w:val="20"/>
                <w:lang w:eastAsia="en-US"/>
              </w:rPr>
              <w:t xml:space="preserve"> des élèves</w:t>
            </w:r>
          </w:p>
          <w:p w14:paraId="4FF1A141" w14:textId="77777777" w:rsidR="00303948" w:rsidRPr="00B432BE" w:rsidRDefault="00303948" w:rsidP="004F45D3">
            <w:pPr>
              <w:spacing w:after="0" w:line="240" w:lineRule="auto"/>
              <w:ind w:left="460" w:hanging="460"/>
              <w:rPr>
                <w:rFonts w:eastAsiaTheme="minorHAnsi"/>
                <w:sz w:val="20"/>
                <w:szCs w:val="20"/>
                <w:lang w:eastAsia="en-US"/>
              </w:rPr>
            </w:pPr>
            <w:r w:rsidRPr="00B432BE">
              <w:rPr>
                <w:rFonts w:eastAsiaTheme="minorHAnsi" w:cstheme="minorHAnsi"/>
                <w:sz w:val="20"/>
                <w:szCs w:val="20"/>
                <w:lang w:eastAsia="en-US"/>
              </w:rPr>
              <w:t xml:space="preserve">2.8 </w:t>
            </w:r>
            <w:r w:rsidRPr="00B432BE">
              <w:rPr>
                <w:rFonts w:eastAsiaTheme="minorHAnsi" w:cstheme="minorHAnsi"/>
                <w:sz w:val="20"/>
                <w:szCs w:val="20"/>
                <w:lang w:eastAsia="en-US"/>
              </w:rPr>
              <w:tab/>
              <w:t xml:space="preserve">Communiquer de façon claire, </w:t>
            </w:r>
            <w:r w:rsidRPr="00B432BE">
              <w:rPr>
                <w:rFonts w:eastAsiaTheme="minorHAnsi" w:cstheme="minorHAnsi"/>
                <w:b/>
                <w:sz w:val="20"/>
                <w:szCs w:val="20"/>
                <w:lang w:eastAsia="en-US"/>
              </w:rPr>
              <w:t>précise et constructive</w:t>
            </w:r>
            <w:r w:rsidRPr="00B432BE">
              <w:rPr>
                <w:rFonts w:eastAsiaTheme="minorHAnsi" w:cstheme="minorHAnsi"/>
                <w:sz w:val="20"/>
                <w:szCs w:val="20"/>
                <w:lang w:eastAsia="en-US"/>
              </w:rPr>
              <w:t xml:space="preserve"> […]</w:t>
            </w:r>
          </w:p>
        </w:tc>
        <w:tc>
          <w:tcPr>
            <w:tcW w:w="3118" w:type="dxa"/>
            <w:vMerge/>
            <w:shd w:val="clear" w:color="auto" w:fill="auto"/>
          </w:tcPr>
          <w:p w14:paraId="03C41488" w14:textId="77777777" w:rsidR="00303948" w:rsidRPr="007A10B9" w:rsidRDefault="00303948" w:rsidP="00303948">
            <w:pPr>
              <w:spacing w:after="0" w:line="240" w:lineRule="auto"/>
              <w:rPr>
                <w:rFonts w:eastAsiaTheme="minorHAnsi" w:cstheme="minorHAnsi"/>
                <w:sz w:val="18"/>
                <w:szCs w:val="18"/>
                <w:lang w:eastAsia="en-US"/>
              </w:rPr>
            </w:pPr>
          </w:p>
        </w:tc>
      </w:tr>
      <w:tr w:rsidR="00303948" w:rsidRPr="007A10B9" w14:paraId="02D6505B" w14:textId="77777777" w:rsidTr="00D91354">
        <w:trPr>
          <w:cantSplit/>
        </w:trPr>
        <w:tc>
          <w:tcPr>
            <w:tcW w:w="851" w:type="dxa"/>
            <w:vAlign w:val="center"/>
          </w:tcPr>
          <w:p w14:paraId="02B4A9D9" w14:textId="77777777" w:rsidR="00303948" w:rsidRPr="00434E94" w:rsidRDefault="00303948" w:rsidP="00D91354">
            <w:pPr>
              <w:spacing w:after="0" w:line="240" w:lineRule="auto"/>
              <w:jc w:val="center"/>
              <w:rPr>
                <w:rFonts w:eastAsiaTheme="minorHAnsi" w:cstheme="minorHAnsi"/>
                <w:b/>
                <w:bCs/>
                <w:sz w:val="24"/>
                <w:szCs w:val="20"/>
                <w:lang w:eastAsia="en-US"/>
              </w:rPr>
            </w:pPr>
            <w:r w:rsidRPr="00434E94">
              <w:rPr>
                <w:rFonts w:eastAsiaTheme="minorHAnsi" w:cstheme="minorHAnsi"/>
                <w:b/>
                <w:bCs/>
                <w:sz w:val="24"/>
                <w:szCs w:val="20"/>
                <w:lang w:eastAsia="en-US"/>
              </w:rPr>
              <w:t>2</w:t>
            </w:r>
          </w:p>
        </w:tc>
        <w:tc>
          <w:tcPr>
            <w:tcW w:w="11199" w:type="dxa"/>
          </w:tcPr>
          <w:p w14:paraId="67E49211" w14:textId="77777777" w:rsidR="00303948" w:rsidRPr="00B432BE" w:rsidRDefault="00303948" w:rsidP="004F45D3">
            <w:pPr>
              <w:spacing w:after="0" w:line="240" w:lineRule="auto"/>
              <w:ind w:left="460" w:hanging="460"/>
              <w:rPr>
                <w:rFonts w:eastAsiaTheme="minorHAnsi" w:cstheme="minorHAnsi"/>
                <w:sz w:val="20"/>
                <w:szCs w:val="20"/>
                <w:lang w:eastAsia="en-US"/>
              </w:rPr>
            </w:pPr>
            <w:r w:rsidRPr="00B432BE">
              <w:rPr>
                <w:rFonts w:eastAsiaTheme="minorHAnsi" w:cstheme="minorHAnsi"/>
                <w:sz w:val="20"/>
                <w:szCs w:val="20"/>
                <w:lang w:eastAsia="en-US"/>
              </w:rPr>
              <w:t xml:space="preserve">2.2 </w:t>
            </w:r>
            <w:r w:rsidRPr="00B432BE">
              <w:rPr>
                <w:rFonts w:eastAsiaTheme="minorHAnsi" w:cstheme="minorHAnsi"/>
                <w:sz w:val="20"/>
                <w:szCs w:val="20"/>
                <w:lang w:eastAsia="en-US"/>
              </w:rPr>
              <w:tab/>
            </w:r>
            <w:r w:rsidRPr="00B432BE">
              <w:rPr>
                <w:rFonts w:eastAsiaTheme="minorHAnsi" w:cstheme="minorHAnsi"/>
                <w:b/>
                <w:sz w:val="20"/>
                <w:szCs w:val="20"/>
                <w:lang w:eastAsia="en-US"/>
              </w:rPr>
              <w:t>Démontrer</w:t>
            </w:r>
            <w:r w:rsidRPr="00B432BE">
              <w:rPr>
                <w:rFonts w:eastAsiaTheme="minorHAnsi" w:cstheme="minorHAnsi"/>
                <w:sz w:val="20"/>
                <w:szCs w:val="20"/>
                <w:lang w:eastAsia="en-US"/>
              </w:rPr>
              <w:t xml:space="preserve"> la capacité de </w:t>
            </w:r>
            <w:r w:rsidRPr="00B432BE">
              <w:rPr>
                <w:rFonts w:eastAsiaTheme="minorHAnsi" w:cstheme="minorHAnsi"/>
                <w:b/>
                <w:sz w:val="20"/>
                <w:szCs w:val="20"/>
                <w:lang w:eastAsia="en-US"/>
              </w:rPr>
              <w:t>soutenir ses idées</w:t>
            </w:r>
            <w:r w:rsidRPr="00B432BE">
              <w:rPr>
                <w:rFonts w:eastAsiaTheme="minorHAnsi" w:cstheme="minorHAnsi"/>
                <w:sz w:val="20"/>
                <w:szCs w:val="20"/>
                <w:lang w:eastAsia="en-US"/>
              </w:rPr>
              <w:t xml:space="preserve"> de manière cohérente, intelligible, critique et respectueuse dans ses communications, à l’oral comme à l’écrit.</w:t>
            </w:r>
          </w:p>
          <w:p w14:paraId="46C484C6" w14:textId="77777777" w:rsidR="00303948" w:rsidRPr="00B432BE" w:rsidRDefault="00303948" w:rsidP="004F45D3">
            <w:pPr>
              <w:spacing w:after="0" w:line="240" w:lineRule="auto"/>
              <w:ind w:left="460" w:hanging="460"/>
              <w:rPr>
                <w:rFonts w:eastAsiaTheme="minorHAnsi" w:cstheme="minorHAnsi"/>
                <w:sz w:val="20"/>
                <w:szCs w:val="20"/>
                <w:lang w:eastAsia="en-US"/>
              </w:rPr>
            </w:pPr>
            <w:r w:rsidRPr="00B432BE">
              <w:rPr>
                <w:rFonts w:eastAsiaTheme="minorHAnsi" w:cstheme="minorHAnsi"/>
                <w:sz w:val="20"/>
                <w:szCs w:val="20"/>
                <w:lang w:eastAsia="en-US"/>
              </w:rPr>
              <w:t xml:space="preserve">2.5 </w:t>
            </w:r>
            <w:r w:rsidRPr="00B432BE">
              <w:rPr>
                <w:rFonts w:eastAsiaTheme="minorHAnsi" w:cstheme="minorHAnsi"/>
                <w:sz w:val="20"/>
                <w:szCs w:val="20"/>
                <w:lang w:eastAsia="en-US"/>
              </w:rPr>
              <w:tab/>
            </w:r>
            <w:r w:rsidRPr="00B432BE">
              <w:rPr>
                <w:rFonts w:eastAsiaTheme="minorHAnsi" w:cstheme="minorHAnsi"/>
                <w:b/>
                <w:sz w:val="20"/>
                <w:szCs w:val="20"/>
                <w:lang w:eastAsia="en-US"/>
              </w:rPr>
              <w:t>Recourir</w:t>
            </w:r>
            <w:r w:rsidRPr="00B432BE">
              <w:rPr>
                <w:rFonts w:eastAsiaTheme="minorHAnsi" w:cstheme="minorHAnsi"/>
                <w:sz w:val="20"/>
                <w:szCs w:val="20"/>
                <w:lang w:eastAsia="en-US"/>
              </w:rPr>
              <w:t xml:space="preserve"> aux </w:t>
            </w:r>
            <w:r w:rsidRPr="00B432BE">
              <w:rPr>
                <w:rFonts w:eastAsiaTheme="minorHAnsi" w:cstheme="minorHAnsi"/>
                <w:b/>
                <w:sz w:val="20"/>
                <w:szCs w:val="20"/>
                <w:lang w:eastAsia="en-US"/>
              </w:rPr>
              <w:t>différents modes d’expression</w:t>
            </w:r>
            <w:r w:rsidRPr="00B432BE">
              <w:rPr>
                <w:rFonts w:eastAsiaTheme="minorHAnsi" w:cstheme="minorHAnsi"/>
                <w:sz w:val="20"/>
                <w:szCs w:val="20"/>
                <w:lang w:eastAsia="en-US"/>
              </w:rPr>
              <w:t xml:space="preserve"> de la langue (visuel, spatial, sonore et gestuel) […]</w:t>
            </w:r>
          </w:p>
          <w:p w14:paraId="7C266E4D" w14:textId="77777777" w:rsidR="00303948" w:rsidRPr="00B432BE" w:rsidRDefault="00303948" w:rsidP="004F45D3">
            <w:pPr>
              <w:spacing w:after="0" w:line="240" w:lineRule="auto"/>
              <w:ind w:left="460" w:hanging="460"/>
              <w:rPr>
                <w:rFonts w:eastAsiaTheme="minorHAnsi" w:cstheme="minorHAnsi"/>
                <w:sz w:val="20"/>
                <w:szCs w:val="20"/>
                <w:lang w:eastAsia="en-US"/>
              </w:rPr>
            </w:pPr>
            <w:r w:rsidRPr="00B432BE">
              <w:rPr>
                <w:rFonts w:eastAsiaTheme="minorHAnsi" w:cstheme="minorHAnsi"/>
                <w:sz w:val="20"/>
                <w:szCs w:val="20"/>
                <w:lang w:eastAsia="en-US"/>
              </w:rPr>
              <w:t xml:space="preserve">2.7 </w:t>
            </w:r>
            <w:r w:rsidRPr="00B432BE">
              <w:rPr>
                <w:rFonts w:eastAsiaTheme="minorHAnsi" w:cstheme="minorHAnsi"/>
                <w:sz w:val="20"/>
                <w:szCs w:val="20"/>
                <w:lang w:eastAsia="en-US"/>
              </w:rPr>
              <w:tab/>
            </w:r>
            <w:r w:rsidRPr="00B432BE">
              <w:rPr>
                <w:rFonts w:eastAsiaTheme="minorHAnsi" w:cstheme="minorHAnsi"/>
                <w:b/>
                <w:sz w:val="20"/>
                <w:szCs w:val="20"/>
                <w:lang w:eastAsia="en-US"/>
              </w:rPr>
              <w:t>Vérifier</w:t>
            </w:r>
            <w:r w:rsidRPr="00B432BE">
              <w:rPr>
                <w:rFonts w:eastAsiaTheme="minorHAnsi" w:cstheme="minorHAnsi"/>
                <w:sz w:val="20"/>
                <w:szCs w:val="20"/>
                <w:lang w:eastAsia="en-US"/>
              </w:rPr>
              <w:t xml:space="preserve"> la </w:t>
            </w:r>
            <w:r w:rsidRPr="00B432BE">
              <w:rPr>
                <w:rFonts w:eastAsiaTheme="minorHAnsi" w:cstheme="minorHAnsi"/>
                <w:b/>
                <w:sz w:val="20"/>
                <w:szCs w:val="20"/>
                <w:lang w:eastAsia="en-US"/>
              </w:rPr>
              <w:t>qualité</w:t>
            </w:r>
            <w:r w:rsidRPr="00B432BE">
              <w:rPr>
                <w:rFonts w:eastAsiaTheme="minorHAnsi" w:cstheme="minorHAnsi"/>
                <w:sz w:val="20"/>
                <w:szCs w:val="20"/>
                <w:lang w:eastAsia="en-US"/>
              </w:rPr>
              <w:t xml:space="preserve"> de la </w:t>
            </w:r>
            <w:r w:rsidRPr="00B432BE">
              <w:rPr>
                <w:rFonts w:eastAsiaTheme="minorHAnsi" w:cstheme="minorHAnsi"/>
                <w:b/>
                <w:sz w:val="20"/>
                <w:szCs w:val="20"/>
                <w:lang w:eastAsia="en-US"/>
              </w:rPr>
              <w:t>langue des élèves</w:t>
            </w:r>
            <w:r w:rsidRPr="00B432BE">
              <w:rPr>
                <w:rFonts w:eastAsiaTheme="minorHAnsi" w:cstheme="minorHAnsi"/>
                <w:sz w:val="20"/>
                <w:szCs w:val="20"/>
                <w:lang w:eastAsia="en-US"/>
              </w:rPr>
              <w:t xml:space="preserve"> […]</w:t>
            </w:r>
          </w:p>
        </w:tc>
        <w:tc>
          <w:tcPr>
            <w:tcW w:w="3118" w:type="dxa"/>
            <w:vMerge/>
            <w:shd w:val="clear" w:color="auto" w:fill="auto"/>
          </w:tcPr>
          <w:p w14:paraId="69628006" w14:textId="77777777" w:rsidR="00303948" w:rsidRPr="007A10B9" w:rsidRDefault="00303948" w:rsidP="00303948">
            <w:pPr>
              <w:spacing w:after="0" w:line="240" w:lineRule="auto"/>
              <w:rPr>
                <w:rFonts w:eastAsiaTheme="minorHAnsi" w:cstheme="minorHAnsi"/>
                <w:sz w:val="18"/>
                <w:szCs w:val="18"/>
                <w:lang w:eastAsia="en-US"/>
              </w:rPr>
            </w:pPr>
          </w:p>
        </w:tc>
      </w:tr>
      <w:tr w:rsidR="00303948" w:rsidRPr="007A10B9" w14:paraId="02A4F2AE" w14:textId="77777777" w:rsidTr="00D91354">
        <w:trPr>
          <w:cantSplit/>
        </w:trPr>
        <w:tc>
          <w:tcPr>
            <w:tcW w:w="851" w:type="dxa"/>
            <w:vAlign w:val="center"/>
          </w:tcPr>
          <w:p w14:paraId="72D5754B" w14:textId="77777777" w:rsidR="00303948" w:rsidRPr="00434E94" w:rsidRDefault="00303948" w:rsidP="00D91354">
            <w:pPr>
              <w:spacing w:after="0" w:line="240" w:lineRule="auto"/>
              <w:jc w:val="center"/>
              <w:rPr>
                <w:rFonts w:eastAsiaTheme="minorHAnsi" w:cstheme="minorHAnsi"/>
                <w:b/>
                <w:bCs/>
                <w:sz w:val="24"/>
                <w:szCs w:val="20"/>
                <w:lang w:eastAsia="en-US"/>
              </w:rPr>
            </w:pPr>
            <w:r w:rsidRPr="00434E94">
              <w:rPr>
                <w:rFonts w:eastAsiaTheme="minorHAnsi" w:cstheme="minorHAnsi"/>
                <w:b/>
                <w:bCs/>
                <w:sz w:val="24"/>
                <w:szCs w:val="20"/>
                <w:lang w:eastAsia="en-US"/>
              </w:rPr>
              <w:t>3</w:t>
            </w:r>
          </w:p>
        </w:tc>
        <w:tc>
          <w:tcPr>
            <w:tcW w:w="11199" w:type="dxa"/>
          </w:tcPr>
          <w:p w14:paraId="0201ADF8" w14:textId="77777777" w:rsidR="00303948" w:rsidRPr="00B432BE" w:rsidRDefault="00303948" w:rsidP="004F45D3">
            <w:pPr>
              <w:spacing w:after="0" w:line="240" w:lineRule="auto"/>
              <w:ind w:left="460" w:hanging="460"/>
              <w:rPr>
                <w:rFonts w:eastAsiaTheme="minorHAnsi" w:cstheme="minorHAnsi"/>
                <w:sz w:val="20"/>
                <w:szCs w:val="20"/>
                <w:lang w:eastAsia="en-US"/>
              </w:rPr>
            </w:pPr>
            <w:r w:rsidRPr="00B432BE">
              <w:rPr>
                <w:rFonts w:eastAsiaTheme="minorHAnsi" w:cstheme="minorHAnsi"/>
                <w:sz w:val="20"/>
                <w:szCs w:val="20"/>
                <w:lang w:eastAsia="en-US"/>
              </w:rPr>
              <w:t xml:space="preserve">2.5 </w:t>
            </w:r>
            <w:r w:rsidRPr="00B432BE">
              <w:rPr>
                <w:rFonts w:eastAsiaTheme="minorHAnsi" w:cstheme="minorHAnsi"/>
                <w:sz w:val="20"/>
                <w:szCs w:val="20"/>
                <w:lang w:eastAsia="en-US"/>
              </w:rPr>
              <w:tab/>
            </w:r>
            <w:r w:rsidRPr="00B432BE">
              <w:rPr>
                <w:rFonts w:ascii="Calibri" w:eastAsiaTheme="minorHAnsi" w:hAnsi="Calibri" w:cs="Calibri"/>
                <w:sz w:val="20"/>
                <w:szCs w:val="20"/>
                <w:lang w:eastAsia="en-US"/>
              </w:rPr>
              <w:t>Recourir aux différents modes d’expression de la langue (visuel, spatial, sonore et gestuel)</w:t>
            </w:r>
            <w:r w:rsidRPr="00B432BE">
              <w:rPr>
                <w:rFonts w:eastAsiaTheme="minorHAnsi" w:cstheme="minorHAnsi"/>
                <w:sz w:val="20"/>
                <w:szCs w:val="20"/>
                <w:lang w:eastAsia="en-US"/>
              </w:rPr>
              <w:t xml:space="preserve"> pour </w:t>
            </w:r>
            <w:r w:rsidRPr="00B432BE">
              <w:rPr>
                <w:rFonts w:eastAsiaTheme="minorHAnsi" w:cstheme="minorHAnsi"/>
                <w:b/>
                <w:sz w:val="20"/>
                <w:szCs w:val="20"/>
                <w:lang w:eastAsia="en-US"/>
              </w:rPr>
              <w:t>soutenir</w:t>
            </w:r>
            <w:r w:rsidRPr="00B432BE">
              <w:rPr>
                <w:rFonts w:eastAsiaTheme="minorHAnsi" w:cstheme="minorHAnsi"/>
                <w:sz w:val="20"/>
                <w:szCs w:val="20"/>
                <w:lang w:eastAsia="en-US"/>
              </w:rPr>
              <w:t xml:space="preserve"> le développement des </w:t>
            </w:r>
            <w:r w:rsidRPr="00B432BE">
              <w:rPr>
                <w:rFonts w:eastAsiaTheme="minorHAnsi" w:cstheme="minorHAnsi"/>
                <w:b/>
                <w:sz w:val="20"/>
                <w:szCs w:val="20"/>
                <w:lang w:eastAsia="en-US"/>
              </w:rPr>
              <w:t>compétences langagières des élèves</w:t>
            </w:r>
            <w:r w:rsidRPr="00B432BE">
              <w:rPr>
                <w:rFonts w:eastAsiaTheme="minorHAnsi" w:cstheme="minorHAnsi"/>
                <w:sz w:val="20"/>
                <w:szCs w:val="20"/>
                <w:lang w:eastAsia="en-US"/>
              </w:rPr>
              <w:t>.</w:t>
            </w:r>
          </w:p>
          <w:p w14:paraId="157BC6E8" w14:textId="77777777" w:rsidR="00303948" w:rsidRPr="00B432BE" w:rsidRDefault="00303948" w:rsidP="004F45D3">
            <w:pPr>
              <w:spacing w:after="0" w:line="240" w:lineRule="auto"/>
              <w:ind w:left="460" w:hanging="460"/>
              <w:rPr>
                <w:rFonts w:eastAsiaTheme="minorHAnsi" w:cstheme="minorHAnsi"/>
                <w:sz w:val="20"/>
                <w:szCs w:val="20"/>
                <w:lang w:eastAsia="en-US"/>
              </w:rPr>
            </w:pPr>
            <w:r w:rsidRPr="00B432BE">
              <w:rPr>
                <w:rFonts w:eastAsiaTheme="minorHAnsi" w:cstheme="minorHAnsi"/>
                <w:sz w:val="20"/>
                <w:szCs w:val="20"/>
                <w:lang w:eastAsia="en-US"/>
              </w:rPr>
              <w:t xml:space="preserve">2.7 </w:t>
            </w:r>
            <w:r w:rsidRPr="00B432BE">
              <w:rPr>
                <w:rFonts w:eastAsiaTheme="minorHAnsi" w:cstheme="minorHAnsi"/>
                <w:sz w:val="20"/>
                <w:szCs w:val="20"/>
                <w:lang w:eastAsia="en-US"/>
              </w:rPr>
              <w:tab/>
            </w:r>
            <w:r w:rsidRPr="00B432BE">
              <w:rPr>
                <w:rFonts w:ascii="Calibri" w:eastAsiaTheme="minorHAnsi" w:hAnsi="Calibri" w:cs="Calibri"/>
                <w:sz w:val="20"/>
                <w:szCs w:val="20"/>
                <w:lang w:eastAsia="en-US"/>
              </w:rPr>
              <w:t>Vérifier la qualité de la langue des élèves,</w:t>
            </w:r>
            <w:r w:rsidRPr="00B432BE">
              <w:rPr>
                <w:rFonts w:eastAsiaTheme="minorHAnsi" w:cstheme="minorHAnsi"/>
                <w:sz w:val="20"/>
                <w:szCs w:val="20"/>
                <w:lang w:eastAsia="en-US"/>
              </w:rPr>
              <w:t xml:space="preserve"> leur </w:t>
            </w:r>
            <w:r w:rsidRPr="00B432BE">
              <w:rPr>
                <w:rFonts w:eastAsiaTheme="minorHAnsi" w:cstheme="minorHAnsi"/>
                <w:b/>
                <w:sz w:val="20"/>
                <w:szCs w:val="20"/>
                <w:lang w:eastAsia="en-US"/>
              </w:rPr>
              <w:t>offrir</w:t>
            </w:r>
            <w:r w:rsidRPr="00B432BE">
              <w:rPr>
                <w:rFonts w:eastAsiaTheme="minorHAnsi" w:cstheme="minorHAnsi"/>
                <w:sz w:val="20"/>
                <w:szCs w:val="20"/>
                <w:lang w:eastAsia="en-US"/>
              </w:rPr>
              <w:t xml:space="preserve"> une </w:t>
            </w:r>
            <w:r w:rsidRPr="00B432BE">
              <w:rPr>
                <w:rFonts w:eastAsiaTheme="minorHAnsi" w:cstheme="minorHAnsi"/>
                <w:b/>
                <w:sz w:val="20"/>
                <w:szCs w:val="20"/>
                <w:lang w:eastAsia="en-US"/>
              </w:rPr>
              <w:t>rétroaction</w:t>
            </w:r>
            <w:r w:rsidRPr="00B432BE">
              <w:rPr>
                <w:rFonts w:eastAsiaTheme="minorHAnsi" w:cstheme="minorHAnsi"/>
                <w:sz w:val="20"/>
                <w:szCs w:val="20"/>
                <w:lang w:eastAsia="en-US"/>
              </w:rPr>
              <w:t xml:space="preserve"> fréquente […]</w:t>
            </w:r>
          </w:p>
        </w:tc>
        <w:tc>
          <w:tcPr>
            <w:tcW w:w="3118" w:type="dxa"/>
            <w:vMerge/>
            <w:shd w:val="clear" w:color="auto" w:fill="auto"/>
          </w:tcPr>
          <w:p w14:paraId="488A7485" w14:textId="77777777" w:rsidR="00303948" w:rsidRPr="007A10B9" w:rsidRDefault="00303948" w:rsidP="00303948">
            <w:pPr>
              <w:spacing w:after="0" w:line="240" w:lineRule="auto"/>
              <w:rPr>
                <w:rFonts w:eastAsiaTheme="minorHAnsi" w:cstheme="minorHAnsi"/>
                <w:sz w:val="18"/>
                <w:szCs w:val="18"/>
                <w:lang w:eastAsia="en-US"/>
              </w:rPr>
            </w:pPr>
          </w:p>
        </w:tc>
      </w:tr>
      <w:tr w:rsidR="00303948" w:rsidRPr="007A10B9" w14:paraId="0485E71E" w14:textId="77777777" w:rsidTr="00D91354">
        <w:trPr>
          <w:cantSplit/>
        </w:trPr>
        <w:tc>
          <w:tcPr>
            <w:tcW w:w="851" w:type="dxa"/>
            <w:vAlign w:val="center"/>
          </w:tcPr>
          <w:p w14:paraId="0CFEA0F5" w14:textId="77777777" w:rsidR="00303948" w:rsidRPr="00434E94" w:rsidRDefault="00303948" w:rsidP="00D91354">
            <w:pPr>
              <w:spacing w:after="0" w:line="240" w:lineRule="auto"/>
              <w:jc w:val="center"/>
              <w:rPr>
                <w:rFonts w:eastAsiaTheme="minorHAnsi" w:cstheme="minorHAnsi"/>
                <w:b/>
                <w:bCs/>
                <w:sz w:val="24"/>
                <w:szCs w:val="20"/>
                <w:lang w:eastAsia="en-US"/>
              </w:rPr>
            </w:pPr>
            <w:r w:rsidRPr="00434E94">
              <w:rPr>
                <w:rFonts w:eastAsiaTheme="minorHAnsi" w:cstheme="minorHAnsi"/>
                <w:b/>
                <w:bCs/>
                <w:sz w:val="24"/>
                <w:szCs w:val="20"/>
                <w:lang w:eastAsia="en-US"/>
              </w:rPr>
              <w:t>4</w:t>
            </w:r>
          </w:p>
        </w:tc>
        <w:tc>
          <w:tcPr>
            <w:tcW w:w="11199" w:type="dxa"/>
          </w:tcPr>
          <w:p w14:paraId="1F717CC6" w14:textId="77777777" w:rsidR="00303948" w:rsidRPr="00B432BE" w:rsidRDefault="00303948" w:rsidP="004F45D3">
            <w:pPr>
              <w:spacing w:after="0" w:line="240" w:lineRule="auto"/>
              <w:ind w:left="460" w:hanging="460"/>
              <w:rPr>
                <w:rFonts w:eastAsiaTheme="minorHAnsi" w:cstheme="minorHAnsi"/>
                <w:sz w:val="20"/>
                <w:szCs w:val="20"/>
                <w:lang w:eastAsia="en-US"/>
              </w:rPr>
            </w:pPr>
            <w:r w:rsidRPr="00B432BE">
              <w:rPr>
                <w:rFonts w:eastAsiaTheme="minorHAnsi" w:cstheme="minorHAnsi"/>
                <w:sz w:val="20"/>
                <w:szCs w:val="20"/>
                <w:lang w:eastAsia="en-US"/>
              </w:rPr>
              <w:t xml:space="preserve">2.4 </w:t>
            </w:r>
            <w:r w:rsidRPr="00B432BE">
              <w:rPr>
                <w:rFonts w:eastAsiaTheme="minorHAnsi" w:cstheme="minorHAnsi"/>
                <w:sz w:val="20"/>
                <w:szCs w:val="20"/>
                <w:lang w:eastAsia="en-US"/>
              </w:rPr>
              <w:tab/>
            </w:r>
            <w:r w:rsidRPr="00B432BE">
              <w:rPr>
                <w:rFonts w:eastAsiaTheme="minorHAnsi" w:cstheme="minorHAnsi"/>
                <w:b/>
                <w:sz w:val="20"/>
                <w:szCs w:val="20"/>
                <w:lang w:eastAsia="en-US"/>
              </w:rPr>
              <w:t>Intégrer</w:t>
            </w:r>
            <w:r w:rsidRPr="00B432BE">
              <w:rPr>
                <w:rFonts w:eastAsiaTheme="minorHAnsi" w:cstheme="minorHAnsi"/>
                <w:sz w:val="20"/>
                <w:szCs w:val="20"/>
                <w:lang w:eastAsia="en-US"/>
              </w:rPr>
              <w:t xml:space="preserve"> dans la planification, dans la planification de son enseignement, des outils visant à </w:t>
            </w:r>
            <w:r w:rsidRPr="00B432BE">
              <w:rPr>
                <w:rFonts w:eastAsiaTheme="minorHAnsi" w:cstheme="minorHAnsi"/>
                <w:b/>
                <w:sz w:val="20"/>
                <w:szCs w:val="20"/>
                <w:lang w:eastAsia="en-US"/>
              </w:rPr>
              <w:t xml:space="preserve">promouvoir la langue </w:t>
            </w:r>
            <w:r w:rsidRPr="00B432BE">
              <w:rPr>
                <w:rFonts w:eastAsiaTheme="minorHAnsi" w:cstheme="minorHAnsi"/>
                <w:sz w:val="20"/>
                <w:szCs w:val="20"/>
                <w:lang w:eastAsia="en-US"/>
              </w:rPr>
              <w:t>d’enseignement comme</w:t>
            </w:r>
            <w:r w:rsidRPr="00B432BE">
              <w:rPr>
                <w:rFonts w:eastAsiaTheme="minorHAnsi" w:cstheme="minorHAnsi"/>
                <w:b/>
                <w:sz w:val="20"/>
                <w:szCs w:val="20"/>
                <w:lang w:eastAsia="en-US"/>
              </w:rPr>
              <w:t xml:space="preserve"> objet de culture</w:t>
            </w:r>
            <w:r w:rsidRPr="00B432BE">
              <w:rPr>
                <w:rFonts w:eastAsiaTheme="minorHAnsi" w:cstheme="minorHAnsi"/>
                <w:sz w:val="20"/>
                <w:szCs w:val="20"/>
                <w:lang w:eastAsia="en-US"/>
              </w:rPr>
              <w:t>.</w:t>
            </w:r>
          </w:p>
          <w:p w14:paraId="5FCC7104" w14:textId="77777777" w:rsidR="00303948" w:rsidRPr="00B432BE" w:rsidRDefault="00303948" w:rsidP="004F45D3">
            <w:pPr>
              <w:spacing w:after="0" w:line="240" w:lineRule="auto"/>
              <w:ind w:left="460" w:hanging="460"/>
              <w:rPr>
                <w:rFonts w:eastAsiaTheme="minorHAnsi" w:cstheme="minorHAnsi"/>
                <w:sz w:val="20"/>
                <w:szCs w:val="20"/>
                <w:lang w:eastAsia="en-US"/>
              </w:rPr>
            </w:pPr>
            <w:r w:rsidRPr="00B432BE">
              <w:rPr>
                <w:rFonts w:eastAsiaTheme="minorHAnsi" w:cstheme="minorHAnsi"/>
                <w:sz w:val="20"/>
                <w:szCs w:val="20"/>
                <w:lang w:eastAsia="en-US"/>
              </w:rPr>
              <w:t xml:space="preserve">2.7 </w:t>
            </w:r>
            <w:r w:rsidRPr="00B432BE">
              <w:rPr>
                <w:rFonts w:eastAsiaTheme="minorHAnsi" w:cstheme="minorHAnsi"/>
                <w:sz w:val="20"/>
                <w:szCs w:val="20"/>
                <w:lang w:eastAsia="en-US"/>
              </w:rPr>
              <w:tab/>
            </w:r>
            <w:r w:rsidRPr="00B432BE">
              <w:rPr>
                <w:rFonts w:ascii="Calibri" w:eastAsiaTheme="minorHAnsi" w:hAnsi="Calibri" w:cs="Calibri"/>
                <w:sz w:val="20"/>
                <w:szCs w:val="20"/>
                <w:lang w:eastAsia="en-US"/>
              </w:rPr>
              <w:t>Vérifier la qualité de la langue des élèves, leur offrir une rétroaction fréquente et les amener à se corriger</w:t>
            </w:r>
            <w:r w:rsidRPr="00B432BE">
              <w:rPr>
                <w:rFonts w:eastAsiaTheme="minorHAnsi" w:cstheme="minorHAnsi"/>
                <w:sz w:val="20"/>
                <w:szCs w:val="20"/>
                <w:lang w:eastAsia="en-US"/>
              </w:rPr>
              <w:t xml:space="preserve"> et </w:t>
            </w:r>
            <w:r w:rsidRPr="00B432BE">
              <w:rPr>
                <w:rFonts w:eastAsiaTheme="minorHAnsi" w:cstheme="minorHAnsi"/>
                <w:b/>
                <w:sz w:val="20"/>
                <w:szCs w:val="20"/>
                <w:lang w:eastAsia="en-US"/>
              </w:rPr>
              <w:t>les amener à se corriger</w:t>
            </w:r>
            <w:r w:rsidRPr="00B432BE">
              <w:rPr>
                <w:rFonts w:eastAsiaTheme="minorHAnsi" w:cstheme="minorHAnsi"/>
                <w:sz w:val="20"/>
                <w:szCs w:val="20"/>
                <w:lang w:eastAsia="en-US"/>
              </w:rPr>
              <w:t xml:space="preserve"> […]</w:t>
            </w:r>
          </w:p>
          <w:p w14:paraId="411880C8" w14:textId="77777777" w:rsidR="00303948" w:rsidRPr="00B432BE" w:rsidRDefault="00303948" w:rsidP="004F45D3">
            <w:pPr>
              <w:spacing w:after="0" w:line="240" w:lineRule="auto"/>
              <w:ind w:left="460" w:hanging="460"/>
              <w:rPr>
                <w:rFonts w:eastAsiaTheme="minorHAnsi" w:cstheme="minorHAnsi"/>
                <w:sz w:val="20"/>
                <w:szCs w:val="20"/>
                <w:lang w:eastAsia="en-US"/>
              </w:rPr>
            </w:pPr>
            <w:r w:rsidRPr="00B432BE">
              <w:rPr>
                <w:rFonts w:eastAsiaTheme="minorHAnsi" w:cstheme="minorHAnsi"/>
                <w:sz w:val="20"/>
                <w:szCs w:val="20"/>
                <w:lang w:eastAsia="en-US"/>
              </w:rPr>
              <w:t xml:space="preserve">2.8 </w:t>
            </w:r>
            <w:r w:rsidRPr="00B432BE">
              <w:rPr>
                <w:rFonts w:eastAsiaTheme="minorHAnsi" w:cstheme="minorHAnsi"/>
                <w:sz w:val="20"/>
                <w:szCs w:val="20"/>
                <w:lang w:eastAsia="en-US"/>
              </w:rPr>
              <w:tab/>
            </w:r>
            <w:r w:rsidRPr="00B432BE">
              <w:rPr>
                <w:rFonts w:ascii="Calibri" w:eastAsiaTheme="minorHAnsi" w:hAnsi="Calibri" w:cs="Calibri"/>
                <w:sz w:val="20"/>
                <w:szCs w:val="20"/>
                <w:lang w:eastAsia="en-US"/>
              </w:rPr>
              <w:t>Communiquer de façon claire, précise et constructive</w:t>
            </w:r>
            <w:r w:rsidRPr="00B432BE">
              <w:rPr>
                <w:rFonts w:eastAsiaTheme="minorHAnsi" w:cstheme="minorHAnsi"/>
                <w:sz w:val="20"/>
                <w:szCs w:val="20"/>
                <w:lang w:eastAsia="en-US"/>
              </w:rPr>
              <w:t xml:space="preserve"> les </w:t>
            </w:r>
            <w:r w:rsidRPr="00B432BE">
              <w:rPr>
                <w:rFonts w:eastAsiaTheme="minorHAnsi" w:cstheme="minorHAnsi"/>
                <w:b/>
                <w:sz w:val="20"/>
                <w:szCs w:val="20"/>
                <w:lang w:eastAsia="en-US"/>
              </w:rPr>
              <w:t>apprentissages effectués</w:t>
            </w:r>
            <w:r w:rsidRPr="00B432BE">
              <w:rPr>
                <w:rFonts w:eastAsiaTheme="minorHAnsi" w:cstheme="minorHAnsi"/>
                <w:sz w:val="20"/>
                <w:szCs w:val="20"/>
                <w:lang w:eastAsia="en-US"/>
              </w:rPr>
              <w:t xml:space="preserve"> et toute autre information servant à soutenir l’élève dans ses apprentissages.</w:t>
            </w:r>
          </w:p>
        </w:tc>
        <w:tc>
          <w:tcPr>
            <w:tcW w:w="3118" w:type="dxa"/>
            <w:vMerge/>
            <w:shd w:val="clear" w:color="auto" w:fill="auto"/>
          </w:tcPr>
          <w:p w14:paraId="64113E0A" w14:textId="77777777" w:rsidR="00303948" w:rsidRPr="007A10B9" w:rsidRDefault="00303948" w:rsidP="00303948">
            <w:pPr>
              <w:spacing w:after="0" w:line="240" w:lineRule="auto"/>
              <w:rPr>
                <w:rFonts w:eastAsiaTheme="minorHAnsi" w:cstheme="minorHAnsi"/>
                <w:sz w:val="18"/>
                <w:szCs w:val="18"/>
                <w:lang w:eastAsia="en-US"/>
              </w:rPr>
            </w:pPr>
          </w:p>
        </w:tc>
      </w:tr>
    </w:tbl>
    <w:tbl>
      <w:tblPr>
        <w:tblStyle w:val="Grilledutableau"/>
        <w:tblpPr w:leftFromText="141" w:rightFromText="141" w:horzAnchor="margin" w:tblpX="-289" w:tblpY="210"/>
        <w:tblW w:w="15168" w:type="dxa"/>
        <w:tblLayout w:type="fixed"/>
        <w:tblLook w:val="04A0" w:firstRow="1" w:lastRow="0" w:firstColumn="1" w:lastColumn="0" w:noHBand="0" w:noVBand="1"/>
      </w:tblPr>
      <w:tblGrid>
        <w:gridCol w:w="851"/>
        <w:gridCol w:w="11188"/>
        <w:gridCol w:w="3129"/>
      </w:tblGrid>
      <w:tr w:rsidR="004F45D3" w:rsidRPr="007A10B9" w14:paraId="193ABE91" w14:textId="77777777" w:rsidTr="00D91354">
        <w:trPr>
          <w:cantSplit/>
        </w:trPr>
        <w:tc>
          <w:tcPr>
            <w:tcW w:w="851" w:type="dxa"/>
            <w:tcBorders>
              <w:right w:val="nil"/>
            </w:tcBorders>
            <w:shd w:val="clear" w:color="auto" w:fill="4472C4" w:themeFill="accent5"/>
            <w:vAlign w:val="center"/>
          </w:tcPr>
          <w:p w14:paraId="743F907D" w14:textId="5AD86C7D" w:rsidR="004F45D3" w:rsidRPr="00434E94" w:rsidRDefault="004F45D3" w:rsidP="00D91354">
            <w:pPr>
              <w:spacing w:after="0" w:line="240" w:lineRule="auto"/>
              <w:jc w:val="center"/>
              <w:rPr>
                <w:rFonts w:eastAsiaTheme="minorHAnsi"/>
                <w:b/>
                <w:sz w:val="24"/>
                <w:szCs w:val="24"/>
                <w:lang w:eastAsia="en-US"/>
              </w:rPr>
            </w:pPr>
          </w:p>
        </w:tc>
        <w:tc>
          <w:tcPr>
            <w:tcW w:w="11188" w:type="dxa"/>
            <w:tcBorders>
              <w:left w:val="nil"/>
              <w:right w:val="nil"/>
            </w:tcBorders>
            <w:shd w:val="clear" w:color="auto" w:fill="4472C4" w:themeFill="accent5"/>
          </w:tcPr>
          <w:p w14:paraId="4596F3EF" w14:textId="3DAFE8FC" w:rsidR="00434E94" w:rsidRPr="00B432BE" w:rsidRDefault="00B432BE" w:rsidP="003D7EF0">
            <w:pPr>
              <w:spacing w:before="120" w:after="120" w:line="240" w:lineRule="auto"/>
              <w:jc w:val="center"/>
              <w:rPr>
                <w:rFonts w:cstheme="minorHAnsi"/>
                <w:b/>
                <w:sz w:val="28"/>
                <w:szCs w:val="18"/>
              </w:rPr>
            </w:pPr>
            <w:r>
              <w:rPr>
                <w:rFonts w:eastAsiaTheme="minorHAnsi" w:cstheme="minorHAnsi"/>
                <w:b/>
                <w:sz w:val="28"/>
                <w:szCs w:val="18"/>
                <w:lang w:eastAsia="en-US"/>
              </w:rPr>
              <w:t>C</w:t>
            </w:r>
            <w:r w:rsidR="004F45D3">
              <w:rPr>
                <w:rFonts w:eastAsiaTheme="minorHAnsi" w:cstheme="minorHAnsi"/>
                <w:b/>
                <w:sz w:val="28"/>
                <w:szCs w:val="18"/>
                <w:lang w:eastAsia="en-US"/>
              </w:rPr>
              <w:t>hamp 1</w:t>
            </w:r>
            <w:r w:rsidR="004F45D3">
              <w:rPr>
                <w:rFonts w:cstheme="minorHAnsi"/>
                <w:b/>
                <w:sz w:val="28"/>
                <w:szCs w:val="18"/>
              </w:rPr>
              <w:t xml:space="preserve"> </w:t>
            </w:r>
            <w:r w:rsidR="004F45D3">
              <w:t xml:space="preserve"> </w:t>
            </w:r>
            <w:r w:rsidR="004F45D3" w:rsidRPr="00AA6F20">
              <w:rPr>
                <w:rFonts w:cstheme="minorHAnsi"/>
                <w:b/>
                <w:sz w:val="28"/>
                <w:szCs w:val="18"/>
              </w:rPr>
              <w:t>Compétences spécialisées au cœur du travail enseignant</w:t>
            </w:r>
          </w:p>
        </w:tc>
        <w:tc>
          <w:tcPr>
            <w:tcW w:w="3129" w:type="dxa"/>
            <w:tcBorders>
              <w:left w:val="nil"/>
            </w:tcBorders>
            <w:shd w:val="clear" w:color="auto" w:fill="4472C4" w:themeFill="accent5"/>
          </w:tcPr>
          <w:p w14:paraId="4B1900A6" w14:textId="77777777" w:rsidR="004F45D3" w:rsidRDefault="004F45D3" w:rsidP="004F45D3">
            <w:pPr>
              <w:spacing w:after="0" w:line="240" w:lineRule="auto"/>
              <w:rPr>
                <w:rFonts w:eastAsiaTheme="minorHAnsi"/>
                <w:b/>
                <w:sz w:val="18"/>
                <w:szCs w:val="18"/>
                <w:lang w:eastAsia="en-US"/>
              </w:rPr>
            </w:pPr>
          </w:p>
        </w:tc>
      </w:tr>
      <w:tr w:rsidR="004F45D3" w:rsidRPr="008F2A32" w14:paraId="0A777996" w14:textId="77777777" w:rsidTr="00D91354">
        <w:trPr>
          <w:cantSplit/>
        </w:trPr>
        <w:tc>
          <w:tcPr>
            <w:tcW w:w="851" w:type="dxa"/>
            <w:shd w:val="clear" w:color="auto" w:fill="D9D9D9" w:themeFill="background1" w:themeFillShade="D9"/>
            <w:vAlign w:val="center"/>
          </w:tcPr>
          <w:p w14:paraId="02795A84" w14:textId="6AD0A9AB" w:rsidR="004F45D3" w:rsidRPr="00434E94" w:rsidRDefault="004F45D3" w:rsidP="00D91354">
            <w:pPr>
              <w:spacing w:after="0" w:line="240" w:lineRule="auto"/>
              <w:jc w:val="center"/>
              <w:rPr>
                <w:rFonts w:eastAsiaTheme="minorHAnsi"/>
                <w:b/>
                <w:lang w:eastAsia="en-US"/>
              </w:rPr>
            </w:pPr>
            <w:r w:rsidRPr="00434E94">
              <w:rPr>
                <w:rFonts w:eastAsiaTheme="minorHAnsi"/>
                <w:b/>
                <w:lang w:eastAsia="en-US"/>
              </w:rPr>
              <w:t>STAGE</w:t>
            </w:r>
          </w:p>
        </w:tc>
        <w:tc>
          <w:tcPr>
            <w:tcW w:w="11188" w:type="dxa"/>
            <w:shd w:val="clear" w:color="auto" w:fill="D9D9D9" w:themeFill="background1" w:themeFillShade="D9"/>
          </w:tcPr>
          <w:p w14:paraId="049232AE" w14:textId="620A05B2" w:rsidR="004F45D3" w:rsidRPr="008F2A32" w:rsidRDefault="004F45D3" w:rsidP="004F45D3">
            <w:pPr>
              <w:spacing w:after="0" w:line="240" w:lineRule="auto"/>
              <w:ind w:left="1594" w:hanging="1594"/>
              <w:jc w:val="center"/>
              <w:rPr>
                <w:rFonts w:cstheme="minorHAnsi"/>
                <w:b/>
                <w:szCs w:val="21"/>
              </w:rPr>
            </w:pPr>
            <w:r w:rsidRPr="008F2A32">
              <w:rPr>
                <w:rFonts w:eastAsiaTheme="minorHAnsi"/>
                <w:b/>
                <w:szCs w:val="21"/>
                <w:lang w:eastAsia="en-US"/>
              </w:rPr>
              <w:t>COMPÉTENCES / DIMENSIONS</w:t>
            </w:r>
          </w:p>
        </w:tc>
        <w:tc>
          <w:tcPr>
            <w:tcW w:w="3129" w:type="dxa"/>
            <w:shd w:val="clear" w:color="auto" w:fill="D9D9D9" w:themeFill="background1" w:themeFillShade="D9"/>
          </w:tcPr>
          <w:p w14:paraId="77AEDD94" w14:textId="5BF5AB33" w:rsidR="004F45D3" w:rsidRPr="008F2A32" w:rsidRDefault="004F45D3" w:rsidP="004F45D3">
            <w:pPr>
              <w:spacing w:after="0" w:line="240" w:lineRule="auto"/>
              <w:jc w:val="center"/>
              <w:rPr>
                <w:rFonts w:eastAsiaTheme="minorHAnsi"/>
                <w:b/>
                <w:szCs w:val="21"/>
                <w:lang w:eastAsia="en-US"/>
              </w:rPr>
            </w:pPr>
            <w:r w:rsidRPr="008F2A32">
              <w:rPr>
                <w:rFonts w:eastAsiaTheme="minorHAnsi"/>
                <w:b/>
                <w:szCs w:val="21"/>
                <w:lang w:eastAsia="en-US"/>
              </w:rPr>
              <w:t>NOTES</w:t>
            </w:r>
          </w:p>
        </w:tc>
      </w:tr>
      <w:tr w:rsidR="004F45D3" w:rsidRPr="00AE4D07" w14:paraId="1A3299C1" w14:textId="77777777" w:rsidTr="00D91354">
        <w:trPr>
          <w:cantSplit/>
        </w:trPr>
        <w:tc>
          <w:tcPr>
            <w:tcW w:w="851" w:type="dxa"/>
            <w:shd w:val="clear" w:color="auto" w:fill="D9D9D9" w:themeFill="background1" w:themeFillShade="D9"/>
            <w:vAlign w:val="center"/>
          </w:tcPr>
          <w:p w14:paraId="3F4DAA56" w14:textId="6966F35A" w:rsidR="004F45D3" w:rsidRPr="00AE4D07" w:rsidRDefault="004F45D3" w:rsidP="00D91354">
            <w:pPr>
              <w:spacing w:after="0" w:line="240" w:lineRule="auto"/>
              <w:jc w:val="center"/>
              <w:rPr>
                <w:rFonts w:eastAsiaTheme="minorHAnsi"/>
                <w:b/>
                <w:sz w:val="24"/>
                <w:szCs w:val="24"/>
                <w:lang w:eastAsia="en-US"/>
              </w:rPr>
            </w:pPr>
          </w:p>
        </w:tc>
        <w:tc>
          <w:tcPr>
            <w:tcW w:w="11188" w:type="dxa"/>
            <w:shd w:val="clear" w:color="auto" w:fill="D9D9D9" w:themeFill="background1" w:themeFillShade="D9"/>
          </w:tcPr>
          <w:p w14:paraId="1BAE6A53" w14:textId="448964B6" w:rsidR="00B432BE" w:rsidRPr="00AE4D07" w:rsidRDefault="004F45D3" w:rsidP="00B432BE">
            <w:pPr>
              <w:spacing w:after="0" w:line="240" w:lineRule="auto"/>
              <w:rPr>
                <w:rFonts w:cstheme="minorHAnsi"/>
                <w:b/>
                <w:sz w:val="24"/>
                <w:szCs w:val="24"/>
              </w:rPr>
            </w:pPr>
            <w:r w:rsidRPr="00AE4D07">
              <w:rPr>
                <w:rFonts w:cstheme="minorHAnsi"/>
                <w:b/>
                <w:sz w:val="24"/>
                <w:szCs w:val="24"/>
              </w:rPr>
              <w:t>Compétence 3     Planifier les situations d’enseignement et d’apprentissage</w:t>
            </w:r>
            <w:r w:rsidR="00B432BE" w:rsidRPr="00AE4D07">
              <w:rPr>
                <w:rFonts w:cstheme="minorHAnsi"/>
                <w:b/>
                <w:sz w:val="24"/>
                <w:szCs w:val="24"/>
              </w:rPr>
              <w:t xml:space="preserve"> – </w:t>
            </w:r>
          </w:p>
          <w:p w14:paraId="218C6D2D" w14:textId="4458BF44" w:rsidR="004F45D3" w:rsidRPr="00AE4D07" w:rsidRDefault="004F45D3" w:rsidP="00B432BE">
            <w:pPr>
              <w:spacing w:after="0" w:line="240" w:lineRule="auto"/>
              <w:rPr>
                <w:sz w:val="24"/>
                <w:szCs w:val="24"/>
              </w:rPr>
            </w:pPr>
            <w:r w:rsidRPr="00AE4D07">
              <w:rPr>
                <w:rFonts w:cstheme="minorHAnsi"/>
                <w:sz w:val="24"/>
                <w:szCs w:val="24"/>
              </w:rPr>
              <w:t>Au terme de la formation :  En large partie maîtrisée</w:t>
            </w:r>
          </w:p>
        </w:tc>
        <w:tc>
          <w:tcPr>
            <w:tcW w:w="3129" w:type="dxa"/>
            <w:vMerge w:val="restart"/>
            <w:shd w:val="clear" w:color="auto" w:fill="auto"/>
          </w:tcPr>
          <w:p w14:paraId="4131450B" w14:textId="7EA17B5E" w:rsidR="004F45D3" w:rsidRPr="00AE4D07" w:rsidRDefault="004F45D3" w:rsidP="004F45D3">
            <w:pPr>
              <w:spacing w:after="0" w:line="240" w:lineRule="auto"/>
              <w:rPr>
                <w:rFonts w:eastAsiaTheme="minorHAnsi"/>
                <w:b/>
                <w:sz w:val="24"/>
                <w:szCs w:val="24"/>
                <w:lang w:eastAsia="en-US"/>
              </w:rPr>
            </w:pPr>
            <w:r w:rsidRPr="00AE4D07">
              <w:rPr>
                <w:rFonts w:eastAsiaTheme="minorHAnsi"/>
                <w:b/>
                <w:sz w:val="24"/>
                <w:szCs w:val="24"/>
                <w:lang w:eastAsia="en-US"/>
              </w:rPr>
              <w:t xml:space="preserve"> </w:t>
            </w:r>
          </w:p>
        </w:tc>
      </w:tr>
      <w:tr w:rsidR="004F45D3" w:rsidRPr="007A10B9" w14:paraId="4E445F86" w14:textId="77777777" w:rsidTr="00D91354">
        <w:trPr>
          <w:cantSplit/>
        </w:trPr>
        <w:tc>
          <w:tcPr>
            <w:tcW w:w="851" w:type="dxa"/>
            <w:vAlign w:val="center"/>
          </w:tcPr>
          <w:p w14:paraId="22414407" w14:textId="77777777" w:rsidR="004F45D3" w:rsidRPr="00434E94" w:rsidRDefault="004F45D3" w:rsidP="00D91354">
            <w:pPr>
              <w:spacing w:after="0" w:line="240" w:lineRule="auto"/>
              <w:jc w:val="center"/>
              <w:rPr>
                <w:rFonts w:eastAsiaTheme="minorHAnsi" w:cstheme="minorHAnsi"/>
                <w:b/>
                <w:sz w:val="24"/>
                <w:szCs w:val="24"/>
                <w:lang w:eastAsia="en-US"/>
              </w:rPr>
            </w:pPr>
            <w:r w:rsidRPr="00434E94">
              <w:rPr>
                <w:rFonts w:eastAsiaTheme="minorHAnsi" w:cstheme="minorHAnsi"/>
                <w:b/>
                <w:sz w:val="24"/>
                <w:szCs w:val="24"/>
                <w:lang w:eastAsia="en-US"/>
              </w:rPr>
              <w:t>1</w:t>
            </w:r>
          </w:p>
        </w:tc>
        <w:tc>
          <w:tcPr>
            <w:tcW w:w="11188" w:type="dxa"/>
          </w:tcPr>
          <w:p w14:paraId="3CDB7BE3" w14:textId="77777777" w:rsidR="004F45D3" w:rsidRPr="00210E48" w:rsidRDefault="004F45D3" w:rsidP="004F45D3">
            <w:pPr>
              <w:spacing w:after="0" w:line="240" w:lineRule="auto"/>
              <w:ind w:left="459" w:hanging="459"/>
              <w:rPr>
                <w:rFonts w:eastAsiaTheme="minorHAnsi" w:cstheme="minorHAnsi"/>
                <w:sz w:val="21"/>
                <w:szCs w:val="20"/>
                <w:lang w:eastAsia="en-US"/>
              </w:rPr>
            </w:pPr>
            <w:r w:rsidRPr="00210E48">
              <w:rPr>
                <w:rFonts w:eastAsiaTheme="minorHAnsi" w:cstheme="minorHAnsi"/>
                <w:sz w:val="21"/>
                <w:szCs w:val="20"/>
                <w:lang w:eastAsia="en-US"/>
              </w:rPr>
              <w:t xml:space="preserve">3.1 </w:t>
            </w:r>
            <w:r w:rsidRPr="00210E48">
              <w:rPr>
                <w:rFonts w:eastAsiaTheme="minorHAnsi" w:cstheme="minorHAnsi"/>
                <w:sz w:val="21"/>
                <w:szCs w:val="20"/>
                <w:lang w:eastAsia="en-US"/>
              </w:rPr>
              <w:tab/>
            </w:r>
            <w:r w:rsidRPr="00210E48">
              <w:rPr>
                <w:rFonts w:eastAsiaTheme="minorHAnsi" w:cstheme="minorHAnsi"/>
                <w:b/>
                <w:sz w:val="21"/>
                <w:szCs w:val="20"/>
                <w:lang w:eastAsia="en-US"/>
              </w:rPr>
              <w:t>[Connaître comment] Élaborer</w:t>
            </w:r>
            <w:r w:rsidRPr="00210E48">
              <w:rPr>
                <w:rFonts w:eastAsiaTheme="minorHAnsi" w:cstheme="minorHAnsi"/>
                <w:sz w:val="21"/>
                <w:szCs w:val="20"/>
                <w:lang w:eastAsia="en-US"/>
              </w:rPr>
              <w:t xml:space="preserve"> des situations d’enseignement et d’apprentissage […] [et questionner les enseignants sur leur] </w:t>
            </w:r>
            <w:r w:rsidRPr="00210E48">
              <w:rPr>
                <w:rFonts w:eastAsiaTheme="minorHAnsi" w:cstheme="minorHAnsi"/>
                <w:b/>
                <w:sz w:val="21"/>
                <w:szCs w:val="20"/>
                <w:lang w:eastAsia="en-US"/>
              </w:rPr>
              <w:t>planification des    apprentissages à court, moyen et long terme</w:t>
            </w:r>
            <w:r w:rsidRPr="00210E48">
              <w:rPr>
                <w:rFonts w:eastAsiaTheme="minorHAnsi" w:cstheme="minorHAnsi"/>
                <w:sz w:val="21"/>
                <w:szCs w:val="20"/>
                <w:lang w:eastAsia="en-US"/>
              </w:rPr>
              <w:t>.</w:t>
            </w:r>
          </w:p>
          <w:p w14:paraId="4B2C87E9" w14:textId="77777777" w:rsidR="004F45D3" w:rsidRPr="00210E48" w:rsidRDefault="004F45D3" w:rsidP="004F45D3">
            <w:pPr>
              <w:spacing w:after="0" w:line="240" w:lineRule="auto"/>
              <w:ind w:left="459" w:hanging="459"/>
              <w:rPr>
                <w:rFonts w:eastAsiaTheme="minorHAnsi" w:cstheme="minorHAnsi"/>
                <w:sz w:val="21"/>
                <w:szCs w:val="20"/>
                <w:lang w:eastAsia="en-US"/>
              </w:rPr>
            </w:pPr>
            <w:r w:rsidRPr="00210E48">
              <w:rPr>
                <w:rFonts w:eastAsiaTheme="minorHAnsi" w:cstheme="minorHAnsi"/>
                <w:sz w:val="21"/>
                <w:szCs w:val="20"/>
                <w:lang w:eastAsia="en-US"/>
              </w:rPr>
              <w:t xml:space="preserve">3.2 </w:t>
            </w:r>
            <w:r w:rsidRPr="00210E48">
              <w:rPr>
                <w:rFonts w:eastAsiaTheme="minorHAnsi" w:cstheme="minorHAnsi"/>
                <w:sz w:val="21"/>
                <w:szCs w:val="20"/>
                <w:lang w:eastAsia="en-US"/>
              </w:rPr>
              <w:tab/>
            </w:r>
            <w:r w:rsidRPr="00210E48">
              <w:rPr>
                <w:rFonts w:eastAsiaTheme="minorHAnsi" w:cstheme="minorHAnsi"/>
                <w:b/>
                <w:sz w:val="21"/>
                <w:szCs w:val="20"/>
                <w:lang w:eastAsia="en-US"/>
              </w:rPr>
              <w:t>Cerner</w:t>
            </w:r>
            <w:r w:rsidRPr="00210E48">
              <w:rPr>
                <w:rFonts w:eastAsiaTheme="minorHAnsi" w:cstheme="minorHAnsi"/>
                <w:sz w:val="21"/>
                <w:szCs w:val="20"/>
                <w:lang w:eastAsia="en-US"/>
              </w:rPr>
              <w:t xml:space="preserve">, </w:t>
            </w:r>
            <w:r w:rsidRPr="00210E48">
              <w:rPr>
                <w:rFonts w:eastAsiaTheme="minorHAnsi" w:cstheme="minorHAnsi"/>
                <w:b/>
                <w:sz w:val="21"/>
                <w:szCs w:val="20"/>
                <w:lang w:eastAsia="en-US"/>
              </w:rPr>
              <w:t>dans les programmes d’études</w:t>
            </w:r>
            <w:r w:rsidRPr="00210E48">
              <w:rPr>
                <w:rFonts w:eastAsiaTheme="minorHAnsi" w:cstheme="minorHAnsi"/>
                <w:sz w:val="21"/>
                <w:szCs w:val="20"/>
                <w:lang w:eastAsia="en-US"/>
              </w:rPr>
              <w:t xml:space="preserve">, les </w:t>
            </w:r>
            <w:r w:rsidRPr="00210E48">
              <w:rPr>
                <w:rFonts w:eastAsiaTheme="minorHAnsi" w:cstheme="minorHAnsi"/>
                <w:b/>
                <w:sz w:val="21"/>
                <w:szCs w:val="20"/>
                <w:lang w:eastAsia="en-US"/>
              </w:rPr>
              <w:t>concepts clés, les stratégies, les repères culturels</w:t>
            </w:r>
            <w:r w:rsidRPr="00210E48">
              <w:rPr>
                <w:rFonts w:eastAsiaTheme="minorHAnsi" w:cstheme="minorHAnsi"/>
                <w:sz w:val="21"/>
                <w:szCs w:val="20"/>
                <w:lang w:eastAsia="en-US"/>
              </w:rPr>
              <w:t xml:space="preserve"> […]</w:t>
            </w:r>
          </w:p>
          <w:p w14:paraId="0666C453" w14:textId="646A0151" w:rsidR="00AE4D07" w:rsidRPr="00210E48" w:rsidRDefault="004F45D3" w:rsidP="00210E48">
            <w:pPr>
              <w:spacing w:after="0" w:line="240" w:lineRule="auto"/>
              <w:ind w:left="459" w:hanging="459"/>
              <w:jc w:val="both"/>
              <w:rPr>
                <w:rFonts w:eastAsiaTheme="minorHAnsi" w:cstheme="minorHAnsi"/>
                <w:sz w:val="21"/>
                <w:szCs w:val="20"/>
                <w:lang w:eastAsia="en-US"/>
              </w:rPr>
            </w:pPr>
            <w:r w:rsidRPr="00210E48">
              <w:rPr>
                <w:rFonts w:eastAsiaTheme="minorHAnsi" w:cstheme="minorHAnsi"/>
                <w:sz w:val="21"/>
                <w:szCs w:val="20"/>
                <w:lang w:eastAsia="en-US"/>
              </w:rPr>
              <w:t xml:space="preserve">3.4 </w:t>
            </w:r>
            <w:r w:rsidRPr="00210E48">
              <w:rPr>
                <w:rFonts w:eastAsiaTheme="minorHAnsi" w:cstheme="minorHAnsi"/>
                <w:sz w:val="21"/>
                <w:szCs w:val="20"/>
                <w:lang w:eastAsia="en-US"/>
              </w:rPr>
              <w:tab/>
            </w:r>
            <w:r w:rsidRPr="00210E48">
              <w:rPr>
                <w:rFonts w:eastAsiaTheme="minorHAnsi" w:cstheme="minorHAnsi"/>
                <w:b/>
                <w:sz w:val="21"/>
                <w:szCs w:val="20"/>
                <w:lang w:eastAsia="en-US"/>
              </w:rPr>
              <w:t>[Explorer]</w:t>
            </w:r>
            <w:r w:rsidRPr="00210E48">
              <w:rPr>
                <w:rFonts w:eastAsiaTheme="minorHAnsi" w:cstheme="minorHAnsi"/>
                <w:sz w:val="21"/>
                <w:szCs w:val="20"/>
                <w:lang w:eastAsia="en-US"/>
              </w:rPr>
              <w:t xml:space="preserve"> l</w:t>
            </w:r>
            <w:r w:rsidRPr="00210E48">
              <w:rPr>
                <w:rFonts w:eastAsiaTheme="minorHAnsi" w:cstheme="minorHAnsi"/>
                <w:b/>
                <w:sz w:val="21"/>
                <w:szCs w:val="20"/>
                <w:lang w:eastAsia="en-US"/>
              </w:rPr>
              <w:t>’hétérogénéité du groupe</w:t>
            </w:r>
            <w:r w:rsidRPr="00210E48">
              <w:rPr>
                <w:rFonts w:eastAsiaTheme="minorHAnsi" w:cstheme="minorHAnsi"/>
                <w:sz w:val="21"/>
                <w:szCs w:val="20"/>
                <w:lang w:eastAsia="en-US"/>
              </w:rPr>
              <w:t xml:space="preserve"> […] : diversité de genre, ethnique, socioéconomique, culturelle, religieuse, linguistique ou liée à un handicap; conceptions, besoins et champs d’intérêt des élèves.</w:t>
            </w:r>
          </w:p>
        </w:tc>
        <w:tc>
          <w:tcPr>
            <w:tcW w:w="3129" w:type="dxa"/>
            <w:vMerge/>
            <w:shd w:val="clear" w:color="auto" w:fill="auto"/>
          </w:tcPr>
          <w:p w14:paraId="2F864CFD" w14:textId="77777777" w:rsidR="004F45D3" w:rsidRPr="007A10B9" w:rsidRDefault="004F45D3" w:rsidP="004F45D3">
            <w:pPr>
              <w:spacing w:after="0" w:line="240" w:lineRule="auto"/>
              <w:rPr>
                <w:rFonts w:eastAsiaTheme="minorHAnsi" w:cstheme="minorHAnsi"/>
                <w:sz w:val="18"/>
                <w:szCs w:val="18"/>
                <w:lang w:eastAsia="en-US"/>
              </w:rPr>
            </w:pPr>
          </w:p>
        </w:tc>
      </w:tr>
      <w:tr w:rsidR="004F45D3" w:rsidRPr="007A10B9" w14:paraId="187E4AC9" w14:textId="77777777" w:rsidTr="00D91354">
        <w:trPr>
          <w:cantSplit/>
        </w:trPr>
        <w:tc>
          <w:tcPr>
            <w:tcW w:w="851" w:type="dxa"/>
            <w:vAlign w:val="center"/>
          </w:tcPr>
          <w:p w14:paraId="30117AD0" w14:textId="77777777" w:rsidR="004F45D3" w:rsidRPr="00434E94" w:rsidRDefault="004F45D3" w:rsidP="00D91354">
            <w:pPr>
              <w:spacing w:after="0" w:line="240" w:lineRule="auto"/>
              <w:jc w:val="center"/>
              <w:rPr>
                <w:rFonts w:eastAsiaTheme="minorHAnsi" w:cstheme="minorHAnsi"/>
                <w:b/>
                <w:sz w:val="24"/>
                <w:szCs w:val="24"/>
                <w:lang w:eastAsia="en-US"/>
              </w:rPr>
            </w:pPr>
            <w:r w:rsidRPr="00434E94">
              <w:rPr>
                <w:rFonts w:eastAsiaTheme="minorHAnsi" w:cstheme="minorHAnsi"/>
                <w:b/>
                <w:sz w:val="24"/>
                <w:szCs w:val="24"/>
                <w:lang w:eastAsia="en-US"/>
              </w:rPr>
              <w:t>2</w:t>
            </w:r>
          </w:p>
        </w:tc>
        <w:tc>
          <w:tcPr>
            <w:tcW w:w="11188" w:type="dxa"/>
          </w:tcPr>
          <w:p w14:paraId="29A13CF4" w14:textId="77777777" w:rsidR="004F45D3" w:rsidRPr="00210E48" w:rsidRDefault="004F45D3" w:rsidP="004F45D3">
            <w:pPr>
              <w:spacing w:after="0" w:line="240" w:lineRule="auto"/>
              <w:ind w:left="459" w:hanging="459"/>
              <w:rPr>
                <w:rFonts w:ascii="Calibri" w:eastAsiaTheme="minorHAnsi" w:hAnsi="Calibri" w:cs="Calibri"/>
                <w:sz w:val="21"/>
                <w:szCs w:val="20"/>
                <w:lang w:eastAsia="en-US"/>
              </w:rPr>
            </w:pPr>
            <w:r w:rsidRPr="00210E48">
              <w:rPr>
                <w:rFonts w:ascii="Calibri" w:eastAsiaTheme="minorHAnsi" w:hAnsi="Calibri" w:cs="Calibri"/>
                <w:sz w:val="21"/>
                <w:szCs w:val="20"/>
                <w:lang w:eastAsia="en-US"/>
              </w:rPr>
              <w:t xml:space="preserve">3.1 </w:t>
            </w:r>
            <w:r w:rsidRPr="00210E48">
              <w:rPr>
                <w:rFonts w:ascii="Calibri" w:eastAsiaTheme="minorHAnsi" w:hAnsi="Calibri" w:cs="Calibri"/>
                <w:sz w:val="21"/>
                <w:szCs w:val="20"/>
                <w:lang w:eastAsia="en-US"/>
              </w:rPr>
              <w:tab/>
            </w:r>
            <w:r w:rsidRPr="00210E48">
              <w:rPr>
                <w:rFonts w:ascii="Calibri" w:eastAsiaTheme="minorHAnsi" w:hAnsi="Calibri" w:cs="Calibri"/>
                <w:b/>
                <w:sz w:val="21"/>
                <w:szCs w:val="20"/>
                <w:lang w:eastAsia="en-US"/>
              </w:rPr>
              <w:t>Élaborer</w:t>
            </w:r>
            <w:r w:rsidRPr="00210E48">
              <w:rPr>
                <w:rFonts w:ascii="Calibri" w:eastAsiaTheme="minorHAnsi" w:hAnsi="Calibri" w:cs="Calibri"/>
                <w:sz w:val="21"/>
                <w:szCs w:val="20"/>
                <w:lang w:eastAsia="en-US"/>
              </w:rPr>
              <w:t xml:space="preserve"> des </w:t>
            </w:r>
            <w:r w:rsidRPr="00210E48">
              <w:rPr>
                <w:rFonts w:ascii="Calibri" w:eastAsiaTheme="minorHAnsi" w:hAnsi="Calibri" w:cs="Calibri"/>
                <w:b/>
                <w:sz w:val="21"/>
                <w:szCs w:val="20"/>
                <w:lang w:eastAsia="en-US"/>
              </w:rPr>
              <w:t>[activités d’apprentissage]</w:t>
            </w:r>
            <w:r w:rsidRPr="00210E48">
              <w:rPr>
                <w:rFonts w:ascii="Calibri" w:eastAsiaTheme="minorHAnsi" w:hAnsi="Calibri" w:cs="Calibri"/>
                <w:sz w:val="21"/>
                <w:szCs w:val="20"/>
                <w:lang w:eastAsia="en-US"/>
              </w:rPr>
              <w:t xml:space="preserve"> […] qui tiennent compte des connaissances préalables des élèves et de leurs préconceptions […]</w:t>
            </w:r>
          </w:p>
          <w:p w14:paraId="29AC29BE" w14:textId="77777777" w:rsidR="004F45D3" w:rsidRPr="00210E48" w:rsidRDefault="004F45D3" w:rsidP="004F45D3">
            <w:pPr>
              <w:spacing w:after="0" w:line="240" w:lineRule="auto"/>
              <w:ind w:left="459" w:hanging="459"/>
              <w:rPr>
                <w:rFonts w:eastAsiaTheme="minorHAnsi"/>
                <w:sz w:val="21"/>
                <w:szCs w:val="20"/>
                <w:lang w:eastAsia="en-US"/>
              </w:rPr>
            </w:pPr>
            <w:r w:rsidRPr="00210E48">
              <w:rPr>
                <w:rFonts w:eastAsiaTheme="minorHAnsi" w:cstheme="minorHAnsi"/>
                <w:sz w:val="21"/>
                <w:szCs w:val="20"/>
                <w:lang w:eastAsia="en-US"/>
              </w:rPr>
              <w:t xml:space="preserve">3.3 </w:t>
            </w:r>
            <w:r w:rsidRPr="00210E48">
              <w:rPr>
                <w:rFonts w:eastAsiaTheme="minorHAnsi" w:cstheme="minorHAnsi"/>
                <w:sz w:val="21"/>
                <w:szCs w:val="20"/>
                <w:lang w:eastAsia="en-US"/>
              </w:rPr>
              <w:tab/>
            </w:r>
            <w:r w:rsidRPr="00210E48">
              <w:rPr>
                <w:rFonts w:eastAsiaTheme="minorHAnsi" w:cstheme="minorHAnsi"/>
                <w:b/>
                <w:sz w:val="21"/>
                <w:szCs w:val="20"/>
                <w:lang w:eastAsia="en-US"/>
              </w:rPr>
              <w:t>Vérifier</w:t>
            </w:r>
            <w:r w:rsidRPr="00210E48">
              <w:rPr>
                <w:rFonts w:eastAsiaTheme="minorHAnsi" w:cstheme="minorHAnsi"/>
                <w:sz w:val="21"/>
                <w:szCs w:val="20"/>
                <w:lang w:eastAsia="en-US"/>
              </w:rPr>
              <w:t xml:space="preserve"> la </w:t>
            </w:r>
            <w:r w:rsidRPr="00210E48">
              <w:rPr>
                <w:rFonts w:eastAsiaTheme="minorHAnsi" w:cstheme="minorHAnsi"/>
                <w:b/>
                <w:sz w:val="21"/>
                <w:szCs w:val="20"/>
                <w:lang w:eastAsia="en-US"/>
              </w:rPr>
              <w:t>cohérence entre les intentions</w:t>
            </w:r>
            <w:r w:rsidRPr="00210E48">
              <w:rPr>
                <w:rFonts w:eastAsiaTheme="minorHAnsi" w:cstheme="minorHAnsi"/>
                <w:sz w:val="21"/>
                <w:szCs w:val="20"/>
                <w:lang w:eastAsia="en-US"/>
              </w:rPr>
              <w:t>, les [activités] d’apprentissage […]</w:t>
            </w:r>
          </w:p>
          <w:p w14:paraId="4CCA3457" w14:textId="77777777" w:rsidR="004F45D3" w:rsidRPr="00210E48" w:rsidRDefault="004F45D3" w:rsidP="004F45D3">
            <w:pPr>
              <w:spacing w:after="0" w:line="240" w:lineRule="auto"/>
              <w:ind w:left="459" w:hanging="459"/>
              <w:rPr>
                <w:rFonts w:eastAsiaTheme="minorHAnsi" w:cstheme="minorHAnsi"/>
                <w:b/>
                <w:sz w:val="21"/>
                <w:szCs w:val="20"/>
                <w:lang w:eastAsia="en-US"/>
              </w:rPr>
            </w:pPr>
            <w:r w:rsidRPr="00210E48">
              <w:rPr>
                <w:rFonts w:eastAsiaTheme="minorHAnsi" w:cstheme="minorHAnsi"/>
                <w:sz w:val="21"/>
                <w:szCs w:val="20"/>
                <w:lang w:eastAsia="en-US"/>
              </w:rPr>
              <w:t xml:space="preserve">3.6 </w:t>
            </w:r>
            <w:r w:rsidRPr="00210E48">
              <w:rPr>
                <w:rFonts w:eastAsiaTheme="minorHAnsi" w:cstheme="minorHAnsi"/>
                <w:sz w:val="21"/>
                <w:szCs w:val="20"/>
                <w:lang w:eastAsia="en-US"/>
              </w:rPr>
              <w:tab/>
            </w:r>
            <w:r w:rsidRPr="00210E48">
              <w:rPr>
                <w:rFonts w:eastAsiaTheme="minorHAnsi" w:cstheme="minorHAnsi"/>
                <w:b/>
                <w:sz w:val="21"/>
                <w:szCs w:val="20"/>
                <w:lang w:eastAsia="en-US"/>
              </w:rPr>
              <w:t>Appuyer</w:t>
            </w:r>
            <w:r w:rsidRPr="00210E48">
              <w:rPr>
                <w:rFonts w:eastAsiaTheme="minorHAnsi" w:cstheme="minorHAnsi"/>
                <w:sz w:val="21"/>
                <w:szCs w:val="20"/>
                <w:lang w:eastAsia="en-US"/>
              </w:rPr>
              <w:t xml:space="preserve"> le </w:t>
            </w:r>
            <w:r w:rsidRPr="00210E48">
              <w:rPr>
                <w:rFonts w:eastAsiaTheme="minorHAnsi" w:cstheme="minorHAnsi"/>
                <w:b/>
                <w:sz w:val="21"/>
                <w:szCs w:val="20"/>
                <w:lang w:eastAsia="en-US"/>
              </w:rPr>
              <w:t xml:space="preserve">choix de ses stratégies sur </w:t>
            </w:r>
            <w:r w:rsidRPr="00210E48">
              <w:rPr>
                <w:rFonts w:eastAsiaTheme="minorHAnsi" w:cstheme="minorHAnsi"/>
                <w:sz w:val="21"/>
                <w:szCs w:val="20"/>
                <w:lang w:eastAsia="en-US"/>
              </w:rPr>
              <w:t>[des références universitaires]</w:t>
            </w:r>
            <w:r w:rsidRPr="00210E48">
              <w:rPr>
                <w:rFonts w:eastAsiaTheme="minorHAnsi" w:cstheme="minorHAnsi"/>
                <w:b/>
                <w:sz w:val="21"/>
                <w:szCs w:val="20"/>
                <w:lang w:eastAsia="en-US"/>
              </w:rPr>
              <w:t xml:space="preserve"> </w:t>
            </w:r>
            <w:r w:rsidRPr="00210E48">
              <w:rPr>
                <w:rFonts w:eastAsiaTheme="minorHAnsi" w:cstheme="minorHAnsi"/>
                <w:sz w:val="21"/>
                <w:szCs w:val="20"/>
                <w:lang w:eastAsia="en-US"/>
              </w:rPr>
              <w:t>en matière de</w:t>
            </w:r>
            <w:r w:rsidRPr="00210E48">
              <w:rPr>
                <w:rFonts w:eastAsiaTheme="minorHAnsi" w:cstheme="minorHAnsi"/>
                <w:b/>
                <w:sz w:val="21"/>
                <w:szCs w:val="20"/>
                <w:lang w:eastAsia="en-US"/>
              </w:rPr>
              <w:t xml:space="preserve"> didactique et de pédagogie.</w:t>
            </w:r>
          </w:p>
          <w:p w14:paraId="0446D10A" w14:textId="77777777" w:rsidR="004F45D3" w:rsidRPr="00210E48" w:rsidRDefault="004F45D3" w:rsidP="004F45D3">
            <w:pPr>
              <w:spacing w:after="0" w:line="240" w:lineRule="auto"/>
              <w:ind w:left="459" w:hanging="459"/>
              <w:rPr>
                <w:rFonts w:eastAsiaTheme="minorHAnsi" w:cstheme="minorHAnsi"/>
                <w:sz w:val="21"/>
                <w:szCs w:val="20"/>
                <w:lang w:eastAsia="en-US"/>
              </w:rPr>
            </w:pPr>
            <w:r w:rsidRPr="00210E48">
              <w:rPr>
                <w:rFonts w:eastAsiaTheme="minorHAnsi" w:cstheme="minorHAnsi"/>
                <w:sz w:val="21"/>
                <w:szCs w:val="20"/>
                <w:lang w:eastAsia="en-US"/>
              </w:rPr>
              <w:t xml:space="preserve">3.7 </w:t>
            </w:r>
            <w:r w:rsidRPr="00210E48">
              <w:rPr>
                <w:rFonts w:eastAsiaTheme="minorHAnsi" w:cstheme="minorHAnsi"/>
                <w:sz w:val="21"/>
                <w:szCs w:val="20"/>
                <w:lang w:eastAsia="en-US"/>
              </w:rPr>
              <w:tab/>
            </w:r>
            <w:r w:rsidRPr="00210E48">
              <w:rPr>
                <w:rFonts w:eastAsiaTheme="minorHAnsi" w:cstheme="minorHAnsi"/>
                <w:b/>
                <w:sz w:val="21"/>
                <w:szCs w:val="20"/>
                <w:lang w:eastAsia="en-US"/>
              </w:rPr>
              <w:t>Prévoir</w:t>
            </w:r>
            <w:r w:rsidRPr="00210E48">
              <w:rPr>
                <w:rFonts w:eastAsiaTheme="minorHAnsi" w:cstheme="minorHAnsi"/>
                <w:sz w:val="21"/>
                <w:szCs w:val="20"/>
                <w:lang w:eastAsia="en-US"/>
              </w:rPr>
              <w:t xml:space="preserve"> les moyens de présenter les </w:t>
            </w:r>
            <w:r w:rsidRPr="00210E48">
              <w:rPr>
                <w:rFonts w:eastAsiaTheme="minorHAnsi" w:cstheme="minorHAnsi"/>
                <w:b/>
                <w:sz w:val="21"/>
                <w:szCs w:val="20"/>
                <w:lang w:eastAsia="en-US"/>
              </w:rPr>
              <w:t>contenus</w:t>
            </w:r>
            <w:r w:rsidRPr="00210E48">
              <w:rPr>
                <w:rFonts w:eastAsiaTheme="minorHAnsi" w:cstheme="minorHAnsi"/>
                <w:sz w:val="21"/>
                <w:szCs w:val="20"/>
                <w:lang w:eastAsia="en-US"/>
              </w:rPr>
              <w:t xml:space="preserve"> de manière</w:t>
            </w:r>
            <w:r w:rsidRPr="00210E48">
              <w:rPr>
                <w:rFonts w:eastAsiaTheme="minorHAnsi" w:cstheme="minorHAnsi"/>
                <w:i/>
                <w:sz w:val="21"/>
                <w:szCs w:val="20"/>
                <w:lang w:eastAsia="en-US"/>
              </w:rPr>
              <w:t xml:space="preserve"> </w:t>
            </w:r>
            <w:r w:rsidRPr="00210E48">
              <w:rPr>
                <w:rFonts w:eastAsiaTheme="minorHAnsi" w:cstheme="minorHAnsi"/>
                <w:b/>
                <w:sz w:val="21"/>
                <w:szCs w:val="20"/>
                <w:lang w:eastAsia="en-US"/>
              </w:rPr>
              <w:t xml:space="preserve">structurée </w:t>
            </w:r>
            <w:r w:rsidRPr="00210E48">
              <w:rPr>
                <w:rFonts w:eastAsiaTheme="minorHAnsi" w:cstheme="minorHAnsi"/>
                <w:sz w:val="21"/>
                <w:szCs w:val="20"/>
                <w:lang w:eastAsia="en-US"/>
              </w:rPr>
              <w:t>afin que les élèves puissent en saisir les éléments pertinents […]</w:t>
            </w:r>
          </w:p>
          <w:p w14:paraId="2BCE2189" w14:textId="51C16188" w:rsidR="00AE4D07" w:rsidRPr="00210E48" w:rsidRDefault="004F45D3" w:rsidP="00210E48">
            <w:pPr>
              <w:spacing w:after="0" w:line="240" w:lineRule="auto"/>
              <w:ind w:left="459" w:hanging="459"/>
              <w:rPr>
                <w:rFonts w:eastAsiaTheme="minorHAnsi" w:cstheme="minorHAnsi"/>
                <w:sz w:val="21"/>
                <w:szCs w:val="20"/>
                <w:lang w:eastAsia="en-US"/>
              </w:rPr>
            </w:pPr>
            <w:r w:rsidRPr="00210E48">
              <w:rPr>
                <w:rFonts w:eastAsiaTheme="minorHAnsi" w:cstheme="minorHAnsi"/>
                <w:sz w:val="21"/>
                <w:szCs w:val="20"/>
                <w:lang w:eastAsia="en-US"/>
              </w:rPr>
              <w:t xml:space="preserve">3.8 </w:t>
            </w:r>
            <w:r w:rsidRPr="00210E48">
              <w:rPr>
                <w:rFonts w:eastAsiaTheme="minorHAnsi" w:cstheme="minorHAnsi"/>
                <w:sz w:val="21"/>
                <w:szCs w:val="20"/>
                <w:lang w:eastAsia="en-US"/>
              </w:rPr>
              <w:tab/>
            </w:r>
            <w:r w:rsidRPr="00210E48">
              <w:rPr>
                <w:rFonts w:eastAsiaTheme="minorHAnsi" w:cstheme="minorHAnsi"/>
                <w:b/>
                <w:sz w:val="21"/>
                <w:szCs w:val="20"/>
                <w:lang w:eastAsia="en-US"/>
              </w:rPr>
              <w:t>Veiller</w:t>
            </w:r>
            <w:r w:rsidRPr="00210E48">
              <w:rPr>
                <w:rFonts w:eastAsiaTheme="minorHAnsi" w:cstheme="minorHAnsi"/>
                <w:sz w:val="21"/>
                <w:szCs w:val="20"/>
                <w:lang w:eastAsia="en-US"/>
              </w:rPr>
              <w:t xml:space="preserve"> à ce que </w:t>
            </w:r>
            <w:r w:rsidRPr="00210E48">
              <w:rPr>
                <w:rFonts w:eastAsiaTheme="minorHAnsi" w:cstheme="minorHAnsi"/>
                <w:b/>
                <w:sz w:val="21"/>
                <w:szCs w:val="20"/>
                <w:lang w:eastAsia="en-US"/>
              </w:rPr>
              <w:t xml:space="preserve">l’organisation spatiale et physique </w:t>
            </w:r>
            <w:r w:rsidRPr="00210E48">
              <w:rPr>
                <w:rFonts w:eastAsiaTheme="minorHAnsi" w:cstheme="minorHAnsi"/>
                <w:sz w:val="21"/>
                <w:szCs w:val="20"/>
                <w:lang w:eastAsia="en-US"/>
              </w:rPr>
              <w:t>de</w:t>
            </w:r>
            <w:r w:rsidRPr="00210E48">
              <w:rPr>
                <w:rFonts w:ascii="Calibri" w:eastAsiaTheme="minorHAnsi" w:hAnsi="Calibri" w:cs="Calibri"/>
                <w:sz w:val="21"/>
                <w:szCs w:val="20"/>
                <w:lang w:eastAsia="en-US"/>
              </w:rPr>
              <w:t xml:space="preserve"> la classe ou de ce qui en tient lieu</w:t>
            </w:r>
            <w:r w:rsidRPr="00210E48">
              <w:rPr>
                <w:rFonts w:eastAsiaTheme="minorHAnsi" w:cstheme="minorHAnsi"/>
                <w:sz w:val="21"/>
                <w:szCs w:val="20"/>
                <w:lang w:eastAsia="en-US"/>
              </w:rPr>
              <w:t xml:space="preserve"> offre</w:t>
            </w:r>
            <w:r w:rsidRPr="00210E48">
              <w:rPr>
                <w:rFonts w:ascii="Calibri" w:eastAsiaTheme="minorHAnsi" w:hAnsi="Calibri" w:cs="Calibri"/>
                <w:sz w:val="21"/>
                <w:szCs w:val="20"/>
                <w:lang w:eastAsia="en-US"/>
              </w:rPr>
              <w:t>, en fonction du contexte matériel et organisationnel,</w:t>
            </w:r>
            <w:r w:rsidRPr="00210E48">
              <w:rPr>
                <w:rFonts w:eastAsiaTheme="minorHAnsi" w:cstheme="minorHAnsi"/>
                <w:sz w:val="21"/>
                <w:szCs w:val="20"/>
                <w:lang w:eastAsia="en-US"/>
              </w:rPr>
              <w:t xml:space="preserve"> des conditions d’apprentissage </w:t>
            </w:r>
            <w:r w:rsidRPr="00210E48">
              <w:rPr>
                <w:rFonts w:eastAsiaTheme="minorHAnsi" w:cstheme="minorHAnsi"/>
                <w:b/>
                <w:sz w:val="21"/>
                <w:szCs w:val="20"/>
                <w:lang w:eastAsia="en-US"/>
              </w:rPr>
              <w:t>optimales et sécuritaires</w:t>
            </w:r>
            <w:r w:rsidRPr="00210E48">
              <w:rPr>
                <w:rFonts w:eastAsiaTheme="minorHAnsi" w:cstheme="minorHAnsi"/>
                <w:sz w:val="21"/>
                <w:szCs w:val="20"/>
                <w:lang w:eastAsia="en-US"/>
              </w:rPr>
              <w:t xml:space="preserve"> pour toutes et tous.</w:t>
            </w:r>
          </w:p>
        </w:tc>
        <w:tc>
          <w:tcPr>
            <w:tcW w:w="3129" w:type="dxa"/>
            <w:vMerge/>
            <w:shd w:val="clear" w:color="auto" w:fill="auto"/>
          </w:tcPr>
          <w:p w14:paraId="1DE94164" w14:textId="77777777" w:rsidR="004F45D3" w:rsidRPr="007A10B9" w:rsidRDefault="004F45D3" w:rsidP="004F45D3">
            <w:pPr>
              <w:spacing w:after="0" w:line="240" w:lineRule="auto"/>
              <w:rPr>
                <w:rFonts w:eastAsiaTheme="minorHAnsi" w:cstheme="minorHAnsi"/>
                <w:color w:val="000000" w:themeColor="text1"/>
                <w:sz w:val="18"/>
                <w:szCs w:val="18"/>
                <w:lang w:eastAsia="en-US"/>
              </w:rPr>
            </w:pPr>
          </w:p>
        </w:tc>
      </w:tr>
      <w:tr w:rsidR="004F45D3" w:rsidRPr="007A10B9" w14:paraId="1171DAB6" w14:textId="77777777" w:rsidTr="00D91354">
        <w:trPr>
          <w:cantSplit/>
        </w:trPr>
        <w:tc>
          <w:tcPr>
            <w:tcW w:w="851" w:type="dxa"/>
            <w:vAlign w:val="center"/>
          </w:tcPr>
          <w:p w14:paraId="4007B000" w14:textId="77777777" w:rsidR="004F45D3" w:rsidRPr="00434E94" w:rsidRDefault="004F45D3" w:rsidP="00D91354">
            <w:pPr>
              <w:spacing w:after="0" w:line="240" w:lineRule="auto"/>
              <w:jc w:val="center"/>
              <w:rPr>
                <w:rFonts w:eastAsiaTheme="minorHAnsi" w:cstheme="minorHAnsi"/>
                <w:b/>
                <w:sz w:val="24"/>
                <w:szCs w:val="24"/>
                <w:lang w:eastAsia="en-US"/>
              </w:rPr>
            </w:pPr>
            <w:r w:rsidRPr="00434E94">
              <w:rPr>
                <w:rFonts w:eastAsiaTheme="minorHAnsi" w:cstheme="minorHAnsi"/>
                <w:b/>
                <w:sz w:val="24"/>
                <w:szCs w:val="24"/>
                <w:lang w:eastAsia="en-US"/>
              </w:rPr>
              <w:t>3</w:t>
            </w:r>
          </w:p>
        </w:tc>
        <w:tc>
          <w:tcPr>
            <w:tcW w:w="11188" w:type="dxa"/>
          </w:tcPr>
          <w:p w14:paraId="01F7C592" w14:textId="77777777" w:rsidR="004F45D3" w:rsidRPr="00210E48" w:rsidRDefault="004F45D3" w:rsidP="004F45D3">
            <w:pPr>
              <w:spacing w:after="0" w:line="240" w:lineRule="auto"/>
              <w:ind w:left="459" w:hanging="459"/>
              <w:rPr>
                <w:rFonts w:eastAsiaTheme="minorHAnsi" w:cstheme="minorHAnsi"/>
                <w:color w:val="000000" w:themeColor="text1"/>
                <w:sz w:val="21"/>
                <w:szCs w:val="20"/>
                <w:lang w:eastAsia="en-US"/>
              </w:rPr>
            </w:pPr>
            <w:r w:rsidRPr="00210E48">
              <w:rPr>
                <w:rFonts w:eastAsiaTheme="minorHAnsi" w:cstheme="minorHAnsi"/>
                <w:color w:val="000000" w:themeColor="text1"/>
                <w:sz w:val="21"/>
                <w:szCs w:val="20"/>
                <w:lang w:eastAsia="en-US"/>
              </w:rPr>
              <w:t xml:space="preserve">3.1 </w:t>
            </w:r>
            <w:r w:rsidRPr="00210E48">
              <w:rPr>
                <w:rFonts w:eastAsiaTheme="minorHAnsi" w:cstheme="minorHAnsi"/>
                <w:color w:val="000000" w:themeColor="text1"/>
                <w:sz w:val="21"/>
                <w:szCs w:val="20"/>
                <w:lang w:eastAsia="en-US"/>
              </w:rPr>
              <w:tab/>
              <w:t xml:space="preserve">Élaborer des </w:t>
            </w:r>
            <w:r w:rsidRPr="00210E48">
              <w:rPr>
                <w:rFonts w:eastAsiaTheme="minorHAnsi" w:cstheme="minorHAnsi"/>
                <w:b/>
                <w:color w:val="000000" w:themeColor="text1"/>
                <w:sz w:val="21"/>
                <w:szCs w:val="20"/>
                <w:lang w:eastAsia="en-US"/>
              </w:rPr>
              <w:t xml:space="preserve">séquences et des situations </w:t>
            </w:r>
            <w:r w:rsidRPr="00210E48">
              <w:rPr>
                <w:rFonts w:eastAsiaTheme="minorHAnsi" w:cstheme="minorHAnsi"/>
                <w:color w:val="000000" w:themeColor="text1"/>
                <w:sz w:val="21"/>
                <w:szCs w:val="20"/>
                <w:lang w:eastAsia="en-US"/>
              </w:rPr>
              <w:t>d’enseignement et d’apprentissage</w:t>
            </w:r>
            <w:r w:rsidRPr="00210E48">
              <w:rPr>
                <w:rFonts w:eastAsiaTheme="minorHAnsi" w:cstheme="minorHAnsi"/>
                <w:b/>
                <w:color w:val="000000" w:themeColor="text1"/>
                <w:sz w:val="21"/>
                <w:szCs w:val="20"/>
                <w:lang w:eastAsia="en-US"/>
              </w:rPr>
              <w:t xml:space="preserve"> </w:t>
            </w:r>
            <w:r w:rsidRPr="00210E48">
              <w:rPr>
                <w:rFonts w:eastAsiaTheme="minorHAnsi" w:cstheme="minorHAnsi"/>
                <w:color w:val="000000" w:themeColor="text1"/>
                <w:sz w:val="21"/>
                <w:szCs w:val="20"/>
                <w:lang w:eastAsia="en-US"/>
              </w:rPr>
              <w:t>[…] à court [et] à moyen […] terme.</w:t>
            </w:r>
          </w:p>
          <w:p w14:paraId="19633627" w14:textId="77777777" w:rsidR="004F45D3" w:rsidRPr="00210E48" w:rsidRDefault="004F45D3" w:rsidP="004F45D3">
            <w:pPr>
              <w:spacing w:after="0" w:line="240" w:lineRule="auto"/>
              <w:ind w:left="459" w:hanging="459"/>
              <w:rPr>
                <w:rFonts w:eastAsiaTheme="minorHAnsi" w:cstheme="minorHAnsi"/>
                <w:b/>
                <w:color w:val="000000" w:themeColor="text1"/>
                <w:sz w:val="21"/>
                <w:szCs w:val="20"/>
                <w:lang w:eastAsia="en-US"/>
              </w:rPr>
            </w:pPr>
            <w:r w:rsidRPr="00210E48">
              <w:rPr>
                <w:rFonts w:eastAsiaTheme="minorHAnsi" w:cstheme="minorHAnsi"/>
                <w:color w:val="000000" w:themeColor="text1"/>
                <w:sz w:val="21"/>
                <w:szCs w:val="20"/>
                <w:lang w:eastAsia="en-US"/>
              </w:rPr>
              <w:t xml:space="preserve">3.2 </w:t>
            </w:r>
            <w:r w:rsidRPr="00210E48">
              <w:rPr>
                <w:rFonts w:eastAsiaTheme="minorHAnsi" w:cstheme="minorHAnsi"/>
                <w:color w:val="000000" w:themeColor="text1"/>
                <w:sz w:val="21"/>
                <w:szCs w:val="20"/>
                <w:lang w:eastAsia="en-US"/>
              </w:rPr>
              <w:tab/>
              <w:t xml:space="preserve">Cerner, dans les programmes d’études, les concepts clés, les stratégies, les repères culturels et les connaissances autour desquels les situations d’enseignement et d’apprentissage seront organisées et les </w:t>
            </w:r>
            <w:r w:rsidRPr="00210E48">
              <w:rPr>
                <w:rFonts w:eastAsiaTheme="minorHAnsi" w:cstheme="minorHAnsi"/>
                <w:b/>
                <w:color w:val="000000" w:themeColor="text1"/>
                <w:sz w:val="21"/>
                <w:szCs w:val="20"/>
                <w:lang w:eastAsia="en-US"/>
              </w:rPr>
              <w:t>adapter à ses élèves.</w:t>
            </w:r>
          </w:p>
          <w:p w14:paraId="0E212DEC" w14:textId="77777777" w:rsidR="004F45D3" w:rsidRPr="00210E48" w:rsidRDefault="004F45D3" w:rsidP="004F45D3">
            <w:pPr>
              <w:spacing w:after="0" w:line="240" w:lineRule="auto"/>
              <w:ind w:left="459" w:hanging="459"/>
              <w:rPr>
                <w:rFonts w:eastAsiaTheme="minorHAnsi" w:cstheme="minorHAnsi"/>
                <w:color w:val="000000" w:themeColor="text1"/>
                <w:sz w:val="21"/>
                <w:szCs w:val="20"/>
                <w:lang w:eastAsia="en-US"/>
              </w:rPr>
            </w:pPr>
            <w:r w:rsidRPr="00210E48">
              <w:rPr>
                <w:rFonts w:eastAsiaTheme="minorHAnsi" w:cstheme="minorHAnsi"/>
                <w:color w:val="000000" w:themeColor="text1"/>
                <w:sz w:val="21"/>
                <w:szCs w:val="20"/>
                <w:lang w:eastAsia="en-US"/>
              </w:rPr>
              <w:t xml:space="preserve">3.3 </w:t>
            </w:r>
            <w:r w:rsidRPr="00210E48">
              <w:rPr>
                <w:rFonts w:eastAsiaTheme="minorHAnsi" w:cstheme="minorHAnsi"/>
                <w:color w:val="000000" w:themeColor="text1"/>
                <w:sz w:val="21"/>
                <w:szCs w:val="20"/>
                <w:lang w:eastAsia="en-US"/>
              </w:rPr>
              <w:tab/>
              <w:t xml:space="preserve">Vérifier la cohérence entre les intentions pédagogiques, les </w:t>
            </w:r>
            <w:r w:rsidRPr="00210E48">
              <w:rPr>
                <w:rFonts w:eastAsiaTheme="minorHAnsi" w:cstheme="minorHAnsi"/>
                <w:b/>
                <w:color w:val="000000" w:themeColor="text1"/>
                <w:sz w:val="21"/>
                <w:szCs w:val="20"/>
                <w:lang w:eastAsia="en-US"/>
              </w:rPr>
              <w:t>situations d’enseignement et d’apprentissage</w:t>
            </w:r>
            <w:r w:rsidRPr="00210E48">
              <w:rPr>
                <w:rFonts w:eastAsiaTheme="minorHAnsi" w:cstheme="minorHAnsi"/>
                <w:color w:val="000000" w:themeColor="text1"/>
                <w:sz w:val="21"/>
                <w:szCs w:val="20"/>
                <w:lang w:eastAsia="en-US"/>
              </w:rPr>
              <w:t xml:space="preserve"> et les modalités </w:t>
            </w:r>
            <w:r w:rsidRPr="00210E48">
              <w:rPr>
                <w:rFonts w:eastAsiaTheme="minorHAnsi" w:cstheme="minorHAnsi"/>
                <w:b/>
                <w:color w:val="000000" w:themeColor="text1"/>
                <w:sz w:val="21"/>
                <w:szCs w:val="20"/>
                <w:lang w:eastAsia="en-US"/>
              </w:rPr>
              <w:t>d’évaluation</w:t>
            </w:r>
            <w:r w:rsidRPr="00210E48">
              <w:rPr>
                <w:rFonts w:eastAsiaTheme="minorHAnsi" w:cstheme="minorHAnsi"/>
                <w:color w:val="000000" w:themeColor="text1"/>
                <w:sz w:val="21"/>
                <w:szCs w:val="20"/>
                <w:lang w:eastAsia="en-US"/>
              </w:rPr>
              <w:t xml:space="preserve"> planifiées.</w:t>
            </w:r>
          </w:p>
          <w:p w14:paraId="29EB603F" w14:textId="77777777" w:rsidR="004F45D3" w:rsidRPr="00210E48" w:rsidRDefault="004F45D3" w:rsidP="004F45D3">
            <w:pPr>
              <w:spacing w:after="0" w:line="240" w:lineRule="auto"/>
              <w:ind w:left="459" w:hanging="459"/>
              <w:rPr>
                <w:rFonts w:eastAsiaTheme="minorHAnsi" w:cstheme="minorHAnsi"/>
                <w:color w:val="000000" w:themeColor="text1"/>
                <w:sz w:val="21"/>
                <w:szCs w:val="20"/>
                <w:lang w:eastAsia="en-US"/>
              </w:rPr>
            </w:pPr>
            <w:r w:rsidRPr="00210E48">
              <w:rPr>
                <w:rFonts w:eastAsiaTheme="minorHAnsi" w:cstheme="minorHAnsi"/>
                <w:color w:val="000000" w:themeColor="text1"/>
                <w:sz w:val="21"/>
                <w:szCs w:val="20"/>
                <w:lang w:eastAsia="en-US"/>
              </w:rPr>
              <w:t xml:space="preserve">3.4 </w:t>
            </w:r>
            <w:r w:rsidRPr="00210E48">
              <w:rPr>
                <w:rFonts w:eastAsiaTheme="minorHAnsi" w:cstheme="minorHAnsi"/>
                <w:color w:val="000000" w:themeColor="text1"/>
                <w:sz w:val="21"/>
                <w:szCs w:val="20"/>
                <w:lang w:eastAsia="en-US"/>
              </w:rPr>
              <w:tab/>
            </w:r>
            <w:r w:rsidRPr="00210E48">
              <w:rPr>
                <w:rFonts w:eastAsiaTheme="minorHAnsi" w:cstheme="minorHAnsi"/>
                <w:b/>
                <w:color w:val="000000" w:themeColor="text1"/>
                <w:sz w:val="21"/>
                <w:szCs w:val="20"/>
                <w:lang w:eastAsia="en-US"/>
              </w:rPr>
              <w:t>Tenir compte</w:t>
            </w:r>
            <w:r w:rsidRPr="00210E48">
              <w:rPr>
                <w:rFonts w:eastAsiaTheme="minorHAnsi" w:cstheme="minorHAnsi"/>
                <w:color w:val="000000" w:themeColor="text1"/>
                <w:sz w:val="21"/>
                <w:szCs w:val="20"/>
                <w:lang w:eastAsia="en-US"/>
              </w:rPr>
              <w:t xml:space="preserve"> de l’</w:t>
            </w:r>
            <w:r w:rsidRPr="00210E48">
              <w:rPr>
                <w:rFonts w:eastAsiaTheme="minorHAnsi" w:cstheme="minorHAnsi"/>
                <w:b/>
                <w:color w:val="000000" w:themeColor="text1"/>
                <w:sz w:val="21"/>
                <w:szCs w:val="20"/>
                <w:lang w:eastAsia="en-US"/>
              </w:rPr>
              <w:t xml:space="preserve">hétérogénéité </w:t>
            </w:r>
            <w:r w:rsidRPr="00210E48">
              <w:rPr>
                <w:rFonts w:eastAsiaTheme="minorHAnsi" w:cstheme="minorHAnsi"/>
                <w:color w:val="000000" w:themeColor="text1"/>
                <w:sz w:val="21"/>
                <w:szCs w:val="20"/>
                <w:lang w:eastAsia="en-US"/>
              </w:rPr>
              <w:t xml:space="preserve">du groupe </w:t>
            </w:r>
            <w:r w:rsidRPr="00210E48">
              <w:rPr>
                <w:rFonts w:eastAsiaTheme="minorHAnsi" w:cstheme="minorHAnsi"/>
                <w:b/>
                <w:color w:val="000000" w:themeColor="text1"/>
                <w:sz w:val="21"/>
                <w:szCs w:val="20"/>
                <w:lang w:eastAsia="en-US"/>
              </w:rPr>
              <w:t>dans le choix</w:t>
            </w:r>
            <w:r w:rsidRPr="00210E48">
              <w:rPr>
                <w:rFonts w:eastAsiaTheme="minorHAnsi" w:cstheme="minorHAnsi"/>
                <w:color w:val="000000" w:themeColor="text1"/>
                <w:sz w:val="21"/>
                <w:szCs w:val="20"/>
                <w:lang w:eastAsia="en-US"/>
              </w:rPr>
              <w:t xml:space="preserve"> du matériel et la préparation des situations d’enseignement et d’apprentissage : diversité de genre, ethnique, socioéconomique, culturelle, religieuse, linguistique ou liée à un handicap ; conceptions, besoins et champs d’intérêt des élèves.</w:t>
            </w:r>
          </w:p>
          <w:p w14:paraId="45D81C7D" w14:textId="77777777" w:rsidR="004F45D3" w:rsidRPr="00210E48" w:rsidRDefault="004F45D3" w:rsidP="004F45D3">
            <w:pPr>
              <w:spacing w:after="0" w:line="240" w:lineRule="auto"/>
              <w:ind w:left="459" w:hanging="459"/>
              <w:rPr>
                <w:rFonts w:eastAsiaTheme="minorHAnsi" w:cstheme="minorHAnsi"/>
                <w:color w:val="000000" w:themeColor="text1"/>
                <w:sz w:val="21"/>
                <w:szCs w:val="20"/>
                <w:lang w:eastAsia="en-US"/>
              </w:rPr>
            </w:pPr>
            <w:r w:rsidRPr="00210E48">
              <w:rPr>
                <w:rFonts w:eastAsiaTheme="minorHAnsi" w:cstheme="minorHAnsi"/>
                <w:color w:val="000000" w:themeColor="text1"/>
                <w:sz w:val="21"/>
                <w:szCs w:val="20"/>
                <w:lang w:eastAsia="en-US"/>
              </w:rPr>
              <w:t xml:space="preserve">3.5 </w:t>
            </w:r>
            <w:r w:rsidRPr="00210E48">
              <w:rPr>
                <w:rFonts w:eastAsiaTheme="minorHAnsi" w:cstheme="minorHAnsi"/>
                <w:color w:val="000000" w:themeColor="text1"/>
                <w:sz w:val="21"/>
                <w:szCs w:val="20"/>
                <w:lang w:eastAsia="en-US"/>
              </w:rPr>
              <w:tab/>
            </w:r>
            <w:r w:rsidRPr="00210E48">
              <w:rPr>
                <w:rFonts w:eastAsiaTheme="minorHAnsi" w:cstheme="minorHAnsi"/>
                <w:b/>
                <w:color w:val="000000" w:themeColor="text1"/>
                <w:sz w:val="21"/>
                <w:szCs w:val="20"/>
                <w:lang w:eastAsia="en-US"/>
              </w:rPr>
              <w:t>Prévoir</w:t>
            </w:r>
            <w:r w:rsidRPr="00210E48">
              <w:rPr>
                <w:rFonts w:eastAsiaTheme="minorHAnsi" w:cstheme="minorHAnsi"/>
                <w:color w:val="000000" w:themeColor="text1"/>
                <w:sz w:val="21"/>
                <w:szCs w:val="20"/>
                <w:lang w:eastAsia="en-US"/>
              </w:rPr>
              <w:t xml:space="preserve"> des </w:t>
            </w:r>
            <w:r w:rsidRPr="00210E48">
              <w:rPr>
                <w:rFonts w:eastAsiaTheme="minorHAnsi" w:cstheme="minorHAnsi"/>
                <w:b/>
                <w:color w:val="000000" w:themeColor="text1"/>
                <w:sz w:val="21"/>
                <w:szCs w:val="20"/>
                <w:lang w:eastAsia="en-US"/>
              </w:rPr>
              <w:t>activités</w:t>
            </w:r>
            <w:r w:rsidRPr="00210E48">
              <w:rPr>
                <w:rFonts w:eastAsiaTheme="minorHAnsi" w:cstheme="minorHAnsi"/>
                <w:color w:val="000000" w:themeColor="text1"/>
                <w:sz w:val="21"/>
                <w:szCs w:val="20"/>
                <w:lang w:eastAsia="en-US"/>
              </w:rPr>
              <w:t xml:space="preserve"> de préparation, d’intégration […]</w:t>
            </w:r>
          </w:p>
          <w:p w14:paraId="0EC9CBD1" w14:textId="02C787D6" w:rsidR="00AE4D07" w:rsidRPr="00210E48" w:rsidRDefault="004F45D3" w:rsidP="00210E48">
            <w:pPr>
              <w:spacing w:after="0" w:line="240" w:lineRule="auto"/>
              <w:ind w:left="459" w:hanging="459"/>
              <w:rPr>
                <w:rFonts w:eastAsiaTheme="minorHAnsi" w:cstheme="minorHAnsi"/>
                <w:color w:val="000000" w:themeColor="text1"/>
                <w:sz w:val="21"/>
                <w:szCs w:val="20"/>
                <w:lang w:eastAsia="en-US"/>
              </w:rPr>
            </w:pPr>
            <w:r w:rsidRPr="00210E48">
              <w:rPr>
                <w:rFonts w:eastAsiaTheme="minorHAnsi" w:cstheme="minorHAnsi"/>
                <w:color w:val="000000" w:themeColor="text1"/>
                <w:sz w:val="21"/>
                <w:szCs w:val="20"/>
                <w:lang w:eastAsia="en-US"/>
              </w:rPr>
              <w:t xml:space="preserve">3.9 </w:t>
            </w:r>
            <w:r w:rsidRPr="00210E48">
              <w:rPr>
                <w:rFonts w:eastAsiaTheme="minorHAnsi" w:cstheme="minorHAnsi"/>
                <w:color w:val="000000" w:themeColor="text1"/>
                <w:sz w:val="21"/>
                <w:szCs w:val="20"/>
                <w:lang w:eastAsia="en-US"/>
              </w:rPr>
              <w:tab/>
            </w:r>
            <w:r w:rsidRPr="00210E48">
              <w:rPr>
                <w:rFonts w:eastAsiaTheme="minorHAnsi" w:cstheme="minorHAnsi"/>
                <w:b/>
                <w:color w:val="000000" w:themeColor="text1"/>
                <w:sz w:val="21"/>
                <w:szCs w:val="20"/>
                <w:lang w:eastAsia="en-US"/>
              </w:rPr>
              <w:t>Prévoir</w:t>
            </w:r>
            <w:r w:rsidRPr="00210E48">
              <w:rPr>
                <w:rFonts w:eastAsiaTheme="minorHAnsi" w:cstheme="minorHAnsi"/>
                <w:color w:val="000000" w:themeColor="text1"/>
                <w:sz w:val="21"/>
                <w:szCs w:val="20"/>
                <w:lang w:eastAsia="en-US"/>
              </w:rPr>
              <w:t xml:space="preserve"> le </w:t>
            </w:r>
            <w:r w:rsidRPr="00210E48">
              <w:rPr>
                <w:rFonts w:eastAsiaTheme="minorHAnsi" w:cstheme="minorHAnsi"/>
                <w:b/>
                <w:color w:val="000000" w:themeColor="text1"/>
                <w:sz w:val="21"/>
                <w:szCs w:val="20"/>
                <w:lang w:eastAsia="en-US"/>
              </w:rPr>
              <w:t>temps nécessaire</w:t>
            </w:r>
            <w:r w:rsidRPr="00210E48">
              <w:rPr>
                <w:rFonts w:eastAsiaTheme="minorHAnsi" w:cstheme="minorHAnsi"/>
                <w:color w:val="000000" w:themeColor="text1"/>
                <w:sz w:val="21"/>
                <w:szCs w:val="20"/>
                <w:lang w:eastAsia="en-US"/>
              </w:rPr>
              <w:t xml:space="preserve"> à chaque étape […]</w:t>
            </w:r>
          </w:p>
        </w:tc>
        <w:tc>
          <w:tcPr>
            <w:tcW w:w="3129" w:type="dxa"/>
            <w:vMerge/>
            <w:shd w:val="clear" w:color="auto" w:fill="auto"/>
          </w:tcPr>
          <w:p w14:paraId="6E9CD3AF" w14:textId="77777777" w:rsidR="004F45D3" w:rsidRPr="007A10B9" w:rsidRDefault="004F45D3" w:rsidP="004F45D3">
            <w:pPr>
              <w:spacing w:after="0" w:line="240" w:lineRule="auto"/>
              <w:rPr>
                <w:rFonts w:eastAsiaTheme="minorHAnsi" w:cstheme="minorHAnsi"/>
                <w:color w:val="000000" w:themeColor="text1"/>
                <w:sz w:val="18"/>
                <w:szCs w:val="18"/>
                <w:lang w:eastAsia="en-US"/>
              </w:rPr>
            </w:pPr>
          </w:p>
        </w:tc>
      </w:tr>
      <w:tr w:rsidR="004F45D3" w:rsidRPr="007A10B9" w14:paraId="6558D044" w14:textId="77777777" w:rsidTr="00D91354">
        <w:trPr>
          <w:cantSplit/>
        </w:trPr>
        <w:tc>
          <w:tcPr>
            <w:tcW w:w="851" w:type="dxa"/>
            <w:vAlign w:val="center"/>
          </w:tcPr>
          <w:p w14:paraId="57E02E97" w14:textId="77777777" w:rsidR="004F45D3" w:rsidRPr="00434E94" w:rsidRDefault="004F45D3" w:rsidP="00D91354">
            <w:pPr>
              <w:spacing w:after="0" w:line="240" w:lineRule="auto"/>
              <w:jc w:val="center"/>
              <w:rPr>
                <w:rFonts w:eastAsiaTheme="minorHAnsi" w:cstheme="minorHAnsi"/>
                <w:b/>
                <w:sz w:val="24"/>
                <w:szCs w:val="24"/>
                <w:lang w:eastAsia="en-US"/>
              </w:rPr>
            </w:pPr>
            <w:r w:rsidRPr="00434E94">
              <w:rPr>
                <w:rFonts w:eastAsiaTheme="minorHAnsi" w:cstheme="minorHAnsi"/>
                <w:b/>
                <w:sz w:val="24"/>
                <w:szCs w:val="24"/>
                <w:lang w:eastAsia="en-US"/>
              </w:rPr>
              <w:t>4</w:t>
            </w:r>
          </w:p>
        </w:tc>
        <w:tc>
          <w:tcPr>
            <w:tcW w:w="11188" w:type="dxa"/>
          </w:tcPr>
          <w:p w14:paraId="4E6832B8" w14:textId="77777777" w:rsidR="004F45D3" w:rsidRPr="00210E48" w:rsidRDefault="004F45D3" w:rsidP="004F45D3">
            <w:pPr>
              <w:spacing w:after="0" w:line="240" w:lineRule="auto"/>
              <w:ind w:left="459" w:hanging="459"/>
              <w:rPr>
                <w:rFonts w:eastAsiaTheme="minorHAnsi" w:cstheme="minorHAnsi"/>
                <w:b/>
                <w:sz w:val="21"/>
                <w:szCs w:val="20"/>
                <w:lang w:eastAsia="en-US"/>
              </w:rPr>
            </w:pPr>
            <w:r w:rsidRPr="00210E48">
              <w:rPr>
                <w:rFonts w:eastAsiaTheme="minorHAnsi" w:cstheme="minorHAnsi"/>
                <w:sz w:val="21"/>
                <w:szCs w:val="20"/>
                <w:lang w:eastAsia="en-US"/>
              </w:rPr>
              <w:t xml:space="preserve">3.1 </w:t>
            </w:r>
            <w:r w:rsidRPr="00210E48">
              <w:rPr>
                <w:rFonts w:eastAsiaTheme="minorHAnsi" w:cstheme="minorHAnsi"/>
                <w:sz w:val="21"/>
                <w:szCs w:val="20"/>
                <w:lang w:eastAsia="en-US"/>
              </w:rPr>
              <w:tab/>
              <w:t xml:space="preserve">Élaborer des séquences et des situations d’enseignement et d’apprentissage qui tiennent compte de la </w:t>
            </w:r>
            <w:r w:rsidRPr="00210E48">
              <w:rPr>
                <w:rFonts w:eastAsiaTheme="minorHAnsi" w:cstheme="minorHAnsi"/>
                <w:b/>
                <w:sz w:val="21"/>
                <w:szCs w:val="20"/>
                <w:lang w:eastAsia="en-US"/>
              </w:rPr>
              <w:t>logique des contenus des programmes d’études</w:t>
            </w:r>
            <w:r w:rsidRPr="00210E48">
              <w:rPr>
                <w:rFonts w:eastAsiaTheme="minorHAnsi" w:cstheme="minorHAnsi"/>
                <w:sz w:val="21"/>
                <w:szCs w:val="20"/>
                <w:lang w:eastAsia="en-US"/>
              </w:rPr>
              <w:t xml:space="preserve"> […] à court [et] à moyen […]</w:t>
            </w:r>
            <w:r w:rsidRPr="00210E48">
              <w:rPr>
                <w:rFonts w:eastAsiaTheme="minorHAnsi" w:cstheme="minorHAnsi"/>
                <w:b/>
                <w:sz w:val="21"/>
                <w:szCs w:val="20"/>
                <w:lang w:eastAsia="en-US"/>
              </w:rPr>
              <w:t xml:space="preserve"> terme.</w:t>
            </w:r>
          </w:p>
          <w:p w14:paraId="0E6E8AD9" w14:textId="77777777" w:rsidR="004F45D3" w:rsidRPr="00210E48" w:rsidRDefault="004F45D3" w:rsidP="004F45D3">
            <w:pPr>
              <w:spacing w:after="0" w:line="240" w:lineRule="auto"/>
              <w:ind w:left="459" w:hanging="459"/>
              <w:rPr>
                <w:rFonts w:eastAsiaTheme="minorHAnsi" w:cstheme="minorHAnsi"/>
                <w:sz w:val="21"/>
                <w:szCs w:val="20"/>
                <w:lang w:eastAsia="en-US"/>
              </w:rPr>
            </w:pPr>
            <w:r w:rsidRPr="00210E48">
              <w:rPr>
                <w:rFonts w:eastAsiaTheme="minorHAnsi" w:cstheme="minorHAnsi"/>
                <w:sz w:val="21"/>
                <w:szCs w:val="20"/>
                <w:lang w:eastAsia="en-US"/>
              </w:rPr>
              <w:t xml:space="preserve">3.5 </w:t>
            </w:r>
            <w:r w:rsidRPr="00210E48">
              <w:rPr>
                <w:rFonts w:eastAsiaTheme="minorHAnsi" w:cstheme="minorHAnsi"/>
                <w:sz w:val="21"/>
                <w:szCs w:val="20"/>
                <w:lang w:eastAsia="en-US"/>
              </w:rPr>
              <w:tab/>
              <w:t xml:space="preserve">Prévoir des activités de préparation, d’intégration, de </w:t>
            </w:r>
            <w:r w:rsidRPr="00210E48">
              <w:rPr>
                <w:rFonts w:eastAsiaTheme="minorHAnsi" w:cstheme="minorHAnsi"/>
                <w:b/>
                <w:sz w:val="21"/>
                <w:szCs w:val="20"/>
                <w:lang w:eastAsia="en-US"/>
              </w:rPr>
              <w:t>transfert et de réinvestissement des apprentissages</w:t>
            </w:r>
            <w:r w:rsidRPr="00210E48">
              <w:rPr>
                <w:rFonts w:eastAsiaTheme="minorHAnsi" w:cstheme="minorHAnsi"/>
                <w:sz w:val="21"/>
                <w:szCs w:val="20"/>
                <w:lang w:eastAsia="en-US"/>
              </w:rPr>
              <w:t xml:space="preserve"> en vue d’optimiser le développement des compétences.</w:t>
            </w:r>
          </w:p>
          <w:p w14:paraId="41D15DAE" w14:textId="77777777" w:rsidR="004F45D3" w:rsidRPr="00210E48" w:rsidRDefault="004F45D3" w:rsidP="004F45D3">
            <w:pPr>
              <w:spacing w:after="0" w:line="240" w:lineRule="auto"/>
              <w:ind w:left="459" w:hanging="459"/>
              <w:rPr>
                <w:rFonts w:eastAsiaTheme="minorHAnsi" w:cstheme="minorHAnsi"/>
                <w:sz w:val="21"/>
                <w:szCs w:val="20"/>
                <w:lang w:eastAsia="en-US"/>
              </w:rPr>
            </w:pPr>
            <w:r w:rsidRPr="00210E48">
              <w:rPr>
                <w:rFonts w:eastAsiaTheme="minorHAnsi" w:cstheme="minorHAnsi"/>
                <w:sz w:val="21"/>
                <w:szCs w:val="20"/>
                <w:lang w:eastAsia="en-US"/>
              </w:rPr>
              <w:t xml:space="preserve">3.9 </w:t>
            </w:r>
            <w:r w:rsidRPr="00210E48">
              <w:rPr>
                <w:rFonts w:eastAsiaTheme="minorHAnsi" w:cstheme="minorHAnsi"/>
                <w:sz w:val="21"/>
                <w:szCs w:val="20"/>
                <w:lang w:eastAsia="en-US"/>
              </w:rPr>
              <w:tab/>
              <w:t>Prévoir le temps nécessaire à chaque étape de la</w:t>
            </w:r>
            <w:r w:rsidRPr="00210E48">
              <w:rPr>
                <w:rFonts w:eastAsiaTheme="minorHAnsi" w:cstheme="minorHAnsi"/>
                <w:b/>
                <w:sz w:val="21"/>
                <w:szCs w:val="20"/>
                <w:lang w:eastAsia="en-US"/>
              </w:rPr>
              <w:t xml:space="preserve"> situation d’enseignement et d’apprentissage</w:t>
            </w:r>
            <w:r w:rsidRPr="00210E48">
              <w:rPr>
                <w:rFonts w:eastAsiaTheme="minorHAnsi" w:cstheme="minorHAnsi"/>
                <w:sz w:val="21"/>
                <w:szCs w:val="20"/>
                <w:lang w:eastAsia="en-US"/>
              </w:rPr>
              <w:t>.</w:t>
            </w:r>
          </w:p>
          <w:p w14:paraId="1803B48E" w14:textId="3BB2BFA9" w:rsidR="00AE4D07" w:rsidRPr="00210E48" w:rsidRDefault="004F45D3" w:rsidP="00210E48">
            <w:pPr>
              <w:spacing w:after="0" w:line="240" w:lineRule="auto"/>
              <w:ind w:left="459" w:hanging="459"/>
              <w:rPr>
                <w:rFonts w:eastAsiaTheme="minorHAnsi" w:cstheme="minorHAnsi"/>
                <w:sz w:val="21"/>
                <w:szCs w:val="20"/>
                <w:lang w:eastAsia="en-US"/>
              </w:rPr>
            </w:pPr>
            <w:r w:rsidRPr="00210E48">
              <w:rPr>
                <w:rFonts w:eastAsiaTheme="minorHAnsi" w:cstheme="minorHAnsi"/>
                <w:sz w:val="21"/>
                <w:szCs w:val="20"/>
                <w:lang w:eastAsia="en-US"/>
              </w:rPr>
              <w:t xml:space="preserve">3.10 </w:t>
            </w:r>
            <w:r w:rsidRPr="00210E48">
              <w:rPr>
                <w:rFonts w:eastAsiaTheme="minorHAnsi" w:cstheme="minorHAnsi"/>
                <w:sz w:val="21"/>
                <w:szCs w:val="20"/>
                <w:lang w:eastAsia="en-US"/>
              </w:rPr>
              <w:tab/>
            </w:r>
            <w:r w:rsidRPr="00210E48">
              <w:rPr>
                <w:rFonts w:eastAsiaTheme="minorHAnsi" w:cstheme="minorHAnsi"/>
                <w:b/>
                <w:sz w:val="21"/>
                <w:szCs w:val="20"/>
                <w:lang w:eastAsia="en-US"/>
              </w:rPr>
              <w:t>Tenir compte</w:t>
            </w:r>
            <w:r w:rsidRPr="00210E48">
              <w:rPr>
                <w:rFonts w:eastAsiaTheme="minorHAnsi" w:cstheme="minorHAnsi"/>
                <w:sz w:val="21"/>
                <w:szCs w:val="20"/>
                <w:lang w:eastAsia="en-US"/>
              </w:rPr>
              <w:t xml:space="preserve">, dans sa planification, des </w:t>
            </w:r>
            <w:r w:rsidRPr="00210E48">
              <w:rPr>
                <w:rFonts w:eastAsiaTheme="minorHAnsi" w:cstheme="minorHAnsi"/>
                <w:b/>
                <w:sz w:val="21"/>
                <w:szCs w:val="20"/>
                <w:lang w:eastAsia="en-US"/>
              </w:rPr>
              <w:t>activités qui peuvent se dérouler en même temps</w:t>
            </w:r>
            <w:r w:rsidRPr="00210E48">
              <w:rPr>
                <w:rFonts w:eastAsiaTheme="minorHAnsi" w:cstheme="minorHAnsi"/>
                <w:sz w:val="21"/>
                <w:szCs w:val="20"/>
                <w:lang w:eastAsia="en-US"/>
              </w:rPr>
              <w:t xml:space="preserve"> que l’enseignement en classe (soutien linguistique, orthopédagogie, etc.).</w:t>
            </w:r>
          </w:p>
        </w:tc>
        <w:tc>
          <w:tcPr>
            <w:tcW w:w="3129" w:type="dxa"/>
            <w:vMerge/>
            <w:shd w:val="clear" w:color="auto" w:fill="auto"/>
          </w:tcPr>
          <w:p w14:paraId="613264FB" w14:textId="77777777" w:rsidR="004F45D3" w:rsidRPr="007A10B9" w:rsidRDefault="004F45D3" w:rsidP="004F45D3">
            <w:pPr>
              <w:spacing w:after="0" w:line="240" w:lineRule="auto"/>
              <w:rPr>
                <w:rFonts w:eastAsiaTheme="minorHAnsi" w:cstheme="minorHAnsi"/>
                <w:sz w:val="18"/>
                <w:szCs w:val="18"/>
                <w:lang w:eastAsia="en-US"/>
              </w:rPr>
            </w:pPr>
          </w:p>
        </w:tc>
      </w:tr>
    </w:tbl>
    <w:p w14:paraId="2C432F8F" w14:textId="77777777" w:rsidR="00AE4D07" w:rsidRDefault="00AE4D07">
      <w:r>
        <w:br w:type="page"/>
      </w:r>
    </w:p>
    <w:tbl>
      <w:tblPr>
        <w:tblStyle w:val="Grilledutableau"/>
        <w:tblpPr w:leftFromText="141" w:rightFromText="141" w:horzAnchor="margin" w:tblpX="-289" w:tblpY="210"/>
        <w:tblW w:w="15168" w:type="dxa"/>
        <w:tblLayout w:type="fixed"/>
        <w:tblLook w:val="04A0" w:firstRow="1" w:lastRow="0" w:firstColumn="1" w:lastColumn="0" w:noHBand="0" w:noVBand="1"/>
      </w:tblPr>
      <w:tblGrid>
        <w:gridCol w:w="857"/>
        <w:gridCol w:w="11182"/>
        <w:gridCol w:w="3129"/>
      </w:tblGrid>
      <w:tr w:rsidR="00AE4D07" w:rsidRPr="007A10B9" w14:paraId="0B7A5BE2" w14:textId="77777777" w:rsidTr="00AE4D07">
        <w:trPr>
          <w:cantSplit/>
        </w:trPr>
        <w:tc>
          <w:tcPr>
            <w:tcW w:w="857" w:type="dxa"/>
            <w:tcBorders>
              <w:right w:val="nil"/>
            </w:tcBorders>
            <w:shd w:val="clear" w:color="auto" w:fill="4472C4" w:themeFill="accent5"/>
            <w:vAlign w:val="center"/>
          </w:tcPr>
          <w:p w14:paraId="3E2F1C3D" w14:textId="77777777" w:rsidR="00AE4D07" w:rsidRPr="00434E94" w:rsidRDefault="00AE4D07" w:rsidP="00AE4D07">
            <w:pPr>
              <w:spacing w:after="0" w:line="240" w:lineRule="auto"/>
              <w:jc w:val="center"/>
              <w:rPr>
                <w:rFonts w:eastAsiaTheme="minorHAnsi"/>
                <w:b/>
                <w:sz w:val="24"/>
                <w:szCs w:val="24"/>
                <w:lang w:eastAsia="en-US"/>
              </w:rPr>
            </w:pPr>
          </w:p>
        </w:tc>
        <w:tc>
          <w:tcPr>
            <w:tcW w:w="11182" w:type="dxa"/>
            <w:tcBorders>
              <w:left w:val="nil"/>
              <w:right w:val="nil"/>
            </w:tcBorders>
            <w:shd w:val="clear" w:color="auto" w:fill="4472C4" w:themeFill="accent5"/>
          </w:tcPr>
          <w:p w14:paraId="305B177E" w14:textId="77777777" w:rsidR="00AE4D07" w:rsidRDefault="00AE4D07" w:rsidP="003D7EF0">
            <w:pPr>
              <w:spacing w:before="120" w:after="120" w:line="240" w:lineRule="auto"/>
              <w:ind w:left="1593" w:hanging="1593"/>
              <w:jc w:val="center"/>
              <w:rPr>
                <w:rFonts w:cstheme="minorHAnsi"/>
                <w:b/>
              </w:rPr>
            </w:pPr>
            <w:r>
              <w:rPr>
                <w:rFonts w:eastAsiaTheme="minorHAnsi" w:cstheme="minorHAnsi"/>
                <w:b/>
                <w:sz w:val="28"/>
                <w:szCs w:val="18"/>
                <w:lang w:eastAsia="en-US"/>
              </w:rPr>
              <w:t>Champ 1</w:t>
            </w:r>
            <w:r>
              <w:rPr>
                <w:rFonts w:cstheme="minorHAnsi"/>
                <w:b/>
                <w:sz w:val="28"/>
                <w:szCs w:val="18"/>
              </w:rPr>
              <w:t xml:space="preserve"> </w:t>
            </w:r>
            <w:r>
              <w:t xml:space="preserve"> </w:t>
            </w:r>
            <w:r w:rsidRPr="00AA6F20">
              <w:rPr>
                <w:rFonts w:cstheme="minorHAnsi"/>
                <w:b/>
                <w:sz w:val="28"/>
                <w:szCs w:val="18"/>
              </w:rPr>
              <w:t>Compétences spécialisées au cœur du travail enseignant</w:t>
            </w:r>
          </w:p>
        </w:tc>
        <w:tc>
          <w:tcPr>
            <w:tcW w:w="3129" w:type="dxa"/>
            <w:tcBorders>
              <w:left w:val="nil"/>
            </w:tcBorders>
            <w:shd w:val="clear" w:color="auto" w:fill="4472C4" w:themeFill="accent5"/>
          </w:tcPr>
          <w:p w14:paraId="31A1139E" w14:textId="77777777" w:rsidR="00AE4D07" w:rsidRDefault="00AE4D07" w:rsidP="00AE4D07">
            <w:pPr>
              <w:spacing w:after="0" w:line="240" w:lineRule="auto"/>
              <w:rPr>
                <w:rFonts w:eastAsiaTheme="minorHAnsi"/>
                <w:b/>
                <w:sz w:val="18"/>
                <w:szCs w:val="18"/>
                <w:lang w:eastAsia="en-US"/>
              </w:rPr>
            </w:pPr>
          </w:p>
        </w:tc>
      </w:tr>
      <w:tr w:rsidR="00AE4D07" w:rsidRPr="007A10B9" w14:paraId="07D4BC19" w14:textId="77777777" w:rsidTr="00AE4D07">
        <w:trPr>
          <w:cantSplit/>
        </w:trPr>
        <w:tc>
          <w:tcPr>
            <w:tcW w:w="857" w:type="dxa"/>
            <w:shd w:val="clear" w:color="auto" w:fill="D9D9D9" w:themeFill="background1" w:themeFillShade="D9"/>
            <w:vAlign w:val="center"/>
          </w:tcPr>
          <w:p w14:paraId="7023AB84" w14:textId="77777777" w:rsidR="00AE4D07" w:rsidRPr="00B432BE" w:rsidRDefault="00AE4D07" w:rsidP="00AE4D07">
            <w:pPr>
              <w:spacing w:after="0" w:line="240" w:lineRule="auto"/>
              <w:jc w:val="center"/>
              <w:rPr>
                <w:rFonts w:eastAsiaTheme="minorHAnsi"/>
                <w:b/>
                <w:lang w:eastAsia="en-US"/>
              </w:rPr>
            </w:pPr>
            <w:r w:rsidRPr="00B432BE">
              <w:rPr>
                <w:rFonts w:eastAsiaTheme="minorHAnsi"/>
                <w:b/>
                <w:lang w:eastAsia="en-US"/>
              </w:rPr>
              <w:t>STAGE</w:t>
            </w:r>
          </w:p>
        </w:tc>
        <w:tc>
          <w:tcPr>
            <w:tcW w:w="11182" w:type="dxa"/>
            <w:shd w:val="clear" w:color="auto" w:fill="D9D9D9" w:themeFill="background1" w:themeFillShade="D9"/>
          </w:tcPr>
          <w:p w14:paraId="2377CC8F" w14:textId="77777777" w:rsidR="00AE4D07" w:rsidRDefault="00AE4D07" w:rsidP="00AE4D07">
            <w:pPr>
              <w:spacing w:after="0" w:line="240" w:lineRule="auto"/>
              <w:ind w:left="1594" w:hanging="1594"/>
              <w:jc w:val="center"/>
              <w:rPr>
                <w:rFonts w:cstheme="minorHAnsi"/>
                <w:b/>
              </w:rPr>
            </w:pPr>
            <w:r>
              <w:rPr>
                <w:rFonts w:eastAsiaTheme="minorHAnsi"/>
                <w:b/>
                <w:sz w:val="20"/>
                <w:szCs w:val="18"/>
                <w:lang w:eastAsia="en-US"/>
              </w:rPr>
              <w:t>COMPÉTENCES / DIMENSIONS</w:t>
            </w:r>
          </w:p>
        </w:tc>
        <w:tc>
          <w:tcPr>
            <w:tcW w:w="3129" w:type="dxa"/>
            <w:shd w:val="clear" w:color="auto" w:fill="D9D9D9" w:themeFill="background1" w:themeFillShade="D9"/>
          </w:tcPr>
          <w:p w14:paraId="45EF491D" w14:textId="77777777" w:rsidR="00AE4D07" w:rsidRDefault="00AE4D07" w:rsidP="00AE4D07">
            <w:pPr>
              <w:spacing w:after="0" w:line="240" w:lineRule="auto"/>
              <w:jc w:val="center"/>
              <w:rPr>
                <w:rFonts w:eastAsiaTheme="minorHAnsi"/>
                <w:b/>
                <w:sz w:val="18"/>
                <w:szCs w:val="18"/>
                <w:lang w:eastAsia="en-US"/>
              </w:rPr>
            </w:pPr>
            <w:r>
              <w:rPr>
                <w:rFonts w:eastAsiaTheme="minorHAnsi"/>
                <w:b/>
                <w:sz w:val="20"/>
                <w:szCs w:val="18"/>
                <w:lang w:eastAsia="en-US"/>
              </w:rPr>
              <w:t>NOTES</w:t>
            </w:r>
          </w:p>
        </w:tc>
      </w:tr>
      <w:tr w:rsidR="004F45D3" w:rsidRPr="00AD775B" w14:paraId="352A56EF" w14:textId="77777777" w:rsidTr="00D91354">
        <w:trPr>
          <w:cantSplit/>
        </w:trPr>
        <w:tc>
          <w:tcPr>
            <w:tcW w:w="857" w:type="dxa"/>
            <w:shd w:val="clear" w:color="auto" w:fill="D9D9D9" w:themeFill="background1" w:themeFillShade="D9"/>
            <w:vAlign w:val="center"/>
          </w:tcPr>
          <w:p w14:paraId="7552B32B" w14:textId="5D3097FA" w:rsidR="004F45D3" w:rsidRPr="00AE4D07" w:rsidRDefault="004F45D3" w:rsidP="00D91354">
            <w:pPr>
              <w:spacing w:after="0" w:line="240" w:lineRule="auto"/>
              <w:jc w:val="center"/>
              <w:rPr>
                <w:rFonts w:eastAsiaTheme="minorHAnsi"/>
                <w:b/>
                <w:sz w:val="24"/>
                <w:szCs w:val="24"/>
                <w:lang w:eastAsia="en-US"/>
              </w:rPr>
            </w:pPr>
          </w:p>
        </w:tc>
        <w:tc>
          <w:tcPr>
            <w:tcW w:w="11182" w:type="dxa"/>
            <w:shd w:val="clear" w:color="auto" w:fill="D9D9D9" w:themeFill="background1" w:themeFillShade="D9"/>
          </w:tcPr>
          <w:p w14:paraId="1870642E" w14:textId="77777777" w:rsidR="004F45D3" w:rsidRPr="00AE4D07" w:rsidRDefault="004F45D3" w:rsidP="004F45D3">
            <w:pPr>
              <w:spacing w:after="0" w:line="240" w:lineRule="auto"/>
              <w:rPr>
                <w:rFonts w:cstheme="minorHAnsi"/>
                <w:sz w:val="24"/>
                <w:szCs w:val="24"/>
              </w:rPr>
            </w:pPr>
            <w:r w:rsidRPr="00AE4D07">
              <w:rPr>
                <w:rFonts w:cstheme="minorHAnsi"/>
                <w:b/>
                <w:sz w:val="24"/>
                <w:szCs w:val="24"/>
              </w:rPr>
              <w:t xml:space="preserve">Compétence 4    Mettre en œuvre les situations d’enseignement et d’apprentissage </w:t>
            </w:r>
            <w:r w:rsidRPr="00AE4D07">
              <w:rPr>
                <w:rFonts w:cstheme="minorHAnsi"/>
                <w:sz w:val="24"/>
                <w:szCs w:val="24"/>
              </w:rPr>
              <w:t xml:space="preserve">                       </w:t>
            </w:r>
          </w:p>
          <w:p w14:paraId="00B06E43" w14:textId="6D0CA059" w:rsidR="004F45D3" w:rsidRPr="00AE4D07" w:rsidRDefault="004F45D3" w:rsidP="004F45D3">
            <w:pPr>
              <w:spacing w:after="0" w:line="240" w:lineRule="auto"/>
              <w:rPr>
                <w:rFonts w:eastAsiaTheme="minorHAnsi"/>
                <w:b/>
                <w:sz w:val="24"/>
                <w:szCs w:val="24"/>
                <w:lang w:eastAsia="en-US"/>
              </w:rPr>
            </w:pPr>
            <w:r w:rsidRPr="00AE4D07">
              <w:rPr>
                <w:rFonts w:cstheme="minorHAnsi"/>
                <w:sz w:val="24"/>
                <w:szCs w:val="24"/>
              </w:rPr>
              <w:t>Au terme de la formation :  En large partie maîtrisée</w:t>
            </w:r>
          </w:p>
        </w:tc>
        <w:tc>
          <w:tcPr>
            <w:tcW w:w="3129" w:type="dxa"/>
            <w:vMerge w:val="restart"/>
            <w:shd w:val="clear" w:color="auto" w:fill="auto"/>
          </w:tcPr>
          <w:p w14:paraId="1B3AADCD" w14:textId="5EEE4179" w:rsidR="004F45D3" w:rsidRPr="00AD775B" w:rsidRDefault="004F45D3" w:rsidP="004F45D3">
            <w:pPr>
              <w:spacing w:after="0" w:line="240" w:lineRule="auto"/>
              <w:rPr>
                <w:rFonts w:eastAsiaTheme="minorHAnsi"/>
                <w:b/>
                <w:lang w:eastAsia="en-US"/>
              </w:rPr>
            </w:pPr>
          </w:p>
        </w:tc>
      </w:tr>
      <w:tr w:rsidR="004F45D3" w:rsidRPr="007A10B9" w14:paraId="1028F785" w14:textId="77777777" w:rsidTr="00D91354">
        <w:trPr>
          <w:cantSplit/>
        </w:trPr>
        <w:tc>
          <w:tcPr>
            <w:tcW w:w="857" w:type="dxa"/>
            <w:vAlign w:val="center"/>
          </w:tcPr>
          <w:p w14:paraId="3455D0E9" w14:textId="77777777" w:rsidR="004F45D3" w:rsidRPr="00434E94" w:rsidRDefault="004F45D3" w:rsidP="00D91354">
            <w:pPr>
              <w:spacing w:after="0" w:line="240" w:lineRule="auto"/>
              <w:jc w:val="center"/>
              <w:rPr>
                <w:rFonts w:eastAsiaTheme="minorHAnsi" w:cstheme="minorHAnsi"/>
                <w:b/>
                <w:sz w:val="24"/>
                <w:szCs w:val="24"/>
                <w:lang w:eastAsia="en-US"/>
              </w:rPr>
            </w:pPr>
            <w:r w:rsidRPr="00434E94">
              <w:rPr>
                <w:rFonts w:eastAsiaTheme="minorHAnsi" w:cstheme="minorHAnsi"/>
                <w:b/>
                <w:sz w:val="24"/>
                <w:szCs w:val="24"/>
                <w:lang w:eastAsia="en-US"/>
              </w:rPr>
              <w:t>1</w:t>
            </w:r>
          </w:p>
        </w:tc>
        <w:tc>
          <w:tcPr>
            <w:tcW w:w="11182" w:type="dxa"/>
          </w:tcPr>
          <w:p w14:paraId="5B3C5C6D" w14:textId="77777777" w:rsidR="004F45D3" w:rsidRPr="00210E48" w:rsidRDefault="004F45D3" w:rsidP="00B432BE">
            <w:pPr>
              <w:spacing w:after="0" w:line="240" w:lineRule="auto"/>
              <w:ind w:left="459" w:hanging="459"/>
              <w:rPr>
                <w:rFonts w:eastAsiaTheme="minorHAnsi" w:cstheme="minorHAnsi"/>
                <w:sz w:val="21"/>
                <w:szCs w:val="20"/>
                <w:lang w:eastAsia="en-US"/>
              </w:rPr>
            </w:pPr>
            <w:r w:rsidRPr="00210E48">
              <w:rPr>
                <w:rFonts w:eastAsiaTheme="minorHAnsi" w:cstheme="minorHAnsi"/>
                <w:sz w:val="21"/>
                <w:szCs w:val="20"/>
                <w:lang w:eastAsia="en-US"/>
              </w:rPr>
              <w:t xml:space="preserve">4.1 </w:t>
            </w:r>
            <w:r w:rsidRPr="00210E48">
              <w:rPr>
                <w:rFonts w:eastAsiaTheme="minorHAnsi" w:cstheme="minorHAnsi"/>
                <w:sz w:val="21"/>
                <w:szCs w:val="20"/>
                <w:lang w:eastAsia="en-US"/>
              </w:rPr>
              <w:tab/>
            </w:r>
            <w:r w:rsidRPr="00210E48">
              <w:rPr>
                <w:rFonts w:eastAsiaTheme="minorHAnsi" w:cstheme="minorHAnsi"/>
                <w:b/>
                <w:sz w:val="21"/>
                <w:szCs w:val="20"/>
                <w:lang w:eastAsia="en-US"/>
              </w:rPr>
              <w:t>[Comprendre</w:t>
            </w:r>
            <w:r w:rsidRPr="00210E48">
              <w:rPr>
                <w:rFonts w:eastAsiaTheme="minorHAnsi" w:cstheme="minorHAnsi"/>
                <w:sz w:val="21"/>
                <w:szCs w:val="20"/>
                <w:lang w:eastAsia="en-US"/>
              </w:rPr>
              <w:t xml:space="preserve"> le rôle et l’importance] de </w:t>
            </w:r>
            <w:r w:rsidRPr="00210E48">
              <w:rPr>
                <w:rFonts w:eastAsiaTheme="minorHAnsi" w:cstheme="minorHAnsi"/>
                <w:b/>
                <w:sz w:val="21"/>
                <w:szCs w:val="20"/>
                <w:lang w:eastAsia="en-US"/>
              </w:rPr>
              <w:t>l’intention pédagogique</w:t>
            </w:r>
            <w:r w:rsidRPr="00210E48">
              <w:rPr>
                <w:rFonts w:eastAsiaTheme="minorHAnsi" w:cstheme="minorHAnsi"/>
                <w:sz w:val="21"/>
                <w:szCs w:val="20"/>
                <w:lang w:eastAsia="en-US"/>
              </w:rPr>
              <w:t xml:space="preserve"> des situations d’enseignement et d’apprentissage, les </w:t>
            </w:r>
            <w:r w:rsidRPr="00210E48">
              <w:rPr>
                <w:rFonts w:eastAsiaTheme="minorHAnsi" w:cstheme="minorHAnsi"/>
                <w:b/>
                <w:sz w:val="21"/>
                <w:szCs w:val="20"/>
                <w:lang w:eastAsia="en-US"/>
              </w:rPr>
              <w:t>compétences visées</w:t>
            </w:r>
            <w:r w:rsidRPr="00210E48">
              <w:rPr>
                <w:rFonts w:eastAsiaTheme="minorHAnsi" w:cstheme="minorHAnsi"/>
                <w:sz w:val="21"/>
                <w:szCs w:val="20"/>
                <w:lang w:eastAsia="en-US"/>
              </w:rPr>
              <w:t xml:space="preserve"> […] [et en observer l’usage par l’enseignant en classe et le questionner à ce propos]</w:t>
            </w:r>
          </w:p>
          <w:p w14:paraId="35B29D03" w14:textId="77777777" w:rsidR="004F45D3" w:rsidRPr="00210E48" w:rsidRDefault="004F45D3" w:rsidP="00B432BE">
            <w:pPr>
              <w:spacing w:after="0" w:line="240" w:lineRule="auto"/>
              <w:ind w:left="459" w:hanging="459"/>
              <w:jc w:val="both"/>
              <w:rPr>
                <w:rFonts w:eastAsiaTheme="minorHAnsi"/>
                <w:sz w:val="21"/>
                <w:szCs w:val="20"/>
                <w:lang w:eastAsia="en-US"/>
              </w:rPr>
            </w:pPr>
            <w:r w:rsidRPr="00210E48">
              <w:rPr>
                <w:rFonts w:eastAsiaTheme="minorHAnsi" w:cstheme="minorHAnsi"/>
                <w:sz w:val="21"/>
                <w:szCs w:val="20"/>
                <w:lang w:eastAsia="en-US"/>
              </w:rPr>
              <w:t xml:space="preserve">4.2 </w:t>
            </w:r>
            <w:r w:rsidRPr="00210E48">
              <w:rPr>
                <w:rFonts w:eastAsiaTheme="minorHAnsi" w:cstheme="minorHAnsi"/>
                <w:sz w:val="21"/>
                <w:szCs w:val="20"/>
                <w:lang w:eastAsia="en-US"/>
              </w:rPr>
              <w:tab/>
            </w:r>
            <w:r w:rsidRPr="00210E48">
              <w:rPr>
                <w:rFonts w:eastAsiaTheme="minorHAnsi" w:cstheme="minorHAnsi"/>
                <w:b/>
                <w:sz w:val="21"/>
                <w:szCs w:val="20"/>
                <w:lang w:eastAsia="en-US"/>
              </w:rPr>
              <w:t>[Comprendre</w:t>
            </w:r>
            <w:r w:rsidRPr="00210E48">
              <w:rPr>
                <w:rFonts w:eastAsiaTheme="minorHAnsi" w:cstheme="minorHAnsi"/>
                <w:sz w:val="21"/>
                <w:szCs w:val="20"/>
                <w:lang w:eastAsia="en-US"/>
              </w:rPr>
              <w:t xml:space="preserve"> le rôle des] </w:t>
            </w:r>
            <w:r w:rsidRPr="00210E48">
              <w:rPr>
                <w:rFonts w:eastAsiaTheme="minorHAnsi" w:cstheme="minorHAnsi"/>
                <w:b/>
                <w:sz w:val="21"/>
                <w:szCs w:val="20"/>
                <w:lang w:eastAsia="en-US"/>
              </w:rPr>
              <w:t>préconceptions des élèves</w:t>
            </w:r>
            <w:r w:rsidRPr="00210E48">
              <w:rPr>
                <w:rFonts w:eastAsiaTheme="minorHAnsi" w:cstheme="minorHAnsi"/>
                <w:sz w:val="21"/>
                <w:szCs w:val="20"/>
                <w:lang w:eastAsia="en-US"/>
              </w:rPr>
              <w:t xml:space="preserve"> [dans le processus d’apprentissage, en connaître dans sa discipline enseignée et questionner l’enseignant à leur égard]</w:t>
            </w:r>
          </w:p>
        </w:tc>
        <w:tc>
          <w:tcPr>
            <w:tcW w:w="3129" w:type="dxa"/>
            <w:vMerge/>
            <w:shd w:val="clear" w:color="auto" w:fill="auto"/>
          </w:tcPr>
          <w:p w14:paraId="203E46A5" w14:textId="77777777" w:rsidR="004F45D3" w:rsidRPr="007A10B9" w:rsidRDefault="004F45D3" w:rsidP="004F45D3">
            <w:pPr>
              <w:spacing w:after="0" w:line="240" w:lineRule="auto"/>
              <w:rPr>
                <w:rFonts w:eastAsiaTheme="minorHAnsi" w:cstheme="minorHAnsi"/>
                <w:sz w:val="18"/>
                <w:szCs w:val="18"/>
                <w:lang w:eastAsia="en-US"/>
              </w:rPr>
            </w:pPr>
          </w:p>
        </w:tc>
      </w:tr>
      <w:tr w:rsidR="00C641F3" w:rsidRPr="007A10B9" w14:paraId="7E26A8E7" w14:textId="77777777" w:rsidTr="00AE4D07">
        <w:trPr>
          <w:cantSplit/>
        </w:trPr>
        <w:tc>
          <w:tcPr>
            <w:tcW w:w="857" w:type="dxa"/>
            <w:vAlign w:val="center"/>
          </w:tcPr>
          <w:p w14:paraId="0EAC590D" w14:textId="77777777" w:rsidR="00C641F3" w:rsidRPr="00434E94" w:rsidRDefault="00C641F3" w:rsidP="00D91354">
            <w:pPr>
              <w:spacing w:after="0" w:line="240" w:lineRule="auto"/>
              <w:jc w:val="center"/>
              <w:rPr>
                <w:rFonts w:eastAsiaTheme="minorHAnsi" w:cstheme="minorHAnsi"/>
                <w:b/>
                <w:sz w:val="24"/>
                <w:szCs w:val="24"/>
                <w:lang w:eastAsia="en-US"/>
              </w:rPr>
            </w:pPr>
            <w:r w:rsidRPr="00434E94">
              <w:rPr>
                <w:rFonts w:eastAsiaTheme="minorHAnsi" w:cstheme="minorHAnsi"/>
                <w:b/>
                <w:sz w:val="24"/>
                <w:szCs w:val="24"/>
                <w:lang w:eastAsia="en-US"/>
              </w:rPr>
              <w:t>2</w:t>
            </w:r>
          </w:p>
        </w:tc>
        <w:tc>
          <w:tcPr>
            <w:tcW w:w="11182" w:type="dxa"/>
          </w:tcPr>
          <w:p w14:paraId="04E0EFE3" w14:textId="77777777" w:rsidR="00C641F3" w:rsidRPr="00210E48" w:rsidRDefault="00C641F3" w:rsidP="00C641F3">
            <w:pPr>
              <w:spacing w:after="0" w:line="240" w:lineRule="auto"/>
              <w:ind w:left="459" w:right="-118" w:hanging="459"/>
              <w:rPr>
                <w:rFonts w:eastAsiaTheme="minorHAnsi" w:cstheme="minorHAnsi"/>
                <w:sz w:val="21"/>
                <w:szCs w:val="20"/>
                <w:lang w:eastAsia="en-US"/>
              </w:rPr>
            </w:pPr>
            <w:r w:rsidRPr="00210E48">
              <w:rPr>
                <w:rFonts w:eastAsiaTheme="minorHAnsi" w:cstheme="minorHAnsi"/>
                <w:sz w:val="21"/>
                <w:szCs w:val="20"/>
                <w:lang w:eastAsia="en-US"/>
              </w:rPr>
              <w:t xml:space="preserve">4.1 </w:t>
            </w:r>
            <w:r w:rsidRPr="00210E48">
              <w:rPr>
                <w:rFonts w:eastAsiaTheme="minorHAnsi" w:cstheme="minorHAnsi"/>
                <w:b/>
                <w:sz w:val="21"/>
                <w:szCs w:val="20"/>
                <w:lang w:eastAsia="en-US"/>
              </w:rPr>
              <w:tab/>
              <w:t>Présenter</w:t>
            </w:r>
            <w:r w:rsidRPr="00210E48">
              <w:rPr>
                <w:rFonts w:eastAsiaTheme="minorHAnsi" w:cstheme="minorHAnsi"/>
                <w:sz w:val="21"/>
                <w:szCs w:val="20"/>
                <w:lang w:eastAsia="en-US"/>
              </w:rPr>
              <w:t xml:space="preserve"> aux élèves l</w:t>
            </w:r>
            <w:r w:rsidRPr="00210E48">
              <w:rPr>
                <w:rFonts w:eastAsiaTheme="minorHAnsi" w:cstheme="minorHAnsi"/>
                <w:b/>
                <w:sz w:val="21"/>
                <w:szCs w:val="20"/>
                <w:lang w:eastAsia="en-US"/>
              </w:rPr>
              <w:t>’intention pédagogique</w:t>
            </w:r>
            <w:r w:rsidRPr="00210E48">
              <w:rPr>
                <w:rFonts w:eastAsiaTheme="minorHAnsi" w:cstheme="minorHAnsi"/>
                <w:sz w:val="21"/>
                <w:szCs w:val="20"/>
                <w:lang w:eastAsia="en-US"/>
              </w:rPr>
              <w:t xml:space="preserve"> visée […] et les </w:t>
            </w:r>
            <w:r w:rsidRPr="00210E48">
              <w:rPr>
                <w:rFonts w:eastAsiaTheme="minorHAnsi" w:cstheme="minorHAnsi"/>
                <w:b/>
                <w:sz w:val="21"/>
                <w:szCs w:val="20"/>
                <w:lang w:eastAsia="en-US"/>
              </w:rPr>
              <w:t>consignes</w:t>
            </w:r>
            <w:r w:rsidRPr="00210E48">
              <w:rPr>
                <w:rFonts w:eastAsiaTheme="minorHAnsi" w:cstheme="minorHAnsi"/>
                <w:sz w:val="21"/>
                <w:szCs w:val="20"/>
                <w:lang w:eastAsia="en-US"/>
              </w:rPr>
              <w:t xml:space="preserve"> à suivre […]</w:t>
            </w:r>
          </w:p>
          <w:p w14:paraId="445F98BA" w14:textId="77777777" w:rsidR="00C641F3" w:rsidRPr="00210E48" w:rsidRDefault="00C641F3" w:rsidP="00C641F3">
            <w:pPr>
              <w:spacing w:after="0" w:line="240" w:lineRule="auto"/>
              <w:ind w:left="459" w:right="-118" w:hanging="459"/>
              <w:rPr>
                <w:rFonts w:eastAsiaTheme="minorHAnsi" w:cstheme="minorHAnsi"/>
                <w:sz w:val="21"/>
                <w:szCs w:val="20"/>
                <w:lang w:eastAsia="en-US"/>
              </w:rPr>
            </w:pPr>
            <w:r w:rsidRPr="00210E48">
              <w:rPr>
                <w:rFonts w:eastAsiaTheme="minorHAnsi" w:cstheme="minorHAnsi"/>
                <w:sz w:val="21"/>
                <w:szCs w:val="20"/>
                <w:lang w:eastAsia="en-US"/>
              </w:rPr>
              <w:t xml:space="preserve">4.2 </w:t>
            </w:r>
            <w:r w:rsidRPr="00210E48">
              <w:rPr>
                <w:rFonts w:eastAsiaTheme="minorHAnsi" w:cstheme="minorHAnsi"/>
                <w:b/>
                <w:sz w:val="21"/>
                <w:szCs w:val="20"/>
                <w:lang w:eastAsia="en-US"/>
              </w:rPr>
              <w:tab/>
              <w:t>Vérifier</w:t>
            </w:r>
            <w:r w:rsidRPr="00210E48">
              <w:rPr>
                <w:rFonts w:eastAsiaTheme="minorHAnsi" w:cstheme="minorHAnsi"/>
                <w:sz w:val="21"/>
                <w:szCs w:val="20"/>
                <w:lang w:eastAsia="en-US"/>
              </w:rPr>
              <w:t xml:space="preserve"> les </w:t>
            </w:r>
            <w:r w:rsidRPr="00210E48">
              <w:rPr>
                <w:rFonts w:eastAsiaTheme="minorHAnsi" w:cstheme="minorHAnsi"/>
                <w:b/>
                <w:sz w:val="21"/>
                <w:szCs w:val="20"/>
                <w:lang w:eastAsia="en-US"/>
              </w:rPr>
              <w:t>préconceptions</w:t>
            </w:r>
            <w:r w:rsidRPr="00210E48">
              <w:rPr>
                <w:rFonts w:eastAsiaTheme="minorHAnsi" w:cstheme="minorHAnsi"/>
                <w:sz w:val="21"/>
                <w:szCs w:val="20"/>
                <w:lang w:eastAsia="en-US"/>
              </w:rPr>
              <w:t xml:space="preserve"> des élèves et </w:t>
            </w:r>
            <w:r w:rsidRPr="00210E48">
              <w:rPr>
                <w:rFonts w:eastAsiaTheme="minorHAnsi" w:cstheme="minorHAnsi"/>
                <w:b/>
                <w:sz w:val="21"/>
                <w:szCs w:val="20"/>
                <w:lang w:eastAsia="en-US"/>
              </w:rPr>
              <w:t>réactiver les connaissances</w:t>
            </w:r>
            <w:r w:rsidRPr="00210E48">
              <w:rPr>
                <w:rFonts w:eastAsiaTheme="minorHAnsi" w:cstheme="minorHAnsi"/>
                <w:sz w:val="21"/>
                <w:szCs w:val="20"/>
                <w:lang w:eastAsia="en-US"/>
              </w:rPr>
              <w:t xml:space="preserve"> préalables aux situations d’enseignement et d’apprentissage.</w:t>
            </w:r>
          </w:p>
          <w:p w14:paraId="2272F96E" w14:textId="77777777" w:rsidR="00C641F3" w:rsidRPr="00210E48" w:rsidRDefault="00C641F3" w:rsidP="00C641F3">
            <w:pPr>
              <w:spacing w:after="0" w:line="240" w:lineRule="auto"/>
              <w:ind w:left="459" w:right="-118" w:hanging="459"/>
              <w:rPr>
                <w:rFonts w:eastAsiaTheme="minorHAnsi" w:cstheme="minorHAnsi"/>
                <w:sz w:val="21"/>
                <w:szCs w:val="20"/>
                <w:lang w:eastAsia="en-US"/>
              </w:rPr>
            </w:pPr>
            <w:r w:rsidRPr="00210E48">
              <w:rPr>
                <w:rFonts w:eastAsiaTheme="minorHAnsi" w:cstheme="minorHAnsi"/>
                <w:sz w:val="21"/>
                <w:szCs w:val="20"/>
                <w:lang w:eastAsia="en-US"/>
              </w:rPr>
              <w:t xml:space="preserve">4.4 </w:t>
            </w:r>
            <w:r w:rsidRPr="00210E48">
              <w:rPr>
                <w:rFonts w:eastAsiaTheme="minorHAnsi" w:cstheme="minorHAnsi"/>
                <w:sz w:val="21"/>
                <w:szCs w:val="20"/>
                <w:lang w:eastAsia="en-US"/>
              </w:rPr>
              <w:tab/>
            </w:r>
            <w:r w:rsidRPr="00210E48">
              <w:rPr>
                <w:rFonts w:eastAsiaTheme="minorHAnsi" w:cstheme="minorHAnsi"/>
                <w:b/>
                <w:sz w:val="21"/>
                <w:szCs w:val="20"/>
                <w:lang w:eastAsia="en-US"/>
              </w:rPr>
              <w:t>Utiliser</w:t>
            </w:r>
            <w:r w:rsidRPr="00210E48">
              <w:rPr>
                <w:rFonts w:eastAsiaTheme="minorHAnsi" w:cstheme="minorHAnsi"/>
                <w:sz w:val="21"/>
                <w:szCs w:val="20"/>
                <w:lang w:eastAsia="en-US"/>
              </w:rPr>
              <w:t xml:space="preserve"> les </w:t>
            </w:r>
            <w:r w:rsidRPr="00210E48">
              <w:rPr>
                <w:rFonts w:eastAsiaTheme="minorHAnsi" w:cstheme="minorHAnsi"/>
                <w:b/>
                <w:sz w:val="21"/>
                <w:szCs w:val="20"/>
                <w:lang w:eastAsia="en-US"/>
              </w:rPr>
              <w:t>rétroactions</w:t>
            </w:r>
            <w:r w:rsidRPr="00210E48">
              <w:rPr>
                <w:rFonts w:eastAsiaTheme="minorHAnsi" w:cstheme="minorHAnsi"/>
                <w:sz w:val="21"/>
                <w:szCs w:val="20"/>
                <w:lang w:eastAsia="en-US"/>
              </w:rPr>
              <w:t xml:space="preserve"> […]</w:t>
            </w:r>
          </w:p>
          <w:p w14:paraId="0013DF9F" w14:textId="49591CD8" w:rsidR="00C641F3" w:rsidRPr="00210E48" w:rsidRDefault="00C641F3" w:rsidP="00C641F3">
            <w:pPr>
              <w:spacing w:after="0" w:line="240" w:lineRule="auto"/>
              <w:ind w:left="459" w:right="-118" w:hanging="459"/>
              <w:rPr>
                <w:rFonts w:eastAsiaTheme="minorHAnsi" w:cstheme="minorHAnsi"/>
                <w:sz w:val="21"/>
                <w:szCs w:val="20"/>
                <w:lang w:eastAsia="en-US"/>
              </w:rPr>
            </w:pPr>
            <w:r w:rsidRPr="00210E48">
              <w:rPr>
                <w:rFonts w:eastAsiaTheme="minorHAnsi" w:cstheme="minorHAnsi"/>
                <w:sz w:val="21"/>
                <w:szCs w:val="20"/>
                <w:lang w:eastAsia="en-US"/>
              </w:rPr>
              <w:t>4.5</w:t>
            </w:r>
            <w:r w:rsidRPr="00210E48">
              <w:rPr>
                <w:rFonts w:eastAsiaTheme="minorHAnsi" w:cstheme="minorHAnsi"/>
                <w:sz w:val="21"/>
                <w:szCs w:val="20"/>
                <w:lang w:eastAsia="en-US"/>
              </w:rPr>
              <w:tab/>
            </w:r>
            <w:r w:rsidRPr="00210E48">
              <w:rPr>
                <w:rFonts w:eastAsiaTheme="minorHAnsi" w:cstheme="minorHAnsi"/>
                <w:b/>
                <w:sz w:val="21"/>
                <w:szCs w:val="20"/>
                <w:lang w:eastAsia="en-US"/>
              </w:rPr>
              <w:t>Ajuster</w:t>
            </w:r>
            <w:r w:rsidRPr="00210E48">
              <w:rPr>
                <w:rFonts w:eastAsiaTheme="minorHAnsi" w:cstheme="minorHAnsi"/>
                <w:sz w:val="21"/>
                <w:szCs w:val="20"/>
                <w:lang w:eastAsia="en-US"/>
              </w:rPr>
              <w:t xml:space="preserve"> les </w:t>
            </w:r>
            <w:r w:rsidRPr="00210E48">
              <w:rPr>
                <w:rFonts w:eastAsiaTheme="minorHAnsi" w:cstheme="minorHAnsi"/>
                <w:b/>
                <w:sz w:val="21"/>
                <w:szCs w:val="20"/>
                <w:lang w:eastAsia="en-US"/>
              </w:rPr>
              <w:t>modalités</w:t>
            </w:r>
            <w:r w:rsidRPr="00210E48">
              <w:rPr>
                <w:rFonts w:eastAsiaTheme="minorHAnsi" w:cstheme="minorHAnsi"/>
                <w:sz w:val="21"/>
                <w:szCs w:val="20"/>
                <w:lang w:eastAsia="en-US"/>
              </w:rPr>
              <w:t xml:space="preserve"> de travail en fonction de la nature des compétences à développer […]</w:t>
            </w:r>
          </w:p>
        </w:tc>
        <w:tc>
          <w:tcPr>
            <w:tcW w:w="3129" w:type="dxa"/>
            <w:vMerge/>
            <w:shd w:val="clear" w:color="auto" w:fill="auto"/>
          </w:tcPr>
          <w:p w14:paraId="1576805A" w14:textId="77777777" w:rsidR="00C641F3" w:rsidRPr="007A10B9" w:rsidRDefault="00C641F3" w:rsidP="004F45D3">
            <w:pPr>
              <w:spacing w:after="0" w:line="240" w:lineRule="auto"/>
              <w:rPr>
                <w:rFonts w:eastAsiaTheme="minorHAnsi" w:cstheme="minorHAnsi"/>
                <w:color w:val="000000" w:themeColor="text1"/>
                <w:sz w:val="18"/>
                <w:szCs w:val="18"/>
                <w:lang w:eastAsia="en-US"/>
              </w:rPr>
            </w:pPr>
          </w:p>
        </w:tc>
      </w:tr>
      <w:tr w:rsidR="00C641F3" w:rsidRPr="007A10B9" w14:paraId="75AC77F3" w14:textId="77777777" w:rsidTr="00AE4D07">
        <w:trPr>
          <w:cantSplit/>
        </w:trPr>
        <w:tc>
          <w:tcPr>
            <w:tcW w:w="857" w:type="dxa"/>
            <w:vAlign w:val="center"/>
          </w:tcPr>
          <w:p w14:paraId="2C2A93DC" w14:textId="77777777" w:rsidR="00C641F3" w:rsidRPr="00434E94" w:rsidRDefault="00C641F3" w:rsidP="00D91354">
            <w:pPr>
              <w:spacing w:after="0" w:line="240" w:lineRule="auto"/>
              <w:jc w:val="center"/>
              <w:rPr>
                <w:rFonts w:eastAsiaTheme="minorHAnsi" w:cstheme="minorHAnsi"/>
                <w:b/>
                <w:sz w:val="24"/>
                <w:szCs w:val="24"/>
                <w:lang w:eastAsia="en-US"/>
              </w:rPr>
            </w:pPr>
            <w:r w:rsidRPr="00434E94">
              <w:rPr>
                <w:rFonts w:eastAsiaTheme="minorHAnsi" w:cstheme="minorHAnsi"/>
                <w:b/>
                <w:sz w:val="24"/>
                <w:szCs w:val="24"/>
                <w:lang w:eastAsia="en-US"/>
              </w:rPr>
              <w:t>3</w:t>
            </w:r>
          </w:p>
        </w:tc>
        <w:tc>
          <w:tcPr>
            <w:tcW w:w="11182" w:type="dxa"/>
          </w:tcPr>
          <w:p w14:paraId="78771C96" w14:textId="77777777" w:rsidR="00C641F3" w:rsidRPr="00210E48" w:rsidRDefault="00C641F3" w:rsidP="00C641F3">
            <w:pPr>
              <w:spacing w:after="0" w:line="240" w:lineRule="auto"/>
              <w:ind w:left="459" w:right="-118" w:hanging="459"/>
              <w:rPr>
                <w:rFonts w:eastAsiaTheme="minorHAnsi" w:cstheme="minorHAnsi"/>
                <w:sz w:val="21"/>
                <w:szCs w:val="20"/>
                <w:lang w:eastAsia="en-US"/>
              </w:rPr>
            </w:pPr>
            <w:r w:rsidRPr="00210E48">
              <w:rPr>
                <w:rFonts w:eastAsiaTheme="minorHAnsi" w:cstheme="minorHAnsi"/>
                <w:sz w:val="21"/>
                <w:szCs w:val="20"/>
                <w:lang w:eastAsia="en-US"/>
              </w:rPr>
              <w:t xml:space="preserve">4.1 </w:t>
            </w:r>
            <w:r w:rsidRPr="00210E48">
              <w:rPr>
                <w:rFonts w:eastAsiaTheme="minorHAnsi" w:cstheme="minorHAnsi"/>
                <w:sz w:val="21"/>
                <w:szCs w:val="20"/>
                <w:lang w:eastAsia="en-US"/>
              </w:rPr>
              <w:tab/>
            </w:r>
            <w:r w:rsidRPr="00210E48">
              <w:rPr>
                <w:rFonts w:ascii="Calibri" w:eastAsiaTheme="minorHAnsi" w:hAnsi="Calibri" w:cs="Calibri"/>
                <w:sz w:val="21"/>
                <w:szCs w:val="20"/>
                <w:lang w:eastAsia="en-US"/>
              </w:rPr>
              <w:t>Présenter aux élèves l’intention pédagogique des situations d’enseignement et d’apprentissage, les compétences visées, les consignes à suivre,</w:t>
            </w:r>
            <w:r w:rsidRPr="00210E48">
              <w:rPr>
                <w:rFonts w:eastAsiaTheme="minorHAnsi" w:cstheme="minorHAnsi"/>
                <w:sz w:val="21"/>
                <w:szCs w:val="20"/>
                <w:lang w:eastAsia="en-US"/>
              </w:rPr>
              <w:t xml:space="preserve"> les </w:t>
            </w:r>
            <w:r w:rsidRPr="00210E48">
              <w:rPr>
                <w:rFonts w:eastAsiaTheme="minorHAnsi" w:cstheme="minorHAnsi"/>
                <w:b/>
                <w:sz w:val="21"/>
                <w:szCs w:val="20"/>
                <w:lang w:eastAsia="en-US"/>
              </w:rPr>
              <w:t>attentes</w:t>
            </w:r>
            <w:r w:rsidRPr="00210E48">
              <w:rPr>
                <w:rFonts w:eastAsiaTheme="minorHAnsi" w:cstheme="minorHAnsi"/>
                <w:sz w:val="21"/>
                <w:szCs w:val="20"/>
                <w:lang w:eastAsia="en-US"/>
              </w:rPr>
              <w:t xml:space="preserve"> établies et le </w:t>
            </w:r>
            <w:r w:rsidRPr="00210E48">
              <w:rPr>
                <w:rFonts w:eastAsiaTheme="minorHAnsi" w:cstheme="minorHAnsi"/>
                <w:b/>
                <w:sz w:val="21"/>
                <w:szCs w:val="20"/>
                <w:lang w:eastAsia="en-US"/>
              </w:rPr>
              <w:t>déroulement de ces situations</w:t>
            </w:r>
            <w:r w:rsidRPr="00210E48">
              <w:rPr>
                <w:rFonts w:eastAsiaTheme="minorHAnsi" w:cstheme="minorHAnsi"/>
                <w:sz w:val="21"/>
                <w:szCs w:val="20"/>
                <w:lang w:eastAsia="en-US"/>
              </w:rPr>
              <w:t xml:space="preserve"> […] </w:t>
            </w:r>
          </w:p>
          <w:p w14:paraId="0C909324" w14:textId="77777777" w:rsidR="00C641F3" w:rsidRPr="00210E48" w:rsidRDefault="00C641F3" w:rsidP="00C641F3">
            <w:pPr>
              <w:spacing w:after="0" w:line="240" w:lineRule="auto"/>
              <w:ind w:left="459" w:right="-118" w:hanging="459"/>
              <w:rPr>
                <w:rFonts w:eastAsiaTheme="minorHAnsi" w:cstheme="minorHAnsi"/>
                <w:sz w:val="21"/>
                <w:szCs w:val="20"/>
                <w:lang w:eastAsia="en-US"/>
              </w:rPr>
            </w:pPr>
            <w:r w:rsidRPr="00210E48">
              <w:rPr>
                <w:rFonts w:eastAsiaTheme="minorHAnsi" w:cstheme="minorHAnsi"/>
                <w:sz w:val="21"/>
                <w:szCs w:val="20"/>
                <w:lang w:eastAsia="en-US"/>
              </w:rPr>
              <w:t xml:space="preserve">4.3 </w:t>
            </w:r>
            <w:r w:rsidRPr="00210E48">
              <w:rPr>
                <w:rFonts w:eastAsiaTheme="minorHAnsi" w:cstheme="minorHAnsi"/>
                <w:sz w:val="21"/>
                <w:szCs w:val="20"/>
                <w:lang w:eastAsia="en-US"/>
              </w:rPr>
              <w:tab/>
            </w:r>
            <w:r w:rsidRPr="00210E48">
              <w:rPr>
                <w:rFonts w:eastAsiaTheme="minorHAnsi" w:cstheme="minorHAnsi"/>
                <w:b/>
                <w:sz w:val="21"/>
                <w:szCs w:val="20"/>
                <w:lang w:eastAsia="en-US"/>
              </w:rPr>
              <w:t>Mettre en place</w:t>
            </w:r>
            <w:r w:rsidRPr="00210E48">
              <w:rPr>
                <w:rFonts w:eastAsiaTheme="minorHAnsi" w:cstheme="minorHAnsi"/>
                <w:sz w:val="21"/>
                <w:szCs w:val="20"/>
                <w:lang w:eastAsia="en-US"/>
              </w:rPr>
              <w:t xml:space="preserve"> </w:t>
            </w:r>
            <w:r w:rsidRPr="00210E48">
              <w:rPr>
                <w:rFonts w:eastAsiaTheme="minorHAnsi" w:cstheme="minorHAnsi"/>
                <w:b/>
                <w:sz w:val="21"/>
                <w:szCs w:val="20"/>
                <w:lang w:eastAsia="en-US"/>
              </w:rPr>
              <w:t>diverses</w:t>
            </w:r>
            <w:r w:rsidRPr="00210E48">
              <w:rPr>
                <w:rFonts w:eastAsiaTheme="minorHAnsi" w:cstheme="minorHAnsi"/>
                <w:sz w:val="21"/>
                <w:szCs w:val="20"/>
                <w:lang w:eastAsia="en-US"/>
              </w:rPr>
              <w:t xml:space="preserve"> […]</w:t>
            </w:r>
            <w:r w:rsidRPr="00210E48">
              <w:rPr>
                <w:rFonts w:eastAsiaTheme="minorHAnsi" w:cstheme="minorHAnsi"/>
                <w:b/>
                <w:sz w:val="21"/>
                <w:szCs w:val="20"/>
                <w:lang w:eastAsia="en-US"/>
              </w:rPr>
              <w:t xml:space="preserve"> stratégies </w:t>
            </w:r>
            <w:r w:rsidRPr="00210E48">
              <w:rPr>
                <w:rFonts w:eastAsiaTheme="minorHAnsi" w:cstheme="minorHAnsi"/>
                <w:sz w:val="21"/>
                <w:szCs w:val="20"/>
                <w:lang w:eastAsia="en-US"/>
              </w:rPr>
              <w:t>ainsi que des</w:t>
            </w:r>
            <w:r w:rsidRPr="00210E48">
              <w:rPr>
                <w:rFonts w:eastAsiaTheme="minorHAnsi" w:cstheme="minorHAnsi"/>
                <w:b/>
                <w:sz w:val="21"/>
                <w:szCs w:val="20"/>
                <w:lang w:eastAsia="en-US"/>
              </w:rPr>
              <w:t xml:space="preserve"> tâches stimulantes </w:t>
            </w:r>
            <w:r w:rsidRPr="00210E48">
              <w:rPr>
                <w:rFonts w:eastAsiaTheme="minorHAnsi" w:cstheme="minorHAnsi"/>
                <w:sz w:val="21"/>
                <w:szCs w:val="20"/>
                <w:lang w:eastAsia="en-US"/>
              </w:rPr>
              <w:t xml:space="preserve">[…] afin de </w:t>
            </w:r>
            <w:r w:rsidRPr="00210E48">
              <w:rPr>
                <w:rFonts w:eastAsiaTheme="minorHAnsi" w:cstheme="minorHAnsi"/>
                <w:b/>
                <w:sz w:val="21"/>
                <w:szCs w:val="20"/>
                <w:lang w:eastAsia="en-US"/>
              </w:rPr>
              <w:t>susciter</w:t>
            </w:r>
            <w:r w:rsidRPr="00210E48">
              <w:rPr>
                <w:rFonts w:eastAsiaTheme="minorHAnsi" w:cstheme="minorHAnsi"/>
                <w:sz w:val="21"/>
                <w:szCs w:val="20"/>
                <w:lang w:eastAsia="en-US"/>
              </w:rPr>
              <w:t xml:space="preserve"> un engagement actif […]</w:t>
            </w:r>
          </w:p>
          <w:p w14:paraId="21698E3E" w14:textId="77777777" w:rsidR="00C641F3" w:rsidRPr="00210E48" w:rsidRDefault="00C641F3" w:rsidP="00C641F3">
            <w:pPr>
              <w:spacing w:after="0" w:line="240" w:lineRule="auto"/>
              <w:ind w:left="459" w:right="-118" w:hanging="459"/>
              <w:rPr>
                <w:rFonts w:eastAsiaTheme="minorHAnsi" w:cstheme="minorHAnsi"/>
                <w:sz w:val="21"/>
                <w:szCs w:val="20"/>
                <w:lang w:eastAsia="en-US"/>
              </w:rPr>
            </w:pPr>
            <w:r w:rsidRPr="00210E48">
              <w:rPr>
                <w:rFonts w:eastAsiaTheme="minorHAnsi" w:cstheme="minorHAnsi"/>
                <w:sz w:val="21"/>
                <w:szCs w:val="20"/>
                <w:lang w:eastAsia="en-US"/>
              </w:rPr>
              <w:t xml:space="preserve">4.4 </w:t>
            </w:r>
            <w:r w:rsidRPr="00210E48">
              <w:rPr>
                <w:rFonts w:eastAsiaTheme="minorHAnsi" w:cstheme="minorHAnsi"/>
                <w:sz w:val="21"/>
                <w:szCs w:val="20"/>
                <w:lang w:eastAsia="en-US"/>
              </w:rPr>
              <w:tab/>
            </w:r>
            <w:r w:rsidRPr="00210E48">
              <w:rPr>
                <w:rFonts w:ascii="Calibri" w:eastAsiaTheme="minorHAnsi" w:hAnsi="Calibri" w:cs="Calibri"/>
                <w:sz w:val="21"/>
                <w:szCs w:val="20"/>
                <w:lang w:eastAsia="en-US"/>
              </w:rPr>
              <w:t>Utiliser les rétroactions</w:t>
            </w:r>
            <w:r w:rsidRPr="00210E48">
              <w:rPr>
                <w:rFonts w:eastAsiaTheme="minorHAnsi" w:cstheme="minorHAnsi"/>
                <w:sz w:val="21"/>
                <w:szCs w:val="20"/>
                <w:lang w:eastAsia="en-US"/>
              </w:rPr>
              <w:t xml:space="preserve"> pour procéder à une </w:t>
            </w:r>
            <w:r w:rsidRPr="00210E48">
              <w:rPr>
                <w:rFonts w:eastAsiaTheme="minorHAnsi" w:cstheme="minorHAnsi"/>
                <w:b/>
                <w:sz w:val="21"/>
                <w:szCs w:val="20"/>
                <w:lang w:eastAsia="en-US"/>
              </w:rPr>
              <w:t>vérification continuelle</w:t>
            </w:r>
            <w:r w:rsidRPr="00210E48">
              <w:rPr>
                <w:rFonts w:eastAsiaTheme="minorHAnsi" w:cstheme="minorHAnsi"/>
                <w:sz w:val="21"/>
                <w:szCs w:val="20"/>
                <w:lang w:eastAsia="en-US"/>
              </w:rPr>
              <w:t xml:space="preserve"> de la compréhension […]</w:t>
            </w:r>
          </w:p>
          <w:p w14:paraId="6982A2E8" w14:textId="77777777" w:rsidR="00C641F3" w:rsidRPr="00210E48" w:rsidRDefault="00C641F3" w:rsidP="00C641F3">
            <w:pPr>
              <w:spacing w:after="0" w:line="240" w:lineRule="auto"/>
              <w:ind w:left="459" w:right="-118" w:hanging="459"/>
              <w:rPr>
                <w:rFonts w:eastAsiaTheme="minorHAnsi" w:cstheme="minorHAnsi"/>
                <w:sz w:val="21"/>
                <w:szCs w:val="20"/>
                <w:lang w:eastAsia="en-US"/>
              </w:rPr>
            </w:pPr>
            <w:r w:rsidRPr="00210E48">
              <w:rPr>
                <w:rFonts w:eastAsiaTheme="minorHAnsi" w:cstheme="minorHAnsi"/>
                <w:sz w:val="21"/>
                <w:szCs w:val="20"/>
                <w:lang w:eastAsia="en-US"/>
              </w:rPr>
              <w:t xml:space="preserve">4.5 </w:t>
            </w:r>
            <w:r w:rsidRPr="00210E48">
              <w:rPr>
                <w:rFonts w:eastAsiaTheme="minorHAnsi" w:cstheme="minorHAnsi"/>
                <w:sz w:val="21"/>
                <w:szCs w:val="20"/>
                <w:lang w:eastAsia="en-US"/>
              </w:rPr>
              <w:tab/>
            </w:r>
            <w:r w:rsidRPr="00210E48">
              <w:rPr>
                <w:rFonts w:ascii="Calibri" w:eastAsiaTheme="minorHAnsi" w:hAnsi="Calibri" w:cs="Calibri"/>
                <w:sz w:val="21"/>
                <w:szCs w:val="20"/>
                <w:lang w:eastAsia="en-US"/>
              </w:rPr>
              <w:t>Ajuster les modalités de travail en fonction de la nature des compétences à développer […] et</w:t>
            </w:r>
            <w:r w:rsidRPr="00210E48">
              <w:rPr>
                <w:rFonts w:eastAsiaTheme="minorHAnsi" w:cstheme="minorHAnsi"/>
                <w:b/>
                <w:sz w:val="21"/>
                <w:szCs w:val="20"/>
                <w:lang w:eastAsia="en-US"/>
              </w:rPr>
              <w:t xml:space="preserve"> </w:t>
            </w:r>
            <w:r w:rsidRPr="00210E48">
              <w:rPr>
                <w:rFonts w:eastAsiaTheme="minorHAnsi" w:cstheme="minorHAnsi"/>
                <w:sz w:val="21"/>
                <w:szCs w:val="20"/>
                <w:lang w:eastAsia="en-US"/>
              </w:rPr>
              <w:t xml:space="preserve">du </w:t>
            </w:r>
            <w:r w:rsidRPr="00210E48">
              <w:rPr>
                <w:rFonts w:eastAsiaTheme="minorHAnsi" w:cstheme="minorHAnsi"/>
                <w:b/>
                <w:sz w:val="21"/>
                <w:szCs w:val="20"/>
                <w:lang w:eastAsia="en-US"/>
              </w:rPr>
              <w:t>niveau de réussite</w:t>
            </w:r>
            <w:r w:rsidRPr="00210E48">
              <w:rPr>
                <w:rFonts w:eastAsiaTheme="minorHAnsi" w:cstheme="minorHAnsi"/>
                <w:sz w:val="21"/>
                <w:szCs w:val="20"/>
                <w:lang w:eastAsia="en-US"/>
              </w:rPr>
              <w:t xml:space="preserve"> des élèves.</w:t>
            </w:r>
          </w:p>
          <w:p w14:paraId="53B09BEF" w14:textId="77777777" w:rsidR="00C641F3" w:rsidRPr="00210E48" w:rsidRDefault="00C641F3" w:rsidP="00C641F3">
            <w:pPr>
              <w:spacing w:after="0" w:line="240" w:lineRule="auto"/>
              <w:ind w:left="459" w:right="-118" w:hanging="459"/>
              <w:rPr>
                <w:rFonts w:eastAsiaTheme="minorHAnsi" w:cstheme="minorHAnsi"/>
                <w:sz w:val="21"/>
                <w:szCs w:val="20"/>
                <w:lang w:eastAsia="en-US"/>
              </w:rPr>
            </w:pPr>
            <w:r w:rsidRPr="00210E48">
              <w:rPr>
                <w:rFonts w:eastAsiaTheme="minorHAnsi" w:cstheme="minorHAnsi"/>
                <w:sz w:val="21"/>
                <w:szCs w:val="20"/>
                <w:lang w:eastAsia="en-US"/>
              </w:rPr>
              <w:t xml:space="preserve">4.6 </w:t>
            </w:r>
            <w:r w:rsidRPr="00210E48">
              <w:rPr>
                <w:rFonts w:eastAsiaTheme="minorHAnsi" w:cstheme="minorHAnsi"/>
                <w:sz w:val="21"/>
                <w:szCs w:val="20"/>
                <w:lang w:eastAsia="en-US"/>
              </w:rPr>
              <w:tab/>
              <w:t xml:space="preserve">Proposer des occasions de </w:t>
            </w:r>
            <w:r w:rsidRPr="00210E48">
              <w:rPr>
                <w:rFonts w:eastAsiaTheme="minorHAnsi" w:cstheme="minorHAnsi"/>
                <w:b/>
                <w:sz w:val="21"/>
                <w:szCs w:val="20"/>
                <w:lang w:eastAsia="en-US"/>
              </w:rPr>
              <w:t xml:space="preserve">retour réflexif </w:t>
            </w:r>
            <w:r w:rsidRPr="00210E48">
              <w:rPr>
                <w:rFonts w:eastAsiaTheme="minorHAnsi" w:cstheme="minorHAnsi"/>
                <w:sz w:val="21"/>
                <w:szCs w:val="20"/>
                <w:lang w:eastAsia="en-US"/>
              </w:rPr>
              <w:t>[…]</w:t>
            </w:r>
          </w:p>
        </w:tc>
        <w:tc>
          <w:tcPr>
            <w:tcW w:w="3129" w:type="dxa"/>
            <w:vMerge/>
            <w:shd w:val="clear" w:color="auto" w:fill="auto"/>
          </w:tcPr>
          <w:p w14:paraId="395B111E" w14:textId="77777777" w:rsidR="00C641F3" w:rsidRPr="007A10B9" w:rsidRDefault="00C641F3" w:rsidP="004F45D3">
            <w:pPr>
              <w:spacing w:after="0" w:line="240" w:lineRule="auto"/>
              <w:rPr>
                <w:rFonts w:eastAsiaTheme="minorHAnsi" w:cstheme="minorHAnsi"/>
                <w:color w:val="000000" w:themeColor="text1"/>
                <w:sz w:val="18"/>
                <w:szCs w:val="18"/>
                <w:lang w:eastAsia="en-US"/>
              </w:rPr>
            </w:pPr>
          </w:p>
        </w:tc>
      </w:tr>
      <w:tr w:rsidR="00C641F3" w:rsidRPr="007A10B9" w14:paraId="0605A33F" w14:textId="77777777" w:rsidTr="00AE4D07">
        <w:trPr>
          <w:cantSplit/>
        </w:trPr>
        <w:tc>
          <w:tcPr>
            <w:tcW w:w="857" w:type="dxa"/>
            <w:vAlign w:val="center"/>
          </w:tcPr>
          <w:p w14:paraId="74828D20" w14:textId="77777777" w:rsidR="00C641F3" w:rsidRPr="00434E94" w:rsidRDefault="00C641F3" w:rsidP="00D91354">
            <w:pPr>
              <w:spacing w:after="0" w:line="240" w:lineRule="auto"/>
              <w:jc w:val="center"/>
              <w:rPr>
                <w:rFonts w:eastAsiaTheme="minorHAnsi" w:cstheme="minorHAnsi"/>
                <w:b/>
                <w:sz w:val="24"/>
                <w:szCs w:val="24"/>
                <w:lang w:eastAsia="en-US"/>
              </w:rPr>
            </w:pPr>
            <w:r w:rsidRPr="00434E94">
              <w:rPr>
                <w:rFonts w:eastAsiaTheme="minorHAnsi" w:cstheme="minorHAnsi"/>
                <w:b/>
                <w:sz w:val="24"/>
                <w:szCs w:val="24"/>
                <w:lang w:eastAsia="en-US"/>
              </w:rPr>
              <w:t>4</w:t>
            </w:r>
          </w:p>
        </w:tc>
        <w:tc>
          <w:tcPr>
            <w:tcW w:w="11182" w:type="dxa"/>
          </w:tcPr>
          <w:p w14:paraId="4F6CFB89" w14:textId="77777777" w:rsidR="00C641F3" w:rsidRPr="00210E48" w:rsidRDefault="00C641F3" w:rsidP="00C641F3">
            <w:pPr>
              <w:spacing w:after="0" w:line="240" w:lineRule="auto"/>
              <w:ind w:left="459" w:right="-118" w:hanging="459"/>
              <w:rPr>
                <w:rFonts w:eastAsiaTheme="minorHAnsi" w:cstheme="minorHAnsi"/>
                <w:sz w:val="21"/>
                <w:szCs w:val="20"/>
                <w:lang w:eastAsia="en-US"/>
              </w:rPr>
            </w:pPr>
            <w:r w:rsidRPr="00210E48">
              <w:rPr>
                <w:rFonts w:eastAsiaTheme="minorHAnsi" w:cstheme="minorHAnsi"/>
                <w:sz w:val="21"/>
                <w:szCs w:val="20"/>
                <w:lang w:eastAsia="en-US"/>
              </w:rPr>
              <w:t xml:space="preserve">4.1 </w:t>
            </w:r>
            <w:r w:rsidRPr="00210E48">
              <w:rPr>
                <w:rFonts w:eastAsiaTheme="minorHAnsi" w:cstheme="minorHAnsi"/>
                <w:sz w:val="21"/>
                <w:szCs w:val="20"/>
                <w:lang w:eastAsia="en-US"/>
              </w:rPr>
              <w:tab/>
            </w:r>
            <w:r w:rsidRPr="00210E48">
              <w:rPr>
                <w:rFonts w:ascii="Calibri" w:eastAsiaTheme="minorHAnsi" w:hAnsi="Calibri" w:cs="Calibri"/>
                <w:sz w:val="21"/>
                <w:szCs w:val="20"/>
                <w:lang w:eastAsia="en-US"/>
              </w:rPr>
              <w:t>Présenter aux élèves l’intention pédagogique des situations d’enseignement et d’apprentissage, les compétences visées, les consignes à suivre, les attentes établies et le déroulement de ces situations tout</w:t>
            </w:r>
            <w:r w:rsidRPr="00210E48">
              <w:rPr>
                <w:rFonts w:eastAsiaTheme="minorHAnsi" w:cstheme="minorHAnsi"/>
                <w:sz w:val="21"/>
                <w:szCs w:val="20"/>
                <w:lang w:eastAsia="en-US"/>
              </w:rPr>
              <w:t xml:space="preserve"> en </w:t>
            </w:r>
            <w:r w:rsidRPr="00210E48">
              <w:rPr>
                <w:rFonts w:eastAsiaTheme="minorHAnsi" w:cstheme="minorHAnsi"/>
                <w:b/>
                <w:sz w:val="21"/>
                <w:szCs w:val="20"/>
                <w:lang w:eastAsia="en-US"/>
              </w:rPr>
              <w:t>mettant en évidence leur pertinence</w:t>
            </w:r>
            <w:r w:rsidRPr="00210E48">
              <w:rPr>
                <w:rFonts w:eastAsiaTheme="minorHAnsi" w:cstheme="minorHAnsi"/>
                <w:sz w:val="21"/>
                <w:szCs w:val="20"/>
                <w:lang w:eastAsia="en-US"/>
              </w:rPr>
              <w:t xml:space="preserve"> au regard des apprentissages antérieurs et ultérieurs.</w:t>
            </w:r>
          </w:p>
          <w:p w14:paraId="22FA9ACD" w14:textId="77777777" w:rsidR="00C641F3" w:rsidRPr="00210E48" w:rsidRDefault="00C641F3" w:rsidP="00C641F3">
            <w:pPr>
              <w:spacing w:after="0" w:line="240" w:lineRule="auto"/>
              <w:ind w:left="459" w:right="-118" w:hanging="459"/>
              <w:rPr>
                <w:rFonts w:eastAsiaTheme="minorHAnsi" w:cstheme="minorHAnsi"/>
                <w:sz w:val="21"/>
                <w:szCs w:val="20"/>
                <w:lang w:eastAsia="en-US"/>
              </w:rPr>
            </w:pPr>
            <w:r w:rsidRPr="00210E48">
              <w:rPr>
                <w:rFonts w:eastAsiaTheme="minorHAnsi" w:cstheme="minorHAnsi"/>
                <w:sz w:val="21"/>
                <w:szCs w:val="20"/>
                <w:lang w:eastAsia="en-US"/>
              </w:rPr>
              <w:t xml:space="preserve">4.3 </w:t>
            </w:r>
            <w:r w:rsidRPr="00210E48">
              <w:rPr>
                <w:rFonts w:eastAsiaTheme="minorHAnsi" w:cstheme="minorHAnsi"/>
                <w:sz w:val="21"/>
                <w:szCs w:val="20"/>
                <w:lang w:eastAsia="en-US"/>
              </w:rPr>
              <w:tab/>
            </w:r>
            <w:r w:rsidRPr="00210E48">
              <w:rPr>
                <w:rFonts w:ascii="Calibri" w:eastAsiaTheme="minorHAnsi" w:hAnsi="Calibri" w:cs="Calibri"/>
                <w:sz w:val="21"/>
                <w:szCs w:val="20"/>
                <w:lang w:eastAsia="en-US"/>
              </w:rPr>
              <w:t xml:space="preserve">Mettre en place diverses </w:t>
            </w:r>
            <w:r w:rsidRPr="00210E48">
              <w:rPr>
                <w:rFonts w:eastAsiaTheme="minorHAnsi" w:cstheme="minorHAnsi"/>
                <w:sz w:val="21"/>
                <w:szCs w:val="20"/>
                <w:lang w:eastAsia="en-US"/>
              </w:rPr>
              <w:t xml:space="preserve">[…] stratégies </w:t>
            </w:r>
            <w:r w:rsidRPr="00210E48">
              <w:rPr>
                <w:rFonts w:eastAsiaTheme="minorHAnsi" w:cstheme="minorHAnsi"/>
                <w:b/>
                <w:sz w:val="21"/>
                <w:szCs w:val="20"/>
                <w:lang w:eastAsia="en-US"/>
              </w:rPr>
              <w:t>variées</w:t>
            </w:r>
            <w:r w:rsidRPr="00210E48">
              <w:rPr>
                <w:rFonts w:eastAsiaTheme="minorHAnsi" w:cstheme="minorHAnsi"/>
                <w:sz w:val="21"/>
                <w:szCs w:val="20"/>
                <w:lang w:eastAsia="en-US"/>
              </w:rPr>
              <w:t xml:space="preserve"> afin de susciter </w:t>
            </w:r>
            <w:r w:rsidRPr="00210E48">
              <w:rPr>
                <w:rFonts w:eastAsiaTheme="minorHAnsi" w:cstheme="minorHAnsi"/>
                <w:b/>
                <w:sz w:val="21"/>
                <w:szCs w:val="20"/>
                <w:lang w:eastAsia="en-US"/>
              </w:rPr>
              <w:t>et maintenir</w:t>
            </w:r>
            <w:r w:rsidRPr="00210E48">
              <w:rPr>
                <w:rFonts w:eastAsiaTheme="minorHAnsi" w:cstheme="minorHAnsi"/>
                <w:sz w:val="21"/>
                <w:szCs w:val="20"/>
                <w:lang w:eastAsia="en-US"/>
              </w:rPr>
              <w:t xml:space="preserve"> chez les élèves un engagement actif dans la tâche […]</w:t>
            </w:r>
          </w:p>
          <w:p w14:paraId="031170C2" w14:textId="77777777" w:rsidR="00C641F3" w:rsidRPr="00210E48" w:rsidRDefault="00C641F3" w:rsidP="00C641F3">
            <w:pPr>
              <w:spacing w:after="0" w:line="240" w:lineRule="auto"/>
              <w:ind w:left="459" w:right="-118" w:hanging="459"/>
              <w:rPr>
                <w:rFonts w:eastAsiaTheme="minorHAnsi" w:cstheme="minorHAnsi"/>
                <w:sz w:val="21"/>
                <w:szCs w:val="20"/>
                <w:lang w:eastAsia="en-US"/>
              </w:rPr>
            </w:pPr>
            <w:r w:rsidRPr="00210E48">
              <w:rPr>
                <w:rFonts w:eastAsiaTheme="minorHAnsi" w:cstheme="minorHAnsi"/>
                <w:sz w:val="21"/>
                <w:szCs w:val="20"/>
                <w:lang w:eastAsia="en-US"/>
              </w:rPr>
              <w:t xml:space="preserve">4.4 </w:t>
            </w:r>
            <w:r w:rsidRPr="00210E48">
              <w:rPr>
                <w:rFonts w:eastAsiaTheme="minorHAnsi" w:cstheme="minorHAnsi"/>
                <w:sz w:val="21"/>
                <w:szCs w:val="20"/>
                <w:lang w:eastAsia="en-US"/>
              </w:rPr>
              <w:tab/>
            </w:r>
            <w:r w:rsidRPr="00210E48">
              <w:rPr>
                <w:rFonts w:ascii="Calibri" w:eastAsiaTheme="minorHAnsi" w:hAnsi="Calibri" w:cs="Calibri"/>
                <w:sz w:val="21"/>
                <w:szCs w:val="20"/>
                <w:lang w:eastAsia="en-US"/>
              </w:rPr>
              <w:t>Utiliser les rétroactions pour procéder à une vérification continuelle de la compréhension</w:t>
            </w:r>
            <w:r w:rsidRPr="00210E48">
              <w:rPr>
                <w:rFonts w:eastAsiaTheme="minorHAnsi" w:cstheme="minorHAnsi"/>
                <w:sz w:val="21"/>
                <w:szCs w:val="20"/>
                <w:lang w:eastAsia="en-US"/>
              </w:rPr>
              <w:t xml:space="preserve"> des </w:t>
            </w:r>
            <w:r w:rsidRPr="00210E48">
              <w:rPr>
                <w:rFonts w:eastAsiaTheme="minorHAnsi" w:cstheme="minorHAnsi"/>
                <w:b/>
                <w:sz w:val="21"/>
                <w:szCs w:val="20"/>
                <w:lang w:eastAsia="en-US"/>
              </w:rPr>
              <w:t>concepts, des connaissances, des stratégies</w:t>
            </w:r>
            <w:r w:rsidRPr="00210E48">
              <w:rPr>
                <w:rFonts w:eastAsiaTheme="minorHAnsi" w:cstheme="minorHAnsi"/>
                <w:sz w:val="21"/>
                <w:szCs w:val="20"/>
                <w:lang w:eastAsia="en-US"/>
              </w:rPr>
              <w:t xml:space="preserve"> ou des </w:t>
            </w:r>
            <w:r w:rsidRPr="00210E48">
              <w:rPr>
                <w:rFonts w:eastAsiaTheme="minorHAnsi" w:cstheme="minorHAnsi"/>
                <w:b/>
                <w:sz w:val="21"/>
                <w:szCs w:val="20"/>
                <w:lang w:eastAsia="en-US"/>
              </w:rPr>
              <w:t>règles</w:t>
            </w:r>
            <w:r w:rsidRPr="00210E48">
              <w:rPr>
                <w:rFonts w:eastAsiaTheme="minorHAnsi" w:cstheme="minorHAnsi"/>
                <w:sz w:val="21"/>
                <w:szCs w:val="20"/>
                <w:lang w:eastAsia="en-US"/>
              </w:rPr>
              <w:t xml:space="preserve"> en jeu.</w:t>
            </w:r>
          </w:p>
          <w:p w14:paraId="4F1F847D" w14:textId="77777777" w:rsidR="00C641F3" w:rsidRPr="00210E48" w:rsidRDefault="00C641F3" w:rsidP="00C641F3">
            <w:pPr>
              <w:spacing w:after="0" w:line="240" w:lineRule="auto"/>
              <w:ind w:left="459" w:right="-118" w:hanging="459"/>
              <w:rPr>
                <w:rFonts w:eastAsiaTheme="minorHAnsi" w:cstheme="minorHAnsi"/>
                <w:sz w:val="21"/>
                <w:szCs w:val="20"/>
                <w:lang w:eastAsia="en-US"/>
              </w:rPr>
            </w:pPr>
            <w:r w:rsidRPr="00210E48">
              <w:rPr>
                <w:rFonts w:eastAsiaTheme="minorHAnsi" w:cstheme="minorHAnsi"/>
                <w:sz w:val="21"/>
                <w:szCs w:val="20"/>
                <w:lang w:eastAsia="en-US"/>
              </w:rPr>
              <w:t xml:space="preserve">4.6 </w:t>
            </w:r>
            <w:r w:rsidRPr="00210E48">
              <w:rPr>
                <w:rFonts w:eastAsiaTheme="minorHAnsi" w:cstheme="minorHAnsi"/>
                <w:sz w:val="21"/>
                <w:szCs w:val="20"/>
                <w:lang w:eastAsia="en-US"/>
              </w:rPr>
              <w:tab/>
            </w:r>
            <w:r w:rsidRPr="00210E48">
              <w:rPr>
                <w:rFonts w:ascii="Calibri" w:eastAsiaTheme="minorHAnsi" w:hAnsi="Calibri" w:cs="Calibri"/>
                <w:sz w:val="21"/>
                <w:szCs w:val="20"/>
                <w:lang w:eastAsia="en-US"/>
              </w:rPr>
              <w:t>Proposer des occasions de retour réflexif</w:t>
            </w:r>
            <w:r w:rsidRPr="00210E48">
              <w:rPr>
                <w:rFonts w:eastAsiaTheme="minorHAnsi" w:cstheme="minorHAnsi"/>
                <w:sz w:val="21"/>
                <w:szCs w:val="20"/>
                <w:lang w:eastAsia="en-US"/>
              </w:rPr>
              <w:t xml:space="preserve"> pour favoriser chez les élèves la </w:t>
            </w:r>
            <w:r w:rsidRPr="00210E48">
              <w:rPr>
                <w:rFonts w:eastAsiaTheme="minorHAnsi" w:cstheme="minorHAnsi"/>
                <w:b/>
                <w:sz w:val="21"/>
                <w:szCs w:val="20"/>
                <w:lang w:eastAsia="en-US"/>
              </w:rPr>
              <w:t>capacité de faire la synthèse</w:t>
            </w:r>
            <w:r w:rsidRPr="00210E48">
              <w:rPr>
                <w:rFonts w:eastAsiaTheme="minorHAnsi" w:cstheme="minorHAnsi"/>
                <w:sz w:val="21"/>
                <w:szCs w:val="20"/>
                <w:lang w:eastAsia="en-US"/>
              </w:rPr>
              <w:t xml:space="preserve"> des apprentissages effectués.</w:t>
            </w:r>
          </w:p>
        </w:tc>
        <w:tc>
          <w:tcPr>
            <w:tcW w:w="3129" w:type="dxa"/>
            <w:vMerge/>
            <w:shd w:val="clear" w:color="auto" w:fill="auto"/>
          </w:tcPr>
          <w:p w14:paraId="072A8A3B" w14:textId="77777777" w:rsidR="00C641F3" w:rsidRPr="007A10B9" w:rsidRDefault="00C641F3" w:rsidP="004F45D3">
            <w:pPr>
              <w:spacing w:after="0" w:line="240" w:lineRule="auto"/>
              <w:rPr>
                <w:rFonts w:eastAsiaTheme="minorHAnsi" w:cstheme="minorHAnsi"/>
                <w:sz w:val="18"/>
                <w:szCs w:val="18"/>
                <w:lang w:eastAsia="en-US"/>
              </w:rPr>
            </w:pPr>
          </w:p>
        </w:tc>
      </w:tr>
    </w:tbl>
    <w:p w14:paraId="5B2E765C" w14:textId="77777777" w:rsidR="00AE4D07" w:rsidRDefault="00AE4D07">
      <w:r>
        <w:br w:type="page"/>
      </w:r>
    </w:p>
    <w:tbl>
      <w:tblPr>
        <w:tblStyle w:val="Grilledutableau"/>
        <w:tblpPr w:leftFromText="141" w:rightFromText="141" w:horzAnchor="margin" w:tblpX="-289" w:tblpY="210"/>
        <w:tblW w:w="15168" w:type="dxa"/>
        <w:tblLayout w:type="fixed"/>
        <w:tblLook w:val="04A0" w:firstRow="1" w:lastRow="0" w:firstColumn="1" w:lastColumn="0" w:noHBand="0" w:noVBand="1"/>
      </w:tblPr>
      <w:tblGrid>
        <w:gridCol w:w="857"/>
        <w:gridCol w:w="11182"/>
        <w:gridCol w:w="3129"/>
      </w:tblGrid>
      <w:tr w:rsidR="00AE4D07" w:rsidRPr="007A10B9" w14:paraId="4AB7B0E6" w14:textId="77777777" w:rsidTr="009F669F">
        <w:trPr>
          <w:cantSplit/>
        </w:trPr>
        <w:tc>
          <w:tcPr>
            <w:tcW w:w="857" w:type="dxa"/>
            <w:tcBorders>
              <w:right w:val="nil"/>
            </w:tcBorders>
            <w:shd w:val="clear" w:color="auto" w:fill="4472C4" w:themeFill="accent5"/>
            <w:vAlign w:val="center"/>
          </w:tcPr>
          <w:p w14:paraId="5BC31298" w14:textId="77777777" w:rsidR="00AE4D07" w:rsidRPr="00434E94" w:rsidRDefault="00AE4D07" w:rsidP="00AE4D07">
            <w:pPr>
              <w:spacing w:after="0" w:line="240" w:lineRule="auto"/>
              <w:jc w:val="center"/>
              <w:rPr>
                <w:rFonts w:eastAsiaTheme="minorHAnsi"/>
                <w:b/>
                <w:sz w:val="24"/>
                <w:szCs w:val="24"/>
                <w:lang w:eastAsia="en-US"/>
              </w:rPr>
            </w:pPr>
          </w:p>
        </w:tc>
        <w:tc>
          <w:tcPr>
            <w:tcW w:w="11182" w:type="dxa"/>
            <w:tcBorders>
              <w:left w:val="nil"/>
              <w:right w:val="nil"/>
            </w:tcBorders>
            <w:shd w:val="clear" w:color="auto" w:fill="4472C4" w:themeFill="accent5"/>
          </w:tcPr>
          <w:p w14:paraId="65AD438F" w14:textId="77777777" w:rsidR="00AE4D07" w:rsidRDefault="00AE4D07" w:rsidP="003D7EF0">
            <w:pPr>
              <w:spacing w:after="0" w:line="240" w:lineRule="auto"/>
              <w:ind w:left="1593" w:hanging="1593"/>
              <w:jc w:val="center"/>
              <w:rPr>
                <w:rFonts w:cstheme="minorHAnsi"/>
                <w:b/>
              </w:rPr>
            </w:pPr>
            <w:r>
              <w:rPr>
                <w:rFonts w:eastAsiaTheme="minorHAnsi" w:cstheme="minorHAnsi"/>
                <w:b/>
                <w:sz w:val="28"/>
                <w:szCs w:val="18"/>
                <w:lang w:eastAsia="en-US"/>
              </w:rPr>
              <w:t>Champ 1</w:t>
            </w:r>
            <w:r>
              <w:rPr>
                <w:rFonts w:cstheme="minorHAnsi"/>
                <w:b/>
                <w:sz w:val="28"/>
                <w:szCs w:val="18"/>
              </w:rPr>
              <w:t xml:space="preserve"> </w:t>
            </w:r>
            <w:r>
              <w:t xml:space="preserve"> </w:t>
            </w:r>
            <w:r w:rsidRPr="00AA6F20">
              <w:rPr>
                <w:rFonts w:cstheme="minorHAnsi"/>
                <w:b/>
                <w:sz w:val="28"/>
                <w:szCs w:val="18"/>
              </w:rPr>
              <w:t>Compétences spécialisées au cœur du travail enseignant</w:t>
            </w:r>
          </w:p>
        </w:tc>
        <w:tc>
          <w:tcPr>
            <w:tcW w:w="3129" w:type="dxa"/>
            <w:tcBorders>
              <w:left w:val="nil"/>
            </w:tcBorders>
            <w:shd w:val="clear" w:color="auto" w:fill="4472C4" w:themeFill="accent5"/>
          </w:tcPr>
          <w:p w14:paraId="4305A5D5" w14:textId="77777777" w:rsidR="00AE4D07" w:rsidRDefault="00AE4D07" w:rsidP="00AE4D07">
            <w:pPr>
              <w:spacing w:after="0" w:line="240" w:lineRule="auto"/>
              <w:rPr>
                <w:rFonts w:eastAsiaTheme="minorHAnsi"/>
                <w:b/>
                <w:sz w:val="18"/>
                <w:szCs w:val="18"/>
                <w:lang w:eastAsia="en-US"/>
              </w:rPr>
            </w:pPr>
          </w:p>
        </w:tc>
      </w:tr>
      <w:tr w:rsidR="00AE4D07" w:rsidRPr="007A10B9" w14:paraId="5704DF37" w14:textId="77777777" w:rsidTr="009F669F">
        <w:trPr>
          <w:cantSplit/>
        </w:trPr>
        <w:tc>
          <w:tcPr>
            <w:tcW w:w="857" w:type="dxa"/>
            <w:shd w:val="clear" w:color="auto" w:fill="D9D9D9" w:themeFill="background1" w:themeFillShade="D9"/>
            <w:vAlign w:val="center"/>
          </w:tcPr>
          <w:p w14:paraId="040A3D34" w14:textId="77777777" w:rsidR="00AE4D07" w:rsidRPr="00B432BE" w:rsidRDefault="00AE4D07" w:rsidP="00AE4D07">
            <w:pPr>
              <w:spacing w:after="0" w:line="240" w:lineRule="auto"/>
              <w:jc w:val="center"/>
              <w:rPr>
                <w:rFonts w:eastAsiaTheme="minorHAnsi"/>
                <w:b/>
                <w:lang w:eastAsia="en-US"/>
              </w:rPr>
            </w:pPr>
            <w:r w:rsidRPr="00B432BE">
              <w:rPr>
                <w:rFonts w:eastAsiaTheme="minorHAnsi"/>
                <w:b/>
                <w:lang w:eastAsia="en-US"/>
              </w:rPr>
              <w:t>STAGE</w:t>
            </w:r>
          </w:p>
        </w:tc>
        <w:tc>
          <w:tcPr>
            <w:tcW w:w="11182" w:type="dxa"/>
            <w:shd w:val="clear" w:color="auto" w:fill="D9D9D9" w:themeFill="background1" w:themeFillShade="D9"/>
          </w:tcPr>
          <w:p w14:paraId="17DA989C" w14:textId="77777777" w:rsidR="00AE4D07" w:rsidRDefault="00AE4D07" w:rsidP="00AE4D07">
            <w:pPr>
              <w:spacing w:after="0" w:line="240" w:lineRule="auto"/>
              <w:ind w:left="1594" w:hanging="1594"/>
              <w:jc w:val="center"/>
              <w:rPr>
                <w:rFonts w:cstheme="minorHAnsi"/>
                <w:b/>
              </w:rPr>
            </w:pPr>
            <w:r>
              <w:rPr>
                <w:rFonts w:eastAsiaTheme="minorHAnsi"/>
                <w:b/>
                <w:sz w:val="20"/>
                <w:szCs w:val="18"/>
                <w:lang w:eastAsia="en-US"/>
              </w:rPr>
              <w:t>COMPÉTENCES / DIMENSIONS</w:t>
            </w:r>
          </w:p>
        </w:tc>
        <w:tc>
          <w:tcPr>
            <w:tcW w:w="3129" w:type="dxa"/>
            <w:shd w:val="clear" w:color="auto" w:fill="D9D9D9" w:themeFill="background1" w:themeFillShade="D9"/>
          </w:tcPr>
          <w:p w14:paraId="381D4C4C" w14:textId="77777777" w:rsidR="00AE4D07" w:rsidRDefault="00AE4D07" w:rsidP="00AE4D07">
            <w:pPr>
              <w:spacing w:after="0" w:line="240" w:lineRule="auto"/>
              <w:jc w:val="center"/>
              <w:rPr>
                <w:rFonts w:eastAsiaTheme="minorHAnsi"/>
                <w:b/>
                <w:sz w:val="18"/>
                <w:szCs w:val="18"/>
                <w:lang w:eastAsia="en-US"/>
              </w:rPr>
            </w:pPr>
            <w:r>
              <w:rPr>
                <w:rFonts w:eastAsiaTheme="minorHAnsi"/>
                <w:b/>
                <w:sz w:val="20"/>
                <w:szCs w:val="18"/>
                <w:lang w:eastAsia="en-US"/>
              </w:rPr>
              <w:t>NOTES</w:t>
            </w:r>
          </w:p>
        </w:tc>
      </w:tr>
      <w:tr w:rsidR="004553E5" w:rsidRPr="00AE4D07" w14:paraId="15A10676" w14:textId="77777777" w:rsidTr="009F669F">
        <w:trPr>
          <w:cantSplit/>
        </w:trPr>
        <w:tc>
          <w:tcPr>
            <w:tcW w:w="857" w:type="dxa"/>
            <w:shd w:val="clear" w:color="auto" w:fill="D9D9D9" w:themeFill="background1" w:themeFillShade="D9"/>
            <w:vAlign w:val="center"/>
          </w:tcPr>
          <w:p w14:paraId="6A143080" w14:textId="77777777" w:rsidR="004553E5" w:rsidRPr="00AE4D07" w:rsidRDefault="004553E5" w:rsidP="00AE4D07">
            <w:pPr>
              <w:spacing w:after="0" w:line="240" w:lineRule="auto"/>
              <w:jc w:val="center"/>
              <w:rPr>
                <w:rFonts w:eastAsiaTheme="minorHAnsi"/>
                <w:b/>
                <w:sz w:val="24"/>
                <w:szCs w:val="24"/>
                <w:lang w:eastAsia="en-US"/>
              </w:rPr>
            </w:pPr>
          </w:p>
        </w:tc>
        <w:tc>
          <w:tcPr>
            <w:tcW w:w="11182" w:type="dxa"/>
            <w:shd w:val="clear" w:color="auto" w:fill="D9D9D9" w:themeFill="background1" w:themeFillShade="D9"/>
          </w:tcPr>
          <w:p w14:paraId="2395889A" w14:textId="77777777" w:rsidR="004553E5" w:rsidRPr="00AE4D07" w:rsidRDefault="004553E5" w:rsidP="00AE4D07">
            <w:pPr>
              <w:spacing w:after="0" w:line="240" w:lineRule="auto"/>
              <w:ind w:right="-118"/>
              <w:rPr>
                <w:rFonts w:cstheme="minorHAnsi"/>
                <w:bCs/>
                <w:sz w:val="24"/>
                <w:szCs w:val="24"/>
              </w:rPr>
            </w:pPr>
            <w:r w:rsidRPr="00AE4D07">
              <w:rPr>
                <w:rFonts w:cstheme="minorHAnsi"/>
                <w:b/>
                <w:sz w:val="24"/>
                <w:szCs w:val="24"/>
              </w:rPr>
              <w:t xml:space="preserve">Compétence 5     </w:t>
            </w:r>
            <w:r w:rsidRPr="00AE4D07">
              <w:rPr>
                <w:b/>
                <w:sz w:val="24"/>
                <w:szCs w:val="24"/>
              </w:rPr>
              <w:t xml:space="preserve">Évaluer les apprentissages - </w:t>
            </w:r>
            <w:r w:rsidRPr="00AE4D07">
              <w:rPr>
                <w:rFonts w:cstheme="minorHAnsi"/>
                <w:b/>
                <w:sz w:val="24"/>
                <w:szCs w:val="24"/>
              </w:rPr>
              <w:t xml:space="preserve"> </w:t>
            </w:r>
            <w:r w:rsidRPr="00AE4D07">
              <w:rPr>
                <w:rFonts w:cstheme="minorHAnsi"/>
                <w:bCs/>
                <w:sz w:val="24"/>
                <w:szCs w:val="24"/>
              </w:rPr>
              <w:t>Au terme de la formation :  En large partie maîtrisée</w:t>
            </w:r>
          </w:p>
        </w:tc>
        <w:tc>
          <w:tcPr>
            <w:tcW w:w="3129" w:type="dxa"/>
            <w:vMerge w:val="restart"/>
            <w:shd w:val="clear" w:color="auto" w:fill="auto"/>
          </w:tcPr>
          <w:p w14:paraId="3AA63737" w14:textId="77777777" w:rsidR="004553E5" w:rsidRPr="00AE4D07" w:rsidRDefault="004553E5" w:rsidP="00AE4D07">
            <w:pPr>
              <w:spacing w:after="0" w:line="240" w:lineRule="auto"/>
              <w:rPr>
                <w:rFonts w:eastAsiaTheme="minorHAnsi"/>
                <w:b/>
                <w:sz w:val="24"/>
                <w:szCs w:val="24"/>
                <w:lang w:eastAsia="en-US"/>
              </w:rPr>
            </w:pPr>
          </w:p>
        </w:tc>
      </w:tr>
      <w:tr w:rsidR="004553E5" w:rsidRPr="007A10B9" w14:paraId="2DD6A268" w14:textId="77777777" w:rsidTr="009F669F">
        <w:trPr>
          <w:cantSplit/>
        </w:trPr>
        <w:tc>
          <w:tcPr>
            <w:tcW w:w="857" w:type="dxa"/>
            <w:vAlign w:val="center"/>
          </w:tcPr>
          <w:p w14:paraId="51F5A04F" w14:textId="77777777" w:rsidR="004553E5" w:rsidRPr="00434E94" w:rsidRDefault="004553E5" w:rsidP="00210E48">
            <w:pPr>
              <w:spacing w:after="0" w:line="240" w:lineRule="auto"/>
              <w:jc w:val="center"/>
              <w:rPr>
                <w:rFonts w:eastAsiaTheme="minorHAnsi" w:cstheme="minorHAnsi"/>
                <w:b/>
                <w:sz w:val="24"/>
                <w:szCs w:val="24"/>
                <w:lang w:eastAsia="en-US"/>
              </w:rPr>
            </w:pPr>
            <w:r w:rsidRPr="00434E94">
              <w:rPr>
                <w:rFonts w:eastAsiaTheme="minorHAnsi" w:cstheme="minorHAnsi"/>
                <w:b/>
                <w:sz w:val="24"/>
                <w:szCs w:val="24"/>
                <w:lang w:eastAsia="en-US"/>
              </w:rPr>
              <w:t>1</w:t>
            </w:r>
          </w:p>
        </w:tc>
        <w:tc>
          <w:tcPr>
            <w:tcW w:w="11182" w:type="dxa"/>
          </w:tcPr>
          <w:p w14:paraId="5713E3CB" w14:textId="77777777" w:rsidR="004553E5" w:rsidRPr="00BE04A9" w:rsidRDefault="004553E5" w:rsidP="00210E48">
            <w:pPr>
              <w:spacing w:after="0" w:line="240" w:lineRule="auto"/>
              <w:ind w:left="447" w:right="-118" w:hanging="447"/>
              <w:rPr>
                <w:rFonts w:eastAsiaTheme="minorHAnsi" w:cstheme="minorHAnsi"/>
                <w:sz w:val="20"/>
                <w:szCs w:val="18"/>
                <w:lang w:eastAsia="en-US"/>
              </w:rPr>
            </w:pPr>
            <w:r w:rsidRPr="00BE04A9">
              <w:rPr>
                <w:rFonts w:eastAsiaTheme="minorHAnsi" w:cstheme="minorHAnsi"/>
                <w:sz w:val="20"/>
                <w:szCs w:val="18"/>
                <w:lang w:eastAsia="en-US"/>
              </w:rPr>
              <w:t xml:space="preserve">5.8 </w:t>
            </w:r>
            <w:r w:rsidRPr="00BE04A9">
              <w:rPr>
                <w:rFonts w:eastAsiaTheme="minorHAnsi" w:cstheme="minorHAnsi"/>
                <w:sz w:val="20"/>
                <w:szCs w:val="18"/>
                <w:lang w:eastAsia="en-US"/>
              </w:rPr>
              <w:tab/>
            </w:r>
            <w:r w:rsidRPr="00BE04A9">
              <w:rPr>
                <w:rFonts w:eastAsiaTheme="minorHAnsi" w:cstheme="minorHAnsi"/>
                <w:b/>
                <w:sz w:val="20"/>
                <w:szCs w:val="18"/>
                <w:lang w:eastAsia="en-US"/>
              </w:rPr>
              <w:t>Connaître</w:t>
            </w:r>
            <w:r w:rsidRPr="00BE04A9">
              <w:rPr>
                <w:rFonts w:eastAsiaTheme="minorHAnsi" w:cstheme="minorHAnsi"/>
                <w:sz w:val="20"/>
                <w:szCs w:val="18"/>
                <w:lang w:eastAsia="en-US"/>
              </w:rPr>
              <w:t xml:space="preserve"> […] les </w:t>
            </w:r>
            <w:r w:rsidRPr="00BE04A9">
              <w:rPr>
                <w:rFonts w:eastAsiaTheme="minorHAnsi" w:cstheme="minorHAnsi"/>
                <w:b/>
                <w:sz w:val="20"/>
                <w:szCs w:val="18"/>
                <w:lang w:eastAsia="en-US"/>
              </w:rPr>
              <w:t>balises ministérielles</w:t>
            </w:r>
            <w:r w:rsidRPr="00BE04A9">
              <w:rPr>
                <w:rFonts w:eastAsiaTheme="minorHAnsi" w:cstheme="minorHAnsi"/>
                <w:sz w:val="20"/>
                <w:szCs w:val="18"/>
                <w:lang w:eastAsia="en-US"/>
              </w:rPr>
              <w:t xml:space="preserve"> en matière d’évaluation.</w:t>
            </w:r>
          </w:p>
          <w:p w14:paraId="3116CE92" w14:textId="77777777" w:rsidR="004553E5" w:rsidRPr="00BE04A9" w:rsidRDefault="004553E5" w:rsidP="00210E48">
            <w:pPr>
              <w:spacing w:after="0" w:line="240" w:lineRule="auto"/>
              <w:ind w:left="447" w:right="-118" w:hanging="447"/>
              <w:jc w:val="both"/>
              <w:rPr>
                <w:rFonts w:eastAsiaTheme="minorHAnsi"/>
                <w:sz w:val="20"/>
                <w:szCs w:val="18"/>
                <w:lang w:eastAsia="en-US"/>
              </w:rPr>
            </w:pPr>
            <w:r w:rsidRPr="00BE04A9">
              <w:rPr>
                <w:rFonts w:eastAsiaTheme="minorHAnsi" w:cstheme="minorHAnsi"/>
                <w:sz w:val="20"/>
                <w:szCs w:val="18"/>
                <w:lang w:eastAsia="en-US"/>
              </w:rPr>
              <w:t xml:space="preserve">5.9 </w:t>
            </w:r>
            <w:r w:rsidRPr="00BE04A9">
              <w:rPr>
                <w:rFonts w:eastAsiaTheme="minorHAnsi" w:cstheme="minorHAnsi"/>
                <w:sz w:val="20"/>
                <w:szCs w:val="18"/>
                <w:lang w:eastAsia="en-US"/>
              </w:rPr>
              <w:tab/>
            </w:r>
            <w:r w:rsidRPr="00BE04A9">
              <w:rPr>
                <w:rFonts w:eastAsiaTheme="minorHAnsi" w:cstheme="minorHAnsi"/>
                <w:b/>
                <w:sz w:val="20"/>
                <w:szCs w:val="18"/>
                <w:lang w:eastAsia="en-US"/>
              </w:rPr>
              <w:t>Connaître les attentes</w:t>
            </w:r>
            <w:r w:rsidRPr="00BE04A9">
              <w:rPr>
                <w:rFonts w:eastAsiaTheme="minorHAnsi" w:cstheme="minorHAnsi"/>
                <w:sz w:val="20"/>
                <w:szCs w:val="18"/>
                <w:lang w:eastAsia="en-US"/>
              </w:rPr>
              <w:t xml:space="preserve"> […] les attentes des </w:t>
            </w:r>
            <w:r w:rsidRPr="00BE04A9">
              <w:rPr>
                <w:rFonts w:eastAsiaTheme="minorHAnsi" w:cstheme="minorHAnsi"/>
                <w:b/>
                <w:sz w:val="20"/>
                <w:szCs w:val="18"/>
                <w:lang w:eastAsia="en-US"/>
              </w:rPr>
              <w:t>organismes scolaires</w:t>
            </w:r>
            <w:r w:rsidRPr="00BE04A9">
              <w:rPr>
                <w:rFonts w:eastAsiaTheme="minorHAnsi" w:cstheme="minorHAnsi"/>
                <w:sz w:val="20"/>
                <w:szCs w:val="18"/>
                <w:lang w:eastAsia="en-US"/>
              </w:rPr>
              <w:t xml:space="preserve"> relativement au partage et aux responsabilités en matière d’évaluation et de communication des résultats de celles-ci.</w:t>
            </w:r>
          </w:p>
        </w:tc>
        <w:tc>
          <w:tcPr>
            <w:tcW w:w="3129" w:type="dxa"/>
            <w:vMerge/>
            <w:shd w:val="clear" w:color="auto" w:fill="auto"/>
          </w:tcPr>
          <w:p w14:paraId="52FF7920" w14:textId="77777777" w:rsidR="004553E5" w:rsidRPr="007A10B9" w:rsidRDefault="004553E5" w:rsidP="00210E48">
            <w:pPr>
              <w:spacing w:after="0" w:line="240" w:lineRule="auto"/>
              <w:rPr>
                <w:rFonts w:eastAsiaTheme="minorHAnsi" w:cstheme="minorHAnsi"/>
                <w:sz w:val="18"/>
                <w:szCs w:val="18"/>
                <w:lang w:eastAsia="en-US"/>
              </w:rPr>
            </w:pPr>
          </w:p>
        </w:tc>
      </w:tr>
      <w:tr w:rsidR="004553E5" w:rsidRPr="007A10B9" w14:paraId="6A403205" w14:textId="77777777" w:rsidTr="009F669F">
        <w:trPr>
          <w:cantSplit/>
        </w:trPr>
        <w:tc>
          <w:tcPr>
            <w:tcW w:w="857" w:type="dxa"/>
            <w:vAlign w:val="center"/>
          </w:tcPr>
          <w:p w14:paraId="1E214B32" w14:textId="77777777" w:rsidR="004553E5" w:rsidRPr="00434E94" w:rsidRDefault="004553E5" w:rsidP="00210E48">
            <w:pPr>
              <w:spacing w:after="0" w:line="240" w:lineRule="auto"/>
              <w:jc w:val="center"/>
              <w:rPr>
                <w:rFonts w:eastAsiaTheme="minorHAnsi" w:cstheme="minorHAnsi"/>
                <w:b/>
                <w:sz w:val="24"/>
                <w:szCs w:val="24"/>
                <w:lang w:eastAsia="en-US"/>
              </w:rPr>
            </w:pPr>
            <w:r w:rsidRPr="00434E94">
              <w:rPr>
                <w:rFonts w:eastAsiaTheme="minorHAnsi" w:cstheme="minorHAnsi"/>
                <w:b/>
                <w:sz w:val="24"/>
                <w:szCs w:val="24"/>
                <w:lang w:eastAsia="en-US"/>
              </w:rPr>
              <w:t>2</w:t>
            </w:r>
          </w:p>
        </w:tc>
        <w:tc>
          <w:tcPr>
            <w:tcW w:w="11182" w:type="dxa"/>
          </w:tcPr>
          <w:p w14:paraId="7E4E87B7" w14:textId="77777777" w:rsidR="004553E5" w:rsidRPr="00BE04A9" w:rsidRDefault="004553E5" w:rsidP="00210E48">
            <w:pPr>
              <w:spacing w:after="0" w:line="240" w:lineRule="auto"/>
              <w:ind w:left="447" w:right="-118" w:hanging="447"/>
              <w:rPr>
                <w:rFonts w:eastAsiaTheme="minorHAnsi" w:cstheme="minorHAnsi"/>
                <w:sz w:val="20"/>
                <w:szCs w:val="18"/>
                <w:lang w:eastAsia="en-US"/>
              </w:rPr>
            </w:pPr>
            <w:r w:rsidRPr="00BE04A9">
              <w:rPr>
                <w:rFonts w:eastAsiaTheme="minorHAnsi" w:cstheme="minorHAnsi"/>
                <w:sz w:val="20"/>
                <w:szCs w:val="18"/>
                <w:lang w:eastAsia="en-US"/>
              </w:rPr>
              <w:t xml:space="preserve">5.4 </w:t>
            </w:r>
            <w:r w:rsidRPr="00BE04A9">
              <w:rPr>
                <w:rFonts w:eastAsiaTheme="minorHAnsi" w:cstheme="minorHAnsi"/>
                <w:sz w:val="20"/>
                <w:szCs w:val="18"/>
                <w:lang w:eastAsia="en-US"/>
              </w:rPr>
              <w:tab/>
            </w:r>
            <w:r w:rsidRPr="00BE04A9">
              <w:rPr>
                <w:rFonts w:eastAsiaTheme="minorHAnsi" w:cstheme="minorHAnsi"/>
                <w:b/>
                <w:sz w:val="20"/>
                <w:szCs w:val="18"/>
                <w:lang w:eastAsia="en-US"/>
              </w:rPr>
              <w:t>Repérer</w:t>
            </w:r>
            <w:r w:rsidRPr="00BE04A9">
              <w:rPr>
                <w:rFonts w:eastAsiaTheme="minorHAnsi" w:cstheme="minorHAnsi"/>
                <w:sz w:val="20"/>
                <w:szCs w:val="18"/>
                <w:lang w:eastAsia="en-US"/>
              </w:rPr>
              <w:t xml:space="preserve"> les forces ainsi que les défis des élèves […]</w:t>
            </w:r>
          </w:p>
          <w:p w14:paraId="25B96D6B" w14:textId="77777777" w:rsidR="004553E5" w:rsidRPr="00BE04A9" w:rsidRDefault="004553E5" w:rsidP="00210E48">
            <w:pPr>
              <w:spacing w:after="0" w:line="240" w:lineRule="auto"/>
              <w:ind w:left="447" w:right="-118" w:hanging="447"/>
              <w:rPr>
                <w:rFonts w:eastAsiaTheme="minorHAnsi" w:cstheme="minorHAnsi"/>
                <w:sz w:val="20"/>
                <w:szCs w:val="18"/>
                <w:lang w:eastAsia="en-US"/>
              </w:rPr>
            </w:pPr>
            <w:r w:rsidRPr="00BE04A9">
              <w:rPr>
                <w:rFonts w:eastAsiaTheme="minorHAnsi" w:cstheme="minorHAnsi"/>
                <w:sz w:val="20"/>
                <w:szCs w:val="18"/>
                <w:lang w:eastAsia="en-US"/>
              </w:rPr>
              <w:t xml:space="preserve">5.5 </w:t>
            </w:r>
            <w:r w:rsidRPr="00BE04A9">
              <w:rPr>
                <w:rFonts w:eastAsiaTheme="minorHAnsi" w:cstheme="minorHAnsi"/>
                <w:sz w:val="20"/>
                <w:szCs w:val="18"/>
                <w:lang w:eastAsia="en-US"/>
              </w:rPr>
              <w:tab/>
            </w:r>
            <w:r w:rsidRPr="00BE04A9">
              <w:rPr>
                <w:rFonts w:eastAsiaTheme="minorHAnsi" w:cstheme="minorHAnsi"/>
                <w:b/>
                <w:sz w:val="20"/>
                <w:szCs w:val="18"/>
                <w:lang w:eastAsia="en-US"/>
              </w:rPr>
              <w:t>Utiliser l’information</w:t>
            </w:r>
            <w:r w:rsidRPr="00BE04A9">
              <w:rPr>
                <w:rFonts w:eastAsiaTheme="minorHAnsi" w:cstheme="minorHAnsi"/>
                <w:sz w:val="20"/>
                <w:szCs w:val="18"/>
                <w:lang w:eastAsia="en-US"/>
              </w:rPr>
              <w:t xml:space="preserve"> récoltée [de façon formative] […] pour </w:t>
            </w:r>
            <w:r w:rsidRPr="00BE04A9">
              <w:rPr>
                <w:rFonts w:eastAsiaTheme="minorHAnsi" w:cstheme="minorHAnsi"/>
                <w:b/>
                <w:sz w:val="20"/>
                <w:szCs w:val="18"/>
                <w:lang w:eastAsia="en-US"/>
              </w:rPr>
              <w:t>avoir une vue d’ensemble</w:t>
            </w:r>
            <w:r w:rsidRPr="00BE04A9">
              <w:rPr>
                <w:rFonts w:eastAsiaTheme="minorHAnsi" w:cstheme="minorHAnsi"/>
                <w:sz w:val="20"/>
                <w:szCs w:val="18"/>
                <w:lang w:eastAsia="en-US"/>
              </w:rPr>
              <w:t xml:space="preserve"> de son groupe-classe […]</w:t>
            </w:r>
          </w:p>
          <w:p w14:paraId="55A7781D" w14:textId="77777777" w:rsidR="004553E5" w:rsidRPr="00BE04A9" w:rsidRDefault="004553E5" w:rsidP="00210E48">
            <w:pPr>
              <w:spacing w:after="0" w:line="240" w:lineRule="auto"/>
              <w:ind w:left="447" w:right="-118" w:hanging="447"/>
              <w:rPr>
                <w:rFonts w:eastAsiaTheme="minorHAnsi" w:cstheme="minorHAnsi"/>
                <w:sz w:val="20"/>
                <w:szCs w:val="18"/>
                <w:lang w:eastAsia="en-US"/>
              </w:rPr>
            </w:pPr>
            <w:r w:rsidRPr="00BE04A9">
              <w:rPr>
                <w:rFonts w:eastAsiaTheme="minorHAnsi" w:cstheme="minorHAnsi"/>
                <w:sz w:val="20"/>
                <w:szCs w:val="18"/>
                <w:lang w:eastAsia="en-US"/>
              </w:rPr>
              <w:t>5.6</w:t>
            </w:r>
            <w:r w:rsidRPr="00BE04A9">
              <w:rPr>
                <w:rFonts w:eastAsiaTheme="minorHAnsi" w:cstheme="minorHAnsi"/>
                <w:sz w:val="20"/>
                <w:szCs w:val="18"/>
                <w:lang w:eastAsia="en-US"/>
              </w:rPr>
              <w:tab/>
            </w:r>
            <w:r w:rsidRPr="00BE04A9">
              <w:rPr>
                <w:rFonts w:eastAsiaTheme="minorHAnsi" w:cstheme="minorHAnsi"/>
                <w:b/>
                <w:sz w:val="20"/>
                <w:szCs w:val="18"/>
                <w:lang w:eastAsia="en-US"/>
              </w:rPr>
              <w:t>Donner des rétroactions</w:t>
            </w:r>
            <w:r w:rsidRPr="00BE04A9">
              <w:rPr>
                <w:rFonts w:eastAsiaTheme="minorHAnsi" w:cstheme="minorHAnsi"/>
                <w:sz w:val="20"/>
                <w:szCs w:val="18"/>
                <w:lang w:eastAsia="en-US"/>
              </w:rPr>
              <w:t xml:space="preserve"> fréquentes et constructives […]</w:t>
            </w:r>
          </w:p>
        </w:tc>
        <w:tc>
          <w:tcPr>
            <w:tcW w:w="3129" w:type="dxa"/>
            <w:vMerge/>
            <w:shd w:val="clear" w:color="auto" w:fill="auto"/>
          </w:tcPr>
          <w:p w14:paraId="14B7CD00" w14:textId="77777777" w:rsidR="004553E5" w:rsidRPr="007A10B9" w:rsidRDefault="004553E5" w:rsidP="00210E48">
            <w:pPr>
              <w:spacing w:after="0" w:line="240" w:lineRule="auto"/>
              <w:rPr>
                <w:rFonts w:eastAsiaTheme="minorHAnsi" w:cstheme="minorHAnsi"/>
                <w:color w:val="000000" w:themeColor="text1"/>
                <w:sz w:val="18"/>
                <w:szCs w:val="18"/>
                <w:lang w:eastAsia="en-US"/>
              </w:rPr>
            </w:pPr>
          </w:p>
        </w:tc>
      </w:tr>
      <w:tr w:rsidR="004553E5" w:rsidRPr="007A10B9" w14:paraId="2D34FA10" w14:textId="77777777" w:rsidTr="009F669F">
        <w:trPr>
          <w:cantSplit/>
        </w:trPr>
        <w:tc>
          <w:tcPr>
            <w:tcW w:w="857" w:type="dxa"/>
            <w:vAlign w:val="center"/>
          </w:tcPr>
          <w:p w14:paraId="3BCBCC6C" w14:textId="77777777" w:rsidR="004553E5" w:rsidRPr="00434E94" w:rsidRDefault="004553E5" w:rsidP="00210E48">
            <w:pPr>
              <w:spacing w:after="0" w:line="240" w:lineRule="auto"/>
              <w:jc w:val="center"/>
              <w:rPr>
                <w:rFonts w:eastAsiaTheme="minorHAnsi" w:cstheme="minorHAnsi"/>
                <w:b/>
                <w:sz w:val="24"/>
                <w:szCs w:val="24"/>
                <w:lang w:eastAsia="en-US"/>
              </w:rPr>
            </w:pPr>
            <w:r w:rsidRPr="00434E94">
              <w:rPr>
                <w:rFonts w:eastAsiaTheme="minorHAnsi" w:cstheme="minorHAnsi"/>
                <w:b/>
                <w:sz w:val="24"/>
                <w:szCs w:val="24"/>
                <w:lang w:eastAsia="en-US"/>
              </w:rPr>
              <w:t>3</w:t>
            </w:r>
          </w:p>
        </w:tc>
        <w:tc>
          <w:tcPr>
            <w:tcW w:w="11182" w:type="dxa"/>
          </w:tcPr>
          <w:p w14:paraId="146E2693" w14:textId="77777777" w:rsidR="004553E5" w:rsidRPr="00BE04A9" w:rsidRDefault="004553E5" w:rsidP="00210E48">
            <w:pPr>
              <w:spacing w:after="0" w:line="240" w:lineRule="auto"/>
              <w:ind w:left="447" w:right="-118" w:hanging="447"/>
              <w:rPr>
                <w:rFonts w:eastAsiaTheme="minorHAnsi" w:cstheme="minorHAnsi"/>
                <w:sz w:val="20"/>
                <w:szCs w:val="18"/>
                <w:lang w:eastAsia="en-US"/>
              </w:rPr>
            </w:pPr>
            <w:r w:rsidRPr="00BE04A9">
              <w:rPr>
                <w:rFonts w:eastAsiaTheme="minorHAnsi" w:cstheme="minorHAnsi"/>
                <w:sz w:val="20"/>
                <w:szCs w:val="18"/>
                <w:lang w:eastAsia="en-US"/>
              </w:rPr>
              <w:t xml:space="preserve">5.1 </w:t>
            </w:r>
            <w:r w:rsidRPr="00BE04A9">
              <w:rPr>
                <w:rFonts w:eastAsiaTheme="minorHAnsi" w:cstheme="minorHAnsi"/>
                <w:sz w:val="20"/>
                <w:szCs w:val="18"/>
                <w:lang w:eastAsia="en-US"/>
              </w:rPr>
              <w:tab/>
              <w:t xml:space="preserve">[…] </w:t>
            </w:r>
            <w:r w:rsidRPr="00BE04A9">
              <w:rPr>
                <w:rFonts w:eastAsiaTheme="minorHAnsi" w:cstheme="minorHAnsi"/>
                <w:b/>
                <w:sz w:val="20"/>
                <w:szCs w:val="18"/>
                <w:lang w:eastAsia="en-US"/>
              </w:rPr>
              <w:t>choisir</w:t>
            </w:r>
            <w:r w:rsidRPr="00BE04A9">
              <w:rPr>
                <w:rFonts w:eastAsiaTheme="minorHAnsi" w:cstheme="minorHAnsi"/>
                <w:sz w:val="20"/>
                <w:szCs w:val="18"/>
                <w:lang w:eastAsia="en-US"/>
              </w:rPr>
              <w:t xml:space="preserve"> des instruments ou modalités d’évaluation qui </w:t>
            </w:r>
            <w:r w:rsidRPr="00BE04A9">
              <w:rPr>
                <w:rFonts w:eastAsiaTheme="minorHAnsi" w:cstheme="minorHAnsi"/>
                <w:b/>
                <w:sz w:val="20"/>
                <w:szCs w:val="18"/>
                <w:lang w:eastAsia="en-US"/>
              </w:rPr>
              <w:t>s’appuient sur les programmes d’études</w:t>
            </w:r>
            <w:r w:rsidRPr="00BE04A9">
              <w:rPr>
                <w:rFonts w:eastAsiaTheme="minorHAnsi" w:cstheme="minorHAnsi"/>
                <w:sz w:val="20"/>
                <w:szCs w:val="18"/>
                <w:lang w:eastAsia="en-US"/>
              </w:rPr>
              <w:t xml:space="preserve"> […]</w:t>
            </w:r>
          </w:p>
          <w:p w14:paraId="60CA98FC" w14:textId="77777777" w:rsidR="004553E5" w:rsidRPr="00BE04A9" w:rsidRDefault="004553E5" w:rsidP="00210E48">
            <w:pPr>
              <w:spacing w:after="0" w:line="240" w:lineRule="auto"/>
              <w:ind w:left="447" w:right="-118" w:hanging="447"/>
              <w:rPr>
                <w:rFonts w:eastAsiaTheme="minorHAnsi" w:cstheme="minorHAnsi"/>
                <w:sz w:val="20"/>
                <w:szCs w:val="18"/>
                <w:lang w:eastAsia="en-US"/>
              </w:rPr>
            </w:pPr>
            <w:r w:rsidRPr="00BE04A9">
              <w:rPr>
                <w:rFonts w:eastAsiaTheme="minorHAnsi" w:cstheme="minorHAnsi"/>
                <w:sz w:val="20"/>
                <w:szCs w:val="18"/>
                <w:lang w:eastAsia="en-US"/>
              </w:rPr>
              <w:t xml:space="preserve">5.2 </w:t>
            </w:r>
            <w:r w:rsidRPr="00BE04A9">
              <w:rPr>
                <w:rFonts w:eastAsiaTheme="minorHAnsi" w:cstheme="minorHAnsi"/>
                <w:sz w:val="20"/>
                <w:szCs w:val="18"/>
                <w:lang w:eastAsia="en-US"/>
              </w:rPr>
              <w:tab/>
            </w:r>
            <w:r w:rsidRPr="00BE04A9">
              <w:rPr>
                <w:rFonts w:eastAsiaTheme="minorHAnsi" w:cstheme="minorHAnsi"/>
                <w:b/>
                <w:sz w:val="20"/>
                <w:szCs w:val="18"/>
                <w:lang w:eastAsia="en-US"/>
              </w:rPr>
              <w:t>Utiliser des modalités</w:t>
            </w:r>
            <w:r w:rsidRPr="00BE04A9">
              <w:rPr>
                <w:rFonts w:eastAsiaTheme="minorHAnsi" w:cstheme="minorHAnsi"/>
                <w:sz w:val="20"/>
                <w:szCs w:val="18"/>
                <w:lang w:eastAsia="en-US"/>
              </w:rPr>
              <w:t xml:space="preserve"> d’évaluation appropriées pour l’objet évalué.</w:t>
            </w:r>
          </w:p>
          <w:p w14:paraId="575BF59B" w14:textId="77777777" w:rsidR="004553E5" w:rsidRPr="00BE04A9" w:rsidRDefault="004553E5" w:rsidP="00210E48">
            <w:pPr>
              <w:spacing w:after="0" w:line="240" w:lineRule="auto"/>
              <w:ind w:left="447" w:right="-118" w:hanging="447"/>
              <w:rPr>
                <w:rFonts w:eastAsiaTheme="minorHAnsi" w:cstheme="minorHAnsi"/>
                <w:sz w:val="20"/>
                <w:szCs w:val="18"/>
                <w:lang w:eastAsia="en-US"/>
              </w:rPr>
            </w:pPr>
            <w:r w:rsidRPr="00BE04A9">
              <w:rPr>
                <w:rFonts w:eastAsiaTheme="minorHAnsi" w:cstheme="minorHAnsi"/>
                <w:sz w:val="20"/>
                <w:szCs w:val="18"/>
                <w:lang w:eastAsia="en-US"/>
              </w:rPr>
              <w:t xml:space="preserve">5.3 </w:t>
            </w:r>
            <w:r w:rsidRPr="00BE04A9">
              <w:rPr>
                <w:rFonts w:eastAsiaTheme="minorHAnsi" w:cstheme="minorHAnsi"/>
                <w:sz w:val="20"/>
                <w:szCs w:val="18"/>
                <w:lang w:eastAsia="en-US"/>
              </w:rPr>
              <w:tab/>
              <w:t xml:space="preserve">[…] </w:t>
            </w:r>
            <w:r w:rsidRPr="00BE04A9">
              <w:rPr>
                <w:rFonts w:eastAsiaTheme="minorHAnsi" w:cstheme="minorHAnsi"/>
                <w:b/>
                <w:sz w:val="20"/>
                <w:szCs w:val="18"/>
                <w:lang w:eastAsia="en-US"/>
              </w:rPr>
              <w:t>choisir</w:t>
            </w:r>
            <w:r w:rsidRPr="00BE04A9">
              <w:rPr>
                <w:rFonts w:eastAsiaTheme="minorHAnsi" w:cstheme="minorHAnsi"/>
                <w:sz w:val="20"/>
                <w:szCs w:val="18"/>
                <w:lang w:eastAsia="en-US"/>
              </w:rPr>
              <w:t xml:space="preserve"> des outils d’évaluation signifiants pour les élèves.</w:t>
            </w:r>
          </w:p>
          <w:p w14:paraId="7DEA1106" w14:textId="77777777" w:rsidR="004553E5" w:rsidRPr="00BE04A9" w:rsidRDefault="004553E5" w:rsidP="00210E48">
            <w:pPr>
              <w:spacing w:after="0" w:line="240" w:lineRule="auto"/>
              <w:ind w:left="447" w:right="-118" w:hanging="447"/>
              <w:rPr>
                <w:rFonts w:eastAsiaTheme="minorHAnsi" w:cstheme="minorHAnsi"/>
                <w:sz w:val="20"/>
                <w:szCs w:val="18"/>
                <w:lang w:eastAsia="en-US"/>
              </w:rPr>
            </w:pPr>
            <w:r w:rsidRPr="00BE04A9">
              <w:rPr>
                <w:rFonts w:eastAsiaTheme="minorHAnsi" w:cstheme="minorHAnsi"/>
                <w:sz w:val="20"/>
                <w:szCs w:val="18"/>
                <w:lang w:eastAsia="en-US"/>
              </w:rPr>
              <w:t xml:space="preserve">5.4 </w:t>
            </w:r>
            <w:r w:rsidRPr="00BE04A9">
              <w:rPr>
                <w:rFonts w:eastAsiaTheme="minorHAnsi" w:cstheme="minorHAnsi"/>
                <w:sz w:val="20"/>
                <w:szCs w:val="18"/>
                <w:lang w:eastAsia="en-US"/>
              </w:rPr>
              <w:tab/>
            </w:r>
            <w:r w:rsidRPr="00BE04A9">
              <w:rPr>
                <w:rFonts w:ascii="Calibri" w:eastAsiaTheme="minorHAnsi" w:hAnsi="Calibri" w:cs="Calibri"/>
                <w:sz w:val="20"/>
                <w:szCs w:val="18"/>
                <w:lang w:eastAsia="en-US"/>
              </w:rPr>
              <w:t>Repérer les forces ainsi que les défis des élèves et</w:t>
            </w:r>
            <w:r w:rsidRPr="00BE04A9">
              <w:rPr>
                <w:rFonts w:eastAsiaTheme="minorHAnsi" w:cstheme="minorHAnsi"/>
                <w:sz w:val="20"/>
                <w:szCs w:val="18"/>
                <w:lang w:eastAsia="en-US"/>
              </w:rPr>
              <w:t xml:space="preserve"> </w:t>
            </w:r>
            <w:r w:rsidRPr="00BE04A9">
              <w:rPr>
                <w:rFonts w:eastAsiaTheme="minorHAnsi" w:cstheme="minorHAnsi"/>
                <w:b/>
                <w:sz w:val="20"/>
                <w:szCs w:val="18"/>
                <w:lang w:eastAsia="en-US"/>
              </w:rPr>
              <w:t>prévoir des interventions</w:t>
            </w:r>
            <w:r w:rsidRPr="00BE04A9">
              <w:rPr>
                <w:rFonts w:eastAsiaTheme="minorHAnsi" w:cstheme="minorHAnsi"/>
                <w:sz w:val="20"/>
                <w:szCs w:val="18"/>
                <w:lang w:eastAsia="en-US"/>
              </w:rPr>
              <w:t xml:space="preserve"> appropriées qui favoriseront leurs apprentissages.</w:t>
            </w:r>
          </w:p>
          <w:p w14:paraId="179C0B98" w14:textId="77777777" w:rsidR="004553E5" w:rsidRPr="00BE04A9" w:rsidRDefault="004553E5" w:rsidP="00210E48">
            <w:pPr>
              <w:spacing w:after="0" w:line="240" w:lineRule="auto"/>
              <w:ind w:left="447" w:right="-118" w:hanging="447"/>
              <w:rPr>
                <w:rFonts w:eastAsiaTheme="minorHAnsi" w:cstheme="minorHAnsi"/>
                <w:sz w:val="20"/>
                <w:szCs w:val="18"/>
                <w:lang w:eastAsia="en-US"/>
              </w:rPr>
            </w:pPr>
            <w:r w:rsidRPr="00BE04A9">
              <w:rPr>
                <w:rFonts w:eastAsiaTheme="minorHAnsi" w:cstheme="minorHAnsi"/>
                <w:sz w:val="20"/>
                <w:szCs w:val="18"/>
                <w:lang w:eastAsia="en-US"/>
              </w:rPr>
              <w:t xml:space="preserve">5.6 </w:t>
            </w:r>
            <w:r w:rsidRPr="00BE04A9">
              <w:rPr>
                <w:rFonts w:eastAsiaTheme="minorHAnsi" w:cstheme="minorHAnsi"/>
                <w:sz w:val="20"/>
                <w:szCs w:val="18"/>
                <w:lang w:eastAsia="en-US"/>
              </w:rPr>
              <w:tab/>
            </w:r>
            <w:r w:rsidRPr="00BE04A9">
              <w:rPr>
                <w:rFonts w:ascii="Calibri" w:eastAsiaTheme="minorHAnsi" w:hAnsi="Calibri" w:cs="Calibri"/>
                <w:sz w:val="20"/>
                <w:szCs w:val="18"/>
                <w:lang w:eastAsia="en-US"/>
              </w:rPr>
              <w:t>Donner des rétroactions fréquentes et constructives à l’élève pour lui permettre de se situer dans ses apprentissages et</w:t>
            </w:r>
            <w:r w:rsidRPr="00BE04A9">
              <w:rPr>
                <w:rFonts w:eastAsiaTheme="minorHAnsi" w:cstheme="minorHAnsi"/>
                <w:sz w:val="20"/>
                <w:szCs w:val="18"/>
                <w:lang w:eastAsia="en-US"/>
              </w:rPr>
              <w:t xml:space="preserve"> </w:t>
            </w:r>
            <w:r w:rsidRPr="00BE04A9">
              <w:rPr>
                <w:rFonts w:eastAsiaTheme="minorHAnsi" w:cstheme="minorHAnsi"/>
                <w:b/>
                <w:sz w:val="20"/>
                <w:szCs w:val="18"/>
                <w:lang w:eastAsia="en-US"/>
              </w:rPr>
              <w:t>soutenir sa progression</w:t>
            </w:r>
            <w:r w:rsidRPr="00BE04A9">
              <w:rPr>
                <w:rFonts w:eastAsiaTheme="minorHAnsi" w:cstheme="minorHAnsi"/>
                <w:sz w:val="20"/>
                <w:szCs w:val="18"/>
                <w:lang w:eastAsia="en-US"/>
              </w:rPr>
              <w:t>.</w:t>
            </w:r>
          </w:p>
        </w:tc>
        <w:tc>
          <w:tcPr>
            <w:tcW w:w="3129" w:type="dxa"/>
            <w:vMerge/>
            <w:shd w:val="clear" w:color="auto" w:fill="auto"/>
          </w:tcPr>
          <w:p w14:paraId="587575CC" w14:textId="77777777" w:rsidR="004553E5" w:rsidRPr="007A10B9" w:rsidRDefault="004553E5" w:rsidP="00210E48">
            <w:pPr>
              <w:spacing w:after="0" w:line="240" w:lineRule="auto"/>
              <w:rPr>
                <w:rFonts w:eastAsiaTheme="minorHAnsi" w:cstheme="minorHAnsi"/>
                <w:color w:val="000000" w:themeColor="text1"/>
                <w:sz w:val="18"/>
                <w:szCs w:val="18"/>
                <w:lang w:eastAsia="en-US"/>
              </w:rPr>
            </w:pPr>
          </w:p>
        </w:tc>
      </w:tr>
      <w:tr w:rsidR="004553E5" w:rsidRPr="007A10B9" w14:paraId="2E0A74A7" w14:textId="77777777" w:rsidTr="00AE4D07">
        <w:trPr>
          <w:cantSplit/>
        </w:trPr>
        <w:tc>
          <w:tcPr>
            <w:tcW w:w="857" w:type="dxa"/>
            <w:vAlign w:val="center"/>
          </w:tcPr>
          <w:p w14:paraId="158B22C5" w14:textId="0740C767" w:rsidR="004553E5" w:rsidRPr="00434E94" w:rsidRDefault="004553E5" w:rsidP="00D91354">
            <w:pPr>
              <w:spacing w:after="0" w:line="240" w:lineRule="auto"/>
              <w:jc w:val="center"/>
              <w:rPr>
                <w:rFonts w:eastAsiaTheme="minorHAnsi" w:cstheme="minorHAnsi"/>
                <w:b/>
                <w:sz w:val="24"/>
                <w:szCs w:val="24"/>
                <w:lang w:eastAsia="en-US"/>
              </w:rPr>
            </w:pPr>
            <w:r w:rsidRPr="00434E94">
              <w:rPr>
                <w:rFonts w:eastAsiaTheme="minorHAnsi" w:cstheme="minorHAnsi"/>
                <w:b/>
                <w:sz w:val="24"/>
                <w:szCs w:val="24"/>
                <w:lang w:eastAsia="en-US"/>
              </w:rPr>
              <w:t>4</w:t>
            </w:r>
          </w:p>
        </w:tc>
        <w:tc>
          <w:tcPr>
            <w:tcW w:w="11182" w:type="dxa"/>
          </w:tcPr>
          <w:p w14:paraId="15C1A2DB" w14:textId="77777777" w:rsidR="004553E5" w:rsidRPr="00BE04A9" w:rsidRDefault="004553E5" w:rsidP="00AE4D07">
            <w:pPr>
              <w:spacing w:after="0" w:line="240" w:lineRule="auto"/>
              <w:ind w:left="447" w:right="-106" w:hanging="447"/>
              <w:rPr>
                <w:rFonts w:eastAsiaTheme="minorHAnsi" w:cstheme="minorHAnsi"/>
                <w:sz w:val="20"/>
                <w:szCs w:val="18"/>
                <w:lang w:eastAsia="en-US"/>
              </w:rPr>
            </w:pPr>
            <w:r w:rsidRPr="00BE04A9">
              <w:rPr>
                <w:rFonts w:eastAsiaTheme="minorHAnsi" w:cstheme="minorHAnsi"/>
                <w:sz w:val="20"/>
                <w:szCs w:val="18"/>
                <w:lang w:eastAsia="en-US"/>
              </w:rPr>
              <w:t xml:space="preserve">5.1 </w:t>
            </w:r>
            <w:r w:rsidRPr="00BE04A9">
              <w:rPr>
                <w:rFonts w:eastAsiaTheme="minorHAnsi" w:cstheme="minorHAnsi"/>
                <w:sz w:val="20"/>
                <w:szCs w:val="18"/>
                <w:lang w:eastAsia="en-US"/>
              </w:rPr>
              <w:tab/>
            </w:r>
            <w:r w:rsidRPr="00BE04A9">
              <w:rPr>
                <w:rFonts w:ascii="Calibri" w:eastAsiaTheme="minorHAnsi" w:hAnsi="Calibri" w:cs="Calibri"/>
                <w:b/>
                <w:sz w:val="20"/>
                <w:szCs w:val="18"/>
                <w:lang w:eastAsia="en-US"/>
              </w:rPr>
              <w:t>Concevoir</w:t>
            </w:r>
            <w:r w:rsidRPr="00BE04A9">
              <w:rPr>
                <w:rFonts w:ascii="Calibri" w:eastAsiaTheme="minorHAnsi" w:hAnsi="Calibri" w:cs="Calibri"/>
                <w:sz w:val="20"/>
                <w:szCs w:val="18"/>
                <w:lang w:eastAsia="en-US"/>
              </w:rPr>
              <w:t xml:space="preserve"> ou choisir des instruments ou des modalités d’évaluation qui s’appuient sur les programmes d’études et permettent de vérifier les apprentissages effectués par les élèves.</w:t>
            </w:r>
          </w:p>
          <w:p w14:paraId="40916361" w14:textId="77777777" w:rsidR="004553E5" w:rsidRPr="00BE04A9" w:rsidRDefault="004553E5" w:rsidP="00AE4D07">
            <w:pPr>
              <w:spacing w:after="0" w:line="240" w:lineRule="auto"/>
              <w:ind w:left="447" w:right="-106" w:hanging="447"/>
              <w:rPr>
                <w:rFonts w:eastAsiaTheme="minorHAnsi" w:cstheme="minorHAnsi"/>
                <w:sz w:val="20"/>
                <w:szCs w:val="18"/>
                <w:lang w:eastAsia="en-US"/>
              </w:rPr>
            </w:pPr>
            <w:r w:rsidRPr="00BE04A9">
              <w:rPr>
                <w:rFonts w:eastAsiaTheme="minorHAnsi" w:cstheme="minorHAnsi"/>
                <w:sz w:val="20"/>
                <w:szCs w:val="18"/>
                <w:lang w:eastAsia="en-US"/>
              </w:rPr>
              <w:t xml:space="preserve">5.3 </w:t>
            </w:r>
            <w:r w:rsidRPr="00BE04A9">
              <w:rPr>
                <w:rFonts w:eastAsiaTheme="minorHAnsi" w:cstheme="minorHAnsi"/>
                <w:sz w:val="20"/>
                <w:szCs w:val="18"/>
                <w:lang w:eastAsia="en-US"/>
              </w:rPr>
              <w:tab/>
            </w:r>
            <w:r w:rsidRPr="00BE04A9">
              <w:rPr>
                <w:rFonts w:eastAsiaTheme="minorHAnsi" w:cstheme="minorHAnsi"/>
                <w:b/>
                <w:sz w:val="20"/>
                <w:szCs w:val="18"/>
                <w:lang w:eastAsia="en-US"/>
              </w:rPr>
              <w:t>Concevoir</w:t>
            </w:r>
            <w:r w:rsidRPr="00BE04A9">
              <w:rPr>
                <w:rFonts w:eastAsiaTheme="minorHAnsi" w:cstheme="minorHAnsi"/>
                <w:sz w:val="20"/>
                <w:szCs w:val="18"/>
                <w:lang w:eastAsia="en-US"/>
              </w:rPr>
              <w:t xml:space="preserve"> ou choisir des outils d’évaluation signifiants pour les élèves.</w:t>
            </w:r>
          </w:p>
          <w:p w14:paraId="249E6671" w14:textId="77777777" w:rsidR="004553E5" w:rsidRPr="00BE04A9" w:rsidRDefault="004553E5" w:rsidP="00AE4D07">
            <w:pPr>
              <w:spacing w:after="0" w:line="240" w:lineRule="auto"/>
              <w:ind w:left="447" w:right="-106" w:hanging="447"/>
              <w:rPr>
                <w:rFonts w:eastAsiaTheme="minorHAnsi" w:cstheme="minorHAnsi"/>
                <w:sz w:val="20"/>
                <w:szCs w:val="18"/>
                <w:lang w:eastAsia="en-US"/>
              </w:rPr>
            </w:pPr>
            <w:r w:rsidRPr="00BE04A9">
              <w:rPr>
                <w:rFonts w:eastAsiaTheme="minorHAnsi" w:cstheme="minorHAnsi"/>
                <w:color w:val="000000" w:themeColor="text1"/>
                <w:sz w:val="20"/>
                <w:szCs w:val="18"/>
                <w:lang w:eastAsia="en-US"/>
              </w:rPr>
              <w:t xml:space="preserve">5.7 </w:t>
            </w:r>
            <w:r w:rsidRPr="00BE04A9">
              <w:rPr>
                <w:rFonts w:eastAsiaTheme="minorHAnsi" w:cstheme="minorHAnsi"/>
                <w:color w:val="000000" w:themeColor="text1"/>
                <w:sz w:val="20"/>
                <w:szCs w:val="18"/>
                <w:lang w:eastAsia="en-US"/>
              </w:rPr>
              <w:tab/>
            </w:r>
            <w:r w:rsidRPr="00BE04A9">
              <w:rPr>
                <w:rFonts w:eastAsiaTheme="minorHAnsi" w:cstheme="minorHAnsi"/>
                <w:b/>
                <w:color w:val="000000" w:themeColor="text1"/>
                <w:sz w:val="20"/>
                <w:szCs w:val="18"/>
                <w:lang w:eastAsia="en-US"/>
              </w:rPr>
              <w:t>Prévoir</w:t>
            </w:r>
            <w:r w:rsidRPr="00BE04A9">
              <w:rPr>
                <w:rFonts w:eastAsiaTheme="minorHAnsi" w:cstheme="minorHAnsi"/>
                <w:color w:val="000000" w:themeColor="text1"/>
                <w:sz w:val="20"/>
                <w:szCs w:val="18"/>
                <w:lang w:eastAsia="en-US"/>
              </w:rPr>
              <w:t xml:space="preserve"> des </w:t>
            </w:r>
            <w:r w:rsidRPr="00BE04A9">
              <w:rPr>
                <w:rFonts w:eastAsiaTheme="minorHAnsi" w:cstheme="minorHAnsi"/>
                <w:b/>
                <w:color w:val="000000" w:themeColor="text1"/>
                <w:sz w:val="20"/>
                <w:szCs w:val="18"/>
                <w:lang w:eastAsia="en-US"/>
              </w:rPr>
              <w:t>modalités d’évaluation variées</w:t>
            </w:r>
            <w:r w:rsidRPr="00BE04A9">
              <w:rPr>
                <w:rFonts w:eastAsiaTheme="minorHAnsi" w:cstheme="minorHAnsi"/>
                <w:color w:val="000000" w:themeColor="text1"/>
                <w:sz w:val="20"/>
                <w:szCs w:val="18"/>
                <w:lang w:eastAsia="en-US"/>
              </w:rPr>
              <w:t xml:space="preserve"> pour offrir à tous les élèves l’occasion de démontrer les apprentissages effectués.</w:t>
            </w:r>
          </w:p>
          <w:p w14:paraId="6BCCCD99" w14:textId="77777777" w:rsidR="004553E5" w:rsidRPr="00BE04A9" w:rsidRDefault="004553E5" w:rsidP="00AE4D07">
            <w:pPr>
              <w:spacing w:after="0" w:line="240" w:lineRule="auto"/>
              <w:ind w:left="447" w:right="-106" w:hanging="447"/>
              <w:rPr>
                <w:rFonts w:eastAsiaTheme="minorHAnsi" w:cstheme="minorHAnsi"/>
                <w:sz w:val="20"/>
                <w:szCs w:val="18"/>
                <w:lang w:eastAsia="en-US"/>
              </w:rPr>
            </w:pPr>
            <w:r w:rsidRPr="00BE04A9">
              <w:rPr>
                <w:rFonts w:eastAsiaTheme="minorHAnsi" w:cstheme="minorHAnsi"/>
                <w:sz w:val="20"/>
                <w:szCs w:val="18"/>
                <w:lang w:eastAsia="en-US"/>
              </w:rPr>
              <w:t xml:space="preserve">5.8 </w:t>
            </w:r>
            <w:r w:rsidRPr="00BE04A9">
              <w:rPr>
                <w:rFonts w:eastAsiaTheme="minorHAnsi" w:cstheme="minorHAnsi"/>
                <w:sz w:val="20"/>
                <w:szCs w:val="18"/>
                <w:lang w:eastAsia="en-US"/>
              </w:rPr>
              <w:tab/>
              <w:t xml:space="preserve">Connaître et </w:t>
            </w:r>
            <w:r w:rsidRPr="00BE04A9">
              <w:rPr>
                <w:rFonts w:eastAsiaTheme="minorHAnsi" w:cstheme="minorHAnsi"/>
                <w:b/>
                <w:sz w:val="20"/>
                <w:szCs w:val="18"/>
                <w:lang w:eastAsia="en-US"/>
              </w:rPr>
              <w:t>respecter</w:t>
            </w:r>
            <w:r w:rsidRPr="00BE04A9">
              <w:rPr>
                <w:rFonts w:eastAsiaTheme="minorHAnsi" w:cstheme="minorHAnsi"/>
                <w:sz w:val="20"/>
                <w:szCs w:val="18"/>
                <w:lang w:eastAsia="en-US"/>
              </w:rPr>
              <w:t xml:space="preserve"> les balises </w:t>
            </w:r>
            <w:r w:rsidRPr="00BE04A9">
              <w:rPr>
                <w:rFonts w:eastAsiaTheme="minorHAnsi" w:cstheme="minorHAnsi"/>
                <w:b/>
                <w:sz w:val="20"/>
                <w:szCs w:val="18"/>
                <w:lang w:eastAsia="en-US"/>
              </w:rPr>
              <w:t>ministérielles</w:t>
            </w:r>
            <w:r w:rsidRPr="00BE04A9">
              <w:rPr>
                <w:rFonts w:eastAsiaTheme="minorHAnsi" w:cstheme="minorHAnsi"/>
                <w:sz w:val="20"/>
                <w:szCs w:val="18"/>
                <w:lang w:eastAsia="en-US"/>
              </w:rPr>
              <w:t xml:space="preserve"> en matière d’évaluation.</w:t>
            </w:r>
          </w:p>
          <w:p w14:paraId="2AF84A8A" w14:textId="77777777" w:rsidR="004553E5" w:rsidRPr="00BE04A9" w:rsidRDefault="004553E5" w:rsidP="00AE4D07">
            <w:pPr>
              <w:spacing w:after="0" w:line="240" w:lineRule="auto"/>
              <w:ind w:left="447" w:right="-106" w:hanging="447"/>
              <w:rPr>
                <w:rFonts w:eastAsiaTheme="minorHAnsi" w:cstheme="minorHAnsi"/>
                <w:sz w:val="20"/>
                <w:szCs w:val="18"/>
                <w:lang w:eastAsia="en-US"/>
              </w:rPr>
            </w:pPr>
            <w:r w:rsidRPr="00BE04A9">
              <w:rPr>
                <w:rFonts w:eastAsiaTheme="minorHAnsi" w:cstheme="minorHAnsi"/>
                <w:color w:val="000000" w:themeColor="text1"/>
                <w:sz w:val="20"/>
                <w:szCs w:val="18"/>
                <w:lang w:eastAsia="en-US"/>
              </w:rPr>
              <w:t xml:space="preserve">5.9 </w:t>
            </w:r>
            <w:r w:rsidRPr="00BE04A9">
              <w:rPr>
                <w:rFonts w:eastAsiaTheme="minorHAnsi" w:cstheme="minorHAnsi"/>
                <w:color w:val="000000" w:themeColor="text1"/>
                <w:sz w:val="20"/>
                <w:szCs w:val="18"/>
                <w:lang w:eastAsia="en-US"/>
              </w:rPr>
              <w:tab/>
            </w:r>
            <w:r w:rsidRPr="00BE04A9">
              <w:rPr>
                <w:rFonts w:ascii="Calibri" w:eastAsiaTheme="minorHAnsi" w:hAnsi="Calibri" w:cs="Calibri"/>
                <w:sz w:val="20"/>
                <w:szCs w:val="18"/>
                <w:lang w:eastAsia="en-US"/>
              </w:rPr>
              <w:t>Connaître et</w:t>
            </w:r>
            <w:r w:rsidRPr="00BE04A9">
              <w:rPr>
                <w:rFonts w:eastAsiaTheme="minorHAnsi" w:cstheme="minorHAnsi"/>
                <w:color w:val="000000" w:themeColor="text1"/>
                <w:sz w:val="20"/>
                <w:szCs w:val="18"/>
                <w:lang w:eastAsia="en-US"/>
              </w:rPr>
              <w:t xml:space="preserve"> </w:t>
            </w:r>
            <w:r w:rsidRPr="00BE04A9">
              <w:rPr>
                <w:rFonts w:eastAsiaTheme="minorHAnsi" w:cstheme="minorHAnsi"/>
                <w:b/>
                <w:color w:val="000000" w:themeColor="text1"/>
                <w:sz w:val="20"/>
                <w:szCs w:val="18"/>
                <w:lang w:eastAsia="en-US"/>
              </w:rPr>
              <w:t>respecter</w:t>
            </w:r>
            <w:r w:rsidRPr="00BE04A9">
              <w:rPr>
                <w:rFonts w:eastAsiaTheme="minorHAnsi" w:cstheme="minorHAnsi"/>
                <w:color w:val="000000" w:themeColor="text1"/>
                <w:sz w:val="20"/>
                <w:szCs w:val="18"/>
                <w:lang w:eastAsia="en-US"/>
              </w:rPr>
              <w:t xml:space="preserve"> les attentes des organismes scolaires relativement au partage et aux </w:t>
            </w:r>
            <w:r w:rsidRPr="00BE04A9">
              <w:rPr>
                <w:rFonts w:eastAsiaTheme="minorHAnsi" w:cstheme="minorHAnsi"/>
                <w:b/>
                <w:color w:val="000000" w:themeColor="text1"/>
                <w:sz w:val="20"/>
                <w:szCs w:val="18"/>
                <w:lang w:eastAsia="en-US"/>
              </w:rPr>
              <w:t>responsabilités en matière d’évaluation de de communication</w:t>
            </w:r>
            <w:r w:rsidRPr="00BE04A9">
              <w:rPr>
                <w:rFonts w:eastAsiaTheme="minorHAnsi" w:cstheme="minorHAnsi"/>
                <w:color w:val="000000" w:themeColor="text1"/>
                <w:sz w:val="20"/>
                <w:szCs w:val="18"/>
                <w:lang w:eastAsia="en-US"/>
              </w:rPr>
              <w:t xml:space="preserve"> des résultats de celle-ci.</w:t>
            </w:r>
          </w:p>
        </w:tc>
        <w:tc>
          <w:tcPr>
            <w:tcW w:w="3129" w:type="dxa"/>
            <w:vMerge/>
            <w:shd w:val="clear" w:color="auto" w:fill="auto"/>
          </w:tcPr>
          <w:p w14:paraId="12504F9A" w14:textId="77777777" w:rsidR="004553E5" w:rsidRPr="007A10B9" w:rsidRDefault="004553E5" w:rsidP="00B432BE">
            <w:pPr>
              <w:spacing w:after="0" w:line="240" w:lineRule="auto"/>
              <w:rPr>
                <w:rFonts w:eastAsiaTheme="minorHAnsi" w:cstheme="minorHAnsi"/>
                <w:sz w:val="18"/>
                <w:szCs w:val="18"/>
                <w:lang w:eastAsia="en-US"/>
              </w:rPr>
            </w:pPr>
          </w:p>
        </w:tc>
      </w:tr>
      <w:tr w:rsidR="00480F6B" w:rsidRPr="00AE4D07" w14:paraId="7FD68E16" w14:textId="77777777" w:rsidTr="00AE4D07">
        <w:trPr>
          <w:cantSplit/>
        </w:trPr>
        <w:tc>
          <w:tcPr>
            <w:tcW w:w="857" w:type="dxa"/>
            <w:shd w:val="clear" w:color="auto" w:fill="D9D9D9" w:themeFill="background1" w:themeFillShade="D9"/>
            <w:vAlign w:val="center"/>
          </w:tcPr>
          <w:p w14:paraId="6B1384F3" w14:textId="7F2E65B1" w:rsidR="00480F6B" w:rsidRPr="00AE4D07" w:rsidRDefault="00480F6B" w:rsidP="00D91354">
            <w:pPr>
              <w:spacing w:after="0" w:line="240" w:lineRule="auto"/>
              <w:jc w:val="center"/>
              <w:rPr>
                <w:rFonts w:eastAsiaTheme="minorHAnsi"/>
                <w:b/>
                <w:sz w:val="24"/>
                <w:szCs w:val="24"/>
                <w:lang w:eastAsia="en-US"/>
              </w:rPr>
            </w:pPr>
          </w:p>
        </w:tc>
        <w:tc>
          <w:tcPr>
            <w:tcW w:w="11182" w:type="dxa"/>
            <w:shd w:val="clear" w:color="auto" w:fill="D9D9D9" w:themeFill="background1" w:themeFillShade="D9"/>
            <w:vAlign w:val="center"/>
          </w:tcPr>
          <w:p w14:paraId="0FAA0F31" w14:textId="77777777" w:rsidR="003D7EF0" w:rsidRDefault="00480F6B" w:rsidP="00AE4D07">
            <w:pPr>
              <w:spacing w:after="0" w:line="240" w:lineRule="auto"/>
              <w:ind w:right="-106"/>
              <w:rPr>
                <w:rFonts w:cstheme="minorHAnsi"/>
                <w:b/>
                <w:sz w:val="24"/>
                <w:szCs w:val="24"/>
              </w:rPr>
            </w:pPr>
            <w:r w:rsidRPr="00AE4D07">
              <w:rPr>
                <w:rFonts w:cstheme="minorHAnsi"/>
                <w:b/>
                <w:sz w:val="24"/>
                <w:szCs w:val="24"/>
              </w:rPr>
              <w:t xml:space="preserve">Compétence 6   Gérer le fonctionnement du groupe-classe </w:t>
            </w:r>
            <w:r w:rsidR="00AD775B" w:rsidRPr="00AE4D07">
              <w:rPr>
                <w:rFonts w:cstheme="minorHAnsi"/>
                <w:b/>
                <w:sz w:val="24"/>
                <w:szCs w:val="24"/>
              </w:rPr>
              <w:t>–</w:t>
            </w:r>
            <w:r w:rsidRPr="00AE4D07">
              <w:rPr>
                <w:rFonts w:cstheme="minorHAnsi"/>
                <w:b/>
                <w:sz w:val="24"/>
                <w:szCs w:val="24"/>
              </w:rPr>
              <w:t xml:space="preserve"> </w:t>
            </w:r>
            <w:r w:rsidR="00AD775B" w:rsidRPr="00AE4D07">
              <w:rPr>
                <w:rFonts w:cstheme="minorHAnsi"/>
                <w:b/>
                <w:sz w:val="24"/>
                <w:szCs w:val="24"/>
              </w:rPr>
              <w:t xml:space="preserve"> </w:t>
            </w:r>
          </w:p>
          <w:p w14:paraId="66E03C3C" w14:textId="13E33D0E" w:rsidR="00480F6B" w:rsidRPr="00AE4D07" w:rsidRDefault="00480F6B" w:rsidP="00AE4D07">
            <w:pPr>
              <w:spacing w:after="0" w:line="240" w:lineRule="auto"/>
              <w:ind w:right="-106"/>
              <w:rPr>
                <w:rFonts w:cstheme="minorHAnsi"/>
                <w:b/>
                <w:sz w:val="24"/>
                <w:szCs w:val="24"/>
              </w:rPr>
            </w:pPr>
            <w:r w:rsidRPr="00AE4D07">
              <w:rPr>
                <w:rFonts w:cstheme="minorHAnsi"/>
                <w:bCs/>
                <w:sz w:val="24"/>
                <w:szCs w:val="24"/>
              </w:rPr>
              <w:t>Au terme de la formation :  En large partie maîtrisée</w:t>
            </w:r>
          </w:p>
        </w:tc>
        <w:tc>
          <w:tcPr>
            <w:tcW w:w="3129" w:type="dxa"/>
            <w:tcBorders>
              <w:bottom w:val="nil"/>
            </w:tcBorders>
            <w:shd w:val="clear" w:color="auto" w:fill="auto"/>
            <w:vAlign w:val="center"/>
          </w:tcPr>
          <w:p w14:paraId="6229FCDD" w14:textId="569346E4" w:rsidR="00480F6B" w:rsidRPr="00AE4D07" w:rsidRDefault="00480F6B" w:rsidP="00AD775B">
            <w:pPr>
              <w:spacing w:after="0" w:line="240" w:lineRule="auto"/>
              <w:rPr>
                <w:rFonts w:eastAsiaTheme="minorHAnsi"/>
                <w:b/>
                <w:sz w:val="24"/>
                <w:szCs w:val="24"/>
                <w:lang w:eastAsia="en-US"/>
              </w:rPr>
            </w:pPr>
          </w:p>
        </w:tc>
      </w:tr>
      <w:tr w:rsidR="00480F6B" w:rsidRPr="007A10B9" w14:paraId="10289B49" w14:textId="77777777" w:rsidTr="00AE4D07">
        <w:trPr>
          <w:cantSplit/>
        </w:trPr>
        <w:tc>
          <w:tcPr>
            <w:tcW w:w="857" w:type="dxa"/>
            <w:vAlign w:val="center"/>
          </w:tcPr>
          <w:p w14:paraId="6515E018" w14:textId="77777777" w:rsidR="00480F6B" w:rsidRPr="00434E94" w:rsidRDefault="00480F6B" w:rsidP="00D91354">
            <w:pPr>
              <w:spacing w:after="0" w:line="240" w:lineRule="auto"/>
              <w:jc w:val="center"/>
              <w:rPr>
                <w:rFonts w:eastAsiaTheme="minorHAnsi" w:cstheme="minorHAnsi"/>
                <w:b/>
                <w:sz w:val="24"/>
                <w:szCs w:val="24"/>
                <w:lang w:eastAsia="en-US"/>
              </w:rPr>
            </w:pPr>
            <w:r w:rsidRPr="00434E94">
              <w:rPr>
                <w:rFonts w:eastAsiaTheme="minorHAnsi" w:cstheme="minorHAnsi"/>
                <w:b/>
                <w:sz w:val="24"/>
                <w:szCs w:val="24"/>
                <w:lang w:eastAsia="en-US"/>
              </w:rPr>
              <w:t>1</w:t>
            </w:r>
          </w:p>
        </w:tc>
        <w:tc>
          <w:tcPr>
            <w:tcW w:w="11182" w:type="dxa"/>
          </w:tcPr>
          <w:p w14:paraId="1342ED89" w14:textId="77777777" w:rsidR="00480F6B" w:rsidRPr="00BE04A9" w:rsidRDefault="00480F6B" w:rsidP="00AE4D07">
            <w:pPr>
              <w:spacing w:after="0" w:line="240" w:lineRule="auto"/>
              <w:ind w:left="447" w:right="-106" w:hanging="447"/>
              <w:rPr>
                <w:rFonts w:eastAsiaTheme="minorHAnsi" w:cstheme="minorHAnsi"/>
                <w:sz w:val="20"/>
                <w:szCs w:val="18"/>
                <w:lang w:eastAsia="en-US"/>
              </w:rPr>
            </w:pPr>
            <w:r w:rsidRPr="00BE04A9">
              <w:rPr>
                <w:rFonts w:eastAsiaTheme="minorHAnsi" w:cstheme="minorHAnsi"/>
                <w:sz w:val="20"/>
                <w:szCs w:val="18"/>
                <w:lang w:eastAsia="en-US"/>
              </w:rPr>
              <w:t xml:space="preserve">6.1 </w:t>
            </w:r>
            <w:r w:rsidRPr="00BE04A9">
              <w:rPr>
                <w:rFonts w:eastAsiaTheme="minorHAnsi" w:cstheme="minorHAnsi"/>
                <w:sz w:val="20"/>
                <w:szCs w:val="18"/>
                <w:lang w:eastAsia="en-US"/>
              </w:rPr>
              <w:tab/>
            </w:r>
            <w:r w:rsidRPr="00BE04A9">
              <w:rPr>
                <w:rFonts w:eastAsiaTheme="minorHAnsi" w:cstheme="minorHAnsi"/>
                <w:b/>
                <w:sz w:val="20"/>
                <w:szCs w:val="18"/>
                <w:lang w:eastAsia="en-US"/>
              </w:rPr>
              <w:t>Construire</w:t>
            </w:r>
            <w:r w:rsidRPr="00BE04A9">
              <w:rPr>
                <w:rFonts w:eastAsiaTheme="minorHAnsi" w:cstheme="minorHAnsi"/>
                <w:sz w:val="20"/>
                <w:szCs w:val="18"/>
                <w:lang w:eastAsia="en-US"/>
              </w:rPr>
              <w:t xml:space="preserve"> des </w:t>
            </w:r>
            <w:r w:rsidRPr="00BE04A9">
              <w:rPr>
                <w:rFonts w:eastAsiaTheme="minorHAnsi" w:cstheme="minorHAnsi"/>
                <w:b/>
                <w:sz w:val="20"/>
                <w:szCs w:val="18"/>
                <w:lang w:eastAsia="en-US"/>
              </w:rPr>
              <w:t>relations</w:t>
            </w:r>
            <w:r w:rsidRPr="00BE04A9">
              <w:rPr>
                <w:rFonts w:eastAsiaTheme="minorHAnsi" w:cstheme="minorHAnsi"/>
                <w:sz w:val="20"/>
                <w:szCs w:val="18"/>
                <w:lang w:eastAsia="en-US"/>
              </w:rPr>
              <w:t xml:space="preserve"> positives […] avec les élèves […]</w:t>
            </w:r>
          </w:p>
          <w:p w14:paraId="099F5B11" w14:textId="77777777" w:rsidR="00480F6B" w:rsidRPr="00BE04A9" w:rsidRDefault="00480F6B" w:rsidP="00AE4D07">
            <w:pPr>
              <w:spacing w:after="0" w:line="240" w:lineRule="auto"/>
              <w:ind w:left="447" w:right="-106" w:hanging="447"/>
              <w:rPr>
                <w:rFonts w:eastAsiaTheme="minorHAnsi" w:cstheme="minorHAnsi"/>
                <w:sz w:val="20"/>
                <w:szCs w:val="18"/>
                <w:lang w:eastAsia="en-US"/>
              </w:rPr>
            </w:pPr>
            <w:r w:rsidRPr="00BE04A9">
              <w:rPr>
                <w:rFonts w:eastAsiaTheme="minorHAnsi" w:cstheme="minorHAnsi"/>
                <w:sz w:val="20"/>
                <w:szCs w:val="18"/>
                <w:lang w:eastAsia="en-US"/>
              </w:rPr>
              <w:t xml:space="preserve">6.5 </w:t>
            </w:r>
            <w:r w:rsidRPr="00BE04A9">
              <w:rPr>
                <w:rFonts w:eastAsiaTheme="minorHAnsi" w:cstheme="minorHAnsi"/>
                <w:sz w:val="20"/>
                <w:szCs w:val="18"/>
                <w:lang w:eastAsia="en-US"/>
              </w:rPr>
              <w:tab/>
            </w:r>
            <w:r w:rsidRPr="00BE04A9">
              <w:rPr>
                <w:rFonts w:eastAsiaTheme="minorHAnsi" w:cstheme="minorHAnsi"/>
                <w:b/>
                <w:sz w:val="20"/>
                <w:szCs w:val="18"/>
                <w:lang w:eastAsia="en-US"/>
              </w:rPr>
              <w:t>Repérer</w:t>
            </w:r>
            <w:r w:rsidRPr="00BE04A9">
              <w:rPr>
                <w:rFonts w:eastAsiaTheme="minorHAnsi" w:cstheme="minorHAnsi"/>
                <w:sz w:val="20"/>
                <w:szCs w:val="18"/>
                <w:lang w:eastAsia="en-US"/>
              </w:rPr>
              <w:t xml:space="preserve"> chez les élèves </w:t>
            </w:r>
            <w:r w:rsidRPr="00BE04A9">
              <w:rPr>
                <w:rFonts w:eastAsiaTheme="minorHAnsi" w:cstheme="minorHAnsi"/>
                <w:b/>
                <w:sz w:val="20"/>
                <w:szCs w:val="18"/>
                <w:lang w:eastAsia="en-US"/>
              </w:rPr>
              <w:t>les manifestations de démotivation</w:t>
            </w:r>
            <w:r w:rsidRPr="00BE04A9">
              <w:rPr>
                <w:rFonts w:eastAsiaTheme="minorHAnsi" w:cstheme="minorHAnsi"/>
                <w:sz w:val="20"/>
                <w:szCs w:val="18"/>
                <w:lang w:eastAsia="en-US"/>
              </w:rPr>
              <w:t xml:space="preserve"> ou d’i</w:t>
            </w:r>
            <w:r w:rsidRPr="00BE04A9">
              <w:rPr>
                <w:rFonts w:eastAsiaTheme="minorHAnsi" w:cstheme="minorHAnsi"/>
                <w:b/>
                <w:sz w:val="20"/>
                <w:szCs w:val="18"/>
                <w:lang w:eastAsia="en-US"/>
              </w:rPr>
              <w:t>ncompréhension</w:t>
            </w:r>
            <w:r w:rsidRPr="00BE04A9">
              <w:rPr>
                <w:rFonts w:eastAsiaTheme="minorHAnsi" w:cstheme="minorHAnsi"/>
                <w:sz w:val="20"/>
                <w:szCs w:val="18"/>
                <w:lang w:eastAsia="en-US"/>
              </w:rPr>
              <w:t xml:space="preserve"> […]</w:t>
            </w:r>
          </w:p>
          <w:p w14:paraId="41755ACA" w14:textId="77777777" w:rsidR="00480F6B" w:rsidRPr="00BE04A9" w:rsidRDefault="00480F6B" w:rsidP="00AE4D07">
            <w:pPr>
              <w:spacing w:after="0" w:line="240" w:lineRule="auto"/>
              <w:ind w:left="447" w:right="-106" w:hanging="447"/>
              <w:rPr>
                <w:rFonts w:eastAsiaTheme="minorHAnsi"/>
                <w:sz w:val="20"/>
                <w:szCs w:val="18"/>
                <w:lang w:eastAsia="en-US"/>
              </w:rPr>
            </w:pPr>
            <w:r w:rsidRPr="00BE04A9">
              <w:rPr>
                <w:rFonts w:eastAsiaTheme="minorHAnsi" w:cstheme="minorHAnsi"/>
                <w:sz w:val="20"/>
                <w:szCs w:val="18"/>
                <w:lang w:eastAsia="en-US"/>
              </w:rPr>
              <w:t xml:space="preserve">6.8 </w:t>
            </w:r>
            <w:r w:rsidRPr="00BE04A9">
              <w:rPr>
                <w:rFonts w:eastAsiaTheme="minorHAnsi" w:cstheme="minorHAnsi"/>
                <w:sz w:val="20"/>
                <w:szCs w:val="18"/>
                <w:lang w:eastAsia="en-US"/>
              </w:rPr>
              <w:tab/>
            </w:r>
            <w:r w:rsidRPr="00BE04A9">
              <w:rPr>
                <w:rFonts w:eastAsiaTheme="minorHAnsi" w:cstheme="minorHAnsi"/>
                <w:b/>
                <w:sz w:val="20"/>
                <w:szCs w:val="18"/>
                <w:lang w:eastAsia="en-US"/>
              </w:rPr>
              <w:t>Rappeler</w:t>
            </w:r>
            <w:r w:rsidRPr="00BE04A9">
              <w:rPr>
                <w:rFonts w:eastAsiaTheme="minorHAnsi" w:cstheme="minorHAnsi"/>
                <w:sz w:val="20"/>
                <w:szCs w:val="18"/>
                <w:lang w:eastAsia="en-US"/>
              </w:rPr>
              <w:t xml:space="preserve"> les </w:t>
            </w:r>
            <w:r w:rsidRPr="00BE04A9">
              <w:rPr>
                <w:rFonts w:eastAsiaTheme="minorHAnsi" w:cstheme="minorHAnsi"/>
                <w:b/>
                <w:sz w:val="20"/>
                <w:szCs w:val="18"/>
                <w:lang w:eastAsia="en-US"/>
              </w:rPr>
              <w:t xml:space="preserve">mesures de sécurité </w:t>
            </w:r>
            <w:r w:rsidRPr="00BE04A9">
              <w:rPr>
                <w:rFonts w:eastAsiaTheme="minorHAnsi" w:cstheme="minorHAnsi"/>
                <w:sz w:val="20"/>
                <w:szCs w:val="18"/>
                <w:lang w:eastAsia="en-US"/>
              </w:rPr>
              <w:t xml:space="preserve">en place et </w:t>
            </w:r>
            <w:r w:rsidRPr="00BE04A9">
              <w:rPr>
                <w:rFonts w:eastAsiaTheme="minorHAnsi" w:cstheme="minorHAnsi"/>
                <w:b/>
                <w:sz w:val="20"/>
                <w:szCs w:val="18"/>
                <w:lang w:eastAsia="en-US"/>
              </w:rPr>
              <w:t>s’assurer de leur respect</w:t>
            </w:r>
            <w:r w:rsidRPr="00BE04A9">
              <w:rPr>
                <w:rFonts w:ascii="Garamond" w:eastAsiaTheme="minorHAnsi" w:hAnsi="Garamond"/>
                <w:sz w:val="20"/>
                <w:szCs w:val="18"/>
                <w:lang w:eastAsia="en-US"/>
              </w:rPr>
              <w:t xml:space="preserve">, </w:t>
            </w:r>
            <w:r w:rsidRPr="00BE04A9">
              <w:rPr>
                <w:rFonts w:eastAsiaTheme="minorHAnsi" w:cstheme="minorHAnsi"/>
                <w:sz w:val="20"/>
                <w:szCs w:val="18"/>
                <w:lang w:eastAsia="en-US"/>
              </w:rPr>
              <w:t>notamment lors d’activités se déroulant au gymnase, en laboratoire ou en atelier ou encore au cours des sorties scolaires.</w:t>
            </w:r>
          </w:p>
        </w:tc>
        <w:tc>
          <w:tcPr>
            <w:tcW w:w="3129" w:type="dxa"/>
            <w:vMerge w:val="restart"/>
            <w:tcBorders>
              <w:top w:val="nil"/>
            </w:tcBorders>
          </w:tcPr>
          <w:p w14:paraId="4E28D963" w14:textId="77777777" w:rsidR="00480F6B" w:rsidRPr="007A10B9" w:rsidRDefault="00480F6B" w:rsidP="00480F6B">
            <w:pPr>
              <w:spacing w:after="0" w:line="240" w:lineRule="auto"/>
              <w:rPr>
                <w:rFonts w:eastAsiaTheme="minorHAnsi" w:cstheme="minorHAnsi"/>
                <w:sz w:val="18"/>
                <w:szCs w:val="18"/>
                <w:lang w:eastAsia="en-US"/>
              </w:rPr>
            </w:pPr>
          </w:p>
        </w:tc>
      </w:tr>
      <w:tr w:rsidR="00480F6B" w:rsidRPr="007A10B9" w14:paraId="771BD7F8" w14:textId="77777777" w:rsidTr="00AE4D07">
        <w:trPr>
          <w:cantSplit/>
        </w:trPr>
        <w:tc>
          <w:tcPr>
            <w:tcW w:w="857" w:type="dxa"/>
            <w:vAlign w:val="center"/>
          </w:tcPr>
          <w:p w14:paraId="00D9FDB7" w14:textId="77777777" w:rsidR="00480F6B" w:rsidRPr="00434E94" w:rsidRDefault="00480F6B" w:rsidP="00D91354">
            <w:pPr>
              <w:spacing w:after="0" w:line="240" w:lineRule="auto"/>
              <w:jc w:val="center"/>
              <w:rPr>
                <w:rFonts w:eastAsiaTheme="minorHAnsi" w:cstheme="minorHAnsi"/>
                <w:b/>
                <w:sz w:val="24"/>
                <w:szCs w:val="24"/>
                <w:lang w:eastAsia="en-US"/>
              </w:rPr>
            </w:pPr>
            <w:r w:rsidRPr="00434E94">
              <w:rPr>
                <w:rFonts w:eastAsiaTheme="minorHAnsi" w:cstheme="minorHAnsi"/>
                <w:b/>
                <w:sz w:val="24"/>
                <w:szCs w:val="24"/>
                <w:lang w:eastAsia="en-US"/>
              </w:rPr>
              <w:t>2</w:t>
            </w:r>
          </w:p>
        </w:tc>
        <w:tc>
          <w:tcPr>
            <w:tcW w:w="11182" w:type="dxa"/>
          </w:tcPr>
          <w:p w14:paraId="45E6FFD1" w14:textId="77777777" w:rsidR="00480F6B" w:rsidRPr="00BE04A9" w:rsidRDefault="00480F6B" w:rsidP="00AE4D07">
            <w:pPr>
              <w:spacing w:after="0" w:line="240" w:lineRule="auto"/>
              <w:ind w:left="447" w:right="-106" w:hanging="447"/>
              <w:rPr>
                <w:rFonts w:eastAsiaTheme="minorHAnsi" w:cstheme="minorHAnsi"/>
                <w:sz w:val="20"/>
                <w:szCs w:val="18"/>
                <w:lang w:eastAsia="en-US"/>
              </w:rPr>
            </w:pPr>
            <w:r w:rsidRPr="00BE04A9">
              <w:rPr>
                <w:rFonts w:eastAsiaTheme="minorHAnsi" w:cstheme="minorHAnsi"/>
                <w:sz w:val="20"/>
                <w:szCs w:val="18"/>
                <w:lang w:eastAsia="en-US"/>
              </w:rPr>
              <w:t xml:space="preserve">6.2 </w:t>
            </w:r>
            <w:r w:rsidRPr="00BE04A9">
              <w:rPr>
                <w:rFonts w:eastAsiaTheme="minorHAnsi" w:cstheme="minorHAnsi"/>
                <w:sz w:val="20"/>
                <w:szCs w:val="18"/>
                <w:lang w:eastAsia="en-US"/>
              </w:rPr>
              <w:tab/>
            </w:r>
            <w:r w:rsidRPr="00BE04A9">
              <w:rPr>
                <w:rFonts w:eastAsiaTheme="minorHAnsi" w:cstheme="minorHAnsi"/>
                <w:b/>
                <w:sz w:val="20"/>
                <w:szCs w:val="18"/>
                <w:lang w:eastAsia="en-US"/>
              </w:rPr>
              <w:t>Instaurer</w:t>
            </w:r>
            <w:r w:rsidRPr="00BE04A9">
              <w:rPr>
                <w:rFonts w:eastAsiaTheme="minorHAnsi" w:cstheme="minorHAnsi"/>
                <w:sz w:val="20"/>
                <w:szCs w:val="18"/>
                <w:lang w:eastAsia="en-US"/>
              </w:rPr>
              <w:t xml:space="preserve"> […] un </w:t>
            </w:r>
            <w:r w:rsidRPr="00BE04A9">
              <w:rPr>
                <w:rFonts w:eastAsiaTheme="minorHAnsi" w:cstheme="minorHAnsi"/>
                <w:b/>
                <w:sz w:val="20"/>
                <w:szCs w:val="18"/>
                <w:lang w:eastAsia="en-US"/>
              </w:rPr>
              <w:t>climat de classe</w:t>
            </w:r>
            <w:r w:rsidRPr="00BE04A9">
              <w:rPr>
                <w:rFonts w:eastAsiaTheme="minorHAnsi" w:cstheme="minorHAnsi"/>
                <w:sz w:val="20"/>
                <w:szCs w:val="18"/>
                <w:lang w:eastAsia="en-US"/>
              </w:rPr>
              <w:t xml:space="preserve"> respectueux et sécurisant […]</w:t>
            </w:r>
          </w:p>
          <w:p w14:paraId="49F0C074" w14:textId="77777777" w:rsidR="00480F6B" w:rsidRPr="00BE04A9" w:rsidRDefault="00480F6B" w:rsidP="00AE4D07">
            <w:pPr>
              <w:spacing w:after="0" w:line="240" w:lineRule="auto"/>
              <w:ind w:left="447" w:right="-106" w:hanging="447"/>
              <w:rPr>
                <w:rFonts w:eastAsiaTheme="minorHAnsi" w:cstheme="minorHAnsi"/>
                <w:sz w:val="20"/>
                <w:szCs w:val="18"/>
                <w:lang w:eastAsia="en-US"/>
              </w:rPr>
            </w:pPr>
            <w:r w:rsidRPr="00BE04A9">
              <w:rPr>
                <w:rFonts w:eastAsiaTheme="minorHAnsi" w:cstheme="minorHAnsi"/>
                <w:sz w:val="20"/>
                <w:szCs w:val="18"/>
                <w:lang w:eastAsia="en-US"/>
              </w:rPr>
              <w:t xml:space="preserve">6.6 </w:t>
            </w:r>
            <w:r w:rsidRPr="00BE04A9">
              <w:rPr>
                <w:rFonts w:eastAsiaTheme="minorHAnsi" w:cstheme="minorHAnsi"/>
                <w:sz w:val="20"/>
                <w:szCs w:val="18"/>
                <w:lang w:eastAsia="en-US"/>
              </w:rPr>
              <w:tab/>
            </w:r>
            <w:r w:rsidRPr="00BE04A9">
              <w:rPr>
                <w:rFonts w:eastAsiaTheme="minorHAnsi" w:cstheme="minorHAnsi"/>
                <w:b/>
                <w:sz w:val="20"/>
                <w:szCs w:val="18"/>
                <w:lang w:eastAsia="en-US"/>
              </w:rPr>
              <w:t>Veiller</w:t>
            </w:r>
            <w:r w:rsidRPr="00BE04A9">
              <w:rPr>
                <w:rFonts w:eastAsiaTheme="minorHAnsi" w:cstheme="minorHAnsi"/>
                <w:sz w:val="20"/>
                <w:szCs w:val="18"/>
                <w:lang w:eastAsia="en-US"/>
              </w:rPr>
              <w:t xml:space="preserve"> à </w:t>
            </w:r>
            <w:r w:rsidRPr="00BE04A9">
              <w:rPr>
                <w:rFonts w:eastAsiaTheme="minorHAnsi" w:cstheme="minorHAnsi"/>
                <w:b/>
                <w:sz w:val="20"/>
                <w:szCs w:val="18"/>
                <w:lang w:eastAsia="en-US"/>
              </w:rPr>
              <w:t>une gestion efficace du temps</w:t>
            </w:r>
            <w:r w:rsidRPr="00BE04A9">
              <w:rPr>
                <w:rFonts w:eastAsiaTheme="minorHAnsi" w:cstheme="minorHAnsi"/>
                <w:sz w:val="20"/>
                <w:szCs w:val="18"/>
                <w:lang w:eastAsia="en-US"/>
              </w:rPr>
              <w:t xml:space="preserve"> imparti à l’enseignement et à l’apprentissage.</w:t>
            </w:r>
          </w:p>
          <w:p w14:paraId="34140B0B" w14:textId="77777777" w:rsidR="00480F6B" w:rsidRPr="00BE04A9" w:rsidRDefault="00480F6B" w:rsidP="00AE4D07">
            <w:pPr>
              <w:spacing w:after="0" w:line="240" w:lineRule="auto"/>
              <w:ind w:left="447" w:right="-106" w:hanging="447"/>
              <w:rPr>
                <w:rFonts w:eastAsiaTheme="minorHAnsi" w:cstheme="minorHAnsi"/>
                <w:sz w:val="20"/>
                <w:szCs w:val="18"/>
                <w:lang w:eastAsia="en-US"/>
              </w:rPr>
            </w:pPr>
            <w:r w:rsidRPr="00BE04A9">
              <w:rPr>
                <w:rFonts w:eastAsiaTheme="minorHAnsi" w:cstheme="minorHAnsi"/>
                <w:sz w:val="20"/>
                <w:szCs w:val="18"/>
                <w:lang w:eastAsia="en-US"/>
              </w:rPr>
              <w:t xml:space="preserve">6.7 </w:t>
            </w:r>
            <w:r w:rsidRPr="00BE04A9">
              <w:rPr>
                <w:rFonts w:eastAsiaTheme="minorHAnsi" w:cstheme="minorHAnsi"/>
                <w:sz w:val="20"/>
                <w:szCs w:val="18"/>
                <w:lang w:eastAsia="en-US"/>
              </w:rPr>
              <w:tab/>
            </w:r>
            <w:r w:rsidRPr="00BE04A9">
              <w:rPr>
                <w:rFonts w:eastAsiaTheme="minorHAnsi" w:cstheme="minorHAnsi"/>
                <w:b/>
                <w:sz w:val="20"/>
                <w:szCs w:val="18"/>
                <w:lang w:eastAsia="en-US"/>
              </w:rPr>
              <w:t>Gérer</w:t>
            </w:r>
            <w:r w:rsidRPr="00BE04A9">
              <w:rPr>
                <w:rFonts w:eastAsiaTheme="minorHAnsi" w:cstheme="minorHAnsi"/>
                <w:sz w:val="20"/>
                <w:szCs w:val="18"/>
                <w:lang w:eastAsia="en-US"/>
              </w:rPr>
              <w:t xml:space="preserve"> </w:t>
            </w:r>
            <w:r w:rsidRPr="00BE04A9">
              <w:rPr>
                <w:rFonts w:eastAsiaTheme="minorHAnsi" w:cstheme="minorHAnsi"/>
                <w:b/>
                <w:sz w:val="20"/>
                <w:szCs w:val="18"/>
                <w:lang w:eastAsia="en-US"/>
              </w:rPr>
              <w:t xml:space="preserve">l’organisation spatiale et physique </w:t>
            </w:r>
            <w:r w:rsidRPr="00BE04A9">
              <w:rPr>
                <w:rFonts w:eastAsiaTheme="minorHAnsi" w:cstheme="minorHAnsi"/>
                <w:sz w:val="20"/>
                <w:szCs w:val="18"/>
                <w:lang w:eastAsia="en-US"/>
              </w:rPr>
              <w:t>de la classe afin d’offrir des conditions d’apprentissage optimales et sécuritaires pour toutes et tous.</w:t>
            </w:r>
          </w:p>
        </w:tc>
        <w:tc>
          <w:tcPr>
            <w:tcW w:w="3129" w:type="dxa"/>
            <w:vMerge/>
          </w:tcPr>
          <w:p w14:paraId="7FF863DB" w14:textId="77777777" w:rsidR="00480F6B" w:rsidRPr="007A10B9" w:rsidRDefault="00480F6B" w:rsidP="00480F6B">
            <w:pPr>
              <w:spacing w:after="0" w:line="240" w:lineRule="auto"/>
              <w:rPr>
                <w:rFonts w:eastAsiaTheme="minorHAnsi" w:cstheme="minorHAnsi"/>
                <w:color w:val="000000" w:themeColor="text1"/>
                <w:sz w:val="18"/>
                <w:szCs w:val="18"/>
                <w:lang w:eastAsia="en-US"/>
              </w:rPr>
            </w:pPr>
          </w:p>
        </w:tc>
      </w:tr>
      <w:tr w:rsidR="00480F6B" w:rsidRPr="007A10B9" w14:paraId="072DE369" w14:textId="77777777" w:rsidTr="00AE4D07">
        <w:trPr>
          <w:cantSplit/>
        </w:trPr>
        <w:tc>
          <w:tcPr>
            <w:tcW w:w="857" w:type="dxa"/>
            <w:vAlign w:val="center"/>
          </w:tcPr>
          <w:p w14:paraId="0239386A" w14:textId="77777777" w:rsidR="00480F6B" w:rsidRPr="00434E94" w:rsidRDefault="00480F6B" w:rsidP="00D91354">
            <w:pPr>
              <w:spacing w:after="0" w:line="240" w:lineRule="auto"/>
              <w:jc w:val="center"/>
              <w:rPr>
                <w:rFonts w:eastAsiaTheme="minorHAnsi" w:cstheme="minorHAnsi"/>
                <w:b/>
                <w:sz w:val="24"/>
                <w:szCs w:val="24"/>
                <w:lang w:eastAsia="en-US"/>
              </w:rPr>
            </w:pPr>
            <w:r w:rsidRPr="00434E94">
              <w:rPr>
                <w:rFonts w:eastAsiaTheme="minorHAnsi" w:cstheme="minorHAnsi"/>
                <w:b/>
                <w:sz w:val="24"/>
                <w:szCs w:val="24"/>
                <w:lang w:eastAsia="en-US"/>
              </w:rPr>
              <w:t>3</w:t>
            </w:r>
          </w:p>
        </w:tc>
        <w:tc>
          <w:tcPr>
            <w:tcW w:w="11182" w:type="dxa"/>
          </w:tcPr>
          <w:p w14:paraId="6835DC99" w14:textId="77777777" w:rsidR="00480F6B" w:rsidRPr="00BE04A9" w:rsidRDefault="00480F6B" w:rsidP="00AE4D07">
            <w:pPr>
              <w:spacing w:after="0" w:line="240" w:lineRule="auto"/>
              <w:ind w:left="447" w:right="-106" w:hanging="447"/>
              <w:rPr>
                <w:rFonts w:eastAsiaTheme="minorHAnsi"/>
                <w:sz w:val="20"/>
                <w:szCs w:val="18"/>
                <w:lang w:eastAsia="en-US"/>
              </w:rPr>
            </w:pPr>
            <w:r w:rsidRPr="00BE04A9">
              <w:rPr>
                <w:rFonts w:eastAsiaTheme="minorHAnsi" w:cstheme="minorHAnsi"/>
                <w:sz w:val="20"/>
                <w:szCs w:val="18"/>
                <w:lang w:eastAsia="en-US"/>
              </w:rPr>
              <w:t xml:space="preserve">6.1 </w:t>
            </w:r>
            <w:r w:rsidRPr="00BE04A9">
              <w:rPr>
                <w:rFonts w:eastAsiaTheme="minorHAnsi" w:cstheme="minorHAnsi"/>
                <w:sz w:val="20"/>
                <w:szCs w:val="18"/>
                <w:lang w:eastAsia="en-US"/>
              </w:rPr>
              <w:tab/>
              <w:t xml:space="preserve">Construire et </w:t>
            </w:r>
            <w:r w:rsidRPr="00BE04A9">
              <w:rPr>
                <w:rFonts w:eastAsiaTheme="minorHAnsi" w:cstheme="minorHAnsi"/>
                <w:b/>
                <w:sz w:val="20"/>
                <w:szCs w:val="18"/>
                <w:lang w:eastAsia="en-US"/>
              </w:rPr>
              <w:t>maintenir</w:t>
            </w:r>
            <w:r w:rsidRPr="00BE04A9">
              <w:rPr>
                <w:rFonts w:eastAsiaTheme="minorHAnsi" w:cstheme="minorHAnsi"/>
                <w:sz w:val="20"/>
                <w:szCs w:val="18"/>
                <w:lang w:eastAsia="en-US"/>
              </w:rPr>
              <w:t xml:space="preserve"> des </w:t>
            </w:r>
            <w:r w:rsidRPr="00BE04A9">
              <w:rPr>
                <w:rFonts w:eastAsiaTheme="minorHAnsi" w:cstheme="minorHAnsi"/>
                <w:b/>
                <w:sz w:val="20"/>
                <w:szCs w:val="18"/>
                <w:lang w:eastAsia="en-US"/>
              </w:rPr>
              <w:t>relations</w:t>
            </w:r>
            <w:r w:rsidRPr="00BE04A9">
              <w:rPr>
                <w:rFonts w:eastAsiaTheme="minorHAnsi" w:cstheme="minorHAnsi"/>
                <w:sz w:val="20"/>
                <w:szCs w:val="18"/>
                <w:lang w:eastAsia="en-US"/>
              </w:rPr>
              <w:t xml:space="preserve"> positives avec les élèves […]</w:t>
            </w:r>
          </w:p>
          <w:p w14:paraId="755CCC39" w14:textId="77777777" w:rsidR="00480F6B" w:rsidRPr="00BE04A9" w:rsidRDefault="00480F6B" w:rsidP="00AE4D07">
            <w:pPr>
              <w:spacing w:after="0" w:line="240" w:lineRule="auto"/>
              <w:ind w:left="447" w:right="-106" w:hanging="447"/>
              <w:rPr>
                <w:rFonts w:eastAsiaTheme="minorHAnsi" w:cstheme="minorHAnsi"/>
                <w:sz w:val="20"/>
                <w:szCs w:val="18"/>
                <w:lang w:eastAsia="en-US"/>
              </w:rPr>
            </w:pPr>
            <w:r w:rsidRPr="00BE04A9">
              <w:rPr>
                <w:rFonts w:eastAsiaTheme="minorHAnsi" w:cstheme="minorHAnsi"/>
                <w:sz w:val="20"/>
                <w:szCs w:val="18"/>
                <w:lang w:eastAsia="en-US"/>
              </w:rPr>
              <w:t xml:space="preserve">6.3 </w:t>
            </w:r>
            <w:r w:rsidRPr="00BE04A9">
              <w:rPr>
                <w:rFonts w:eastAsiaTheme="minorHAnsi" w:cstheme="minorHAnsi"/>
                <w:sz w:val="20"/>
                <w:szCs w:val="18"/>
                <w:lang w:eastAsia="en-US"/>
              </w:rPr>
              <w:tab/>
            </w:r>
            <w:r w:rsidRPr="00BE04A9">
              <w:rPr>
                <w:rFonts w:eastAsiaTheme="minorHAnsi" w:cstheme="minorHAnsi"/>
                <w:b/>
                <w:sz w:val="20"/>
                <w:szCs w:val="18"/>
                <w:lang w:eastAsia="en-US"/>
              </w:rPr>
              <w:t>Aider</w:t>
            </w:r>
            <w:r w:rsidRPr="00BE04A9">
              <w:rPr>
                <w:rFonts w:eastAsiaTheme="minorHAnsi" w:cstheme="minorHAnsi"/>
                <w:sz w:val="20"/>
                <w:szCs w:val="18"/>
                <w:lang w:eastAsia="en-US"/>
              </w:rPr>
              <w:t xml:space="preserve"> les élèves à […] </w:t>
            </w:r>
            <w:r w:rsidRPr="00BE04A9">
              <w:rPr>
                <w:rFonts w:eastAsiaTheme="minorHAnsi" w:cstheme="minorHAnsi"/>
                <w:b/>
                <w:sz w:val="20"/>
                <w:szCs w:val="18"/>
                <w:lang w:eastAsia="en-US"/>
              </w:rPr>
              <w:t xml:space="preserve">gérer leurs comportements adéquatement </w:t>
            </w:r>
            <w:r w:rsidRPr="00BE04A9">
              <w:rPr>
                <w:rFonts w:eastAsiaTheme="minorHAnsi" w:cstheme="minorHAnsi"/>
                <w:sz w:val="20"/>
                <w:szCs w:val="18"/>
                <w:lang w:eastAsia="en-US"/>
              </w:rPr>
              <w:t>[…]</w:t>
            </w:r>
          </w:p>
          <w:p w14:paraId="0413941B" w14:textId="77777777" w:rsidR="00480F6B" w:rsidRPr="00BE04A9" w:rsidRDefault="00480F6B" w:rsidP="00AE4D07">
            <w:pPr>
              <w:spacing w:after="0" w:line="240" w:lineRule="auto"/>
              <w:ind w:left="447" w:right="-106" w:hanging="447"/>
              <w:rPr>
                <w:rFonts w:eastAsiaTheme="minorHAnsi" w:cstheme="minorHAnsi"/>
                <w:b/>
                <w:sz w:val="20"/>
                <w:szCs w:val="18"/>
                <w:lang w:eastAsia="en-US"/>
              </w:rPr>
            </w:pPr>
            <w:r w:rsidRPr="00BE04A9">
              <w:rPr>
                <w:rFonts w:eastAsiaTheme="minorHAnsi" w:cstheme="minorHAnsi"/>
                <w:sz w:val="20"/>
                <w:szCs w:val="18"/>
                <w:lang w:eastAsia="en-US"/>
              </w:rPr>
              <w:t xml:space="preserve">6.4 </w:t>
            </w:r>
            <w:r w:rsidRPr="00BE04A9">
              <w:rPr>
                <w:rFonts w:eastAsiaTheme="minorHAnsi" w:cstheme="minorHAnsi"/>
                <w:sz w:val="20"/>
                <w:szCs w:val="18"/>
                <w:lang w:eastAsia="en-US"/>
              </w:rPr>
              <w:tab/>
              <w:t xml:space="preserve">[…] </w:t>
            </w:r>
            <w:r w:rsidRPr="00BE04A9">
              <w:rPr>
                <w:rFonts w:eastAsiaTheme="minorHAnsi" w:cstheme="minorHAnsi"/>
                <w:b/>
                <w:sz w:val="20"/>
                <w:szCs w:val="18"/>
                <w:lang w:eastAsia="en-US"/>
              </w:rPr>
              <w:t>mettre en œuvre</w:t>
            </w:r>
            <w:r w:rsidRPr="00BE04A9">
              <w:rPr>
                <w:rFonts w:eastAsiaTheme="minorHAnsi" w:cstheme="minorHAnsi"/>
                <w:sz w:val="20"/>
                <w:szCs w:val="18"/>
                <w:lang w:eastAsia="en-US"/>
              </w:rPr>
              <w:t xml:space="preserve"> des </w:t>
            </w:r>
            <w:r w:rsidRPr="00BE04A9">
              <w:rPr>
                <w:rFonts w:eastAsiaTheme="minorHAnsi" w:cstheme="minorHAnsi"/>
                <w:b/>
                <w:sz w:val="20"/>
                <w:szCs w:val="18"/>
                <w:lang w:eastAsia="en-US"/>
              </w:rPr>
              <w:t xml:space="preserve">interventions </w:t>
            </w:r>
            <w:r w:rsidRPr="00BE04A9">
              <w:rPr>
                <w:rFonts w:eastAsiaTheme="minorHAnsi" w:cstheme="minorHAnsi"/>
                <w:sz w:val="20"/>
                <w:szCs w:val="18"/>
                <w:lang w:eastAsia="en-US"/>
              </w:rPr>
              <w:t>permettant aux élèves de développer leurs</w:t>
            </w:r>
            <w:r w:rsidRPr="00BE04A9">
              <w:rPr>
                <w:rFonts w:eastAsiaTheme="minorHAnsi" w:cstheme="minorHAnsi"/>
                <w:b/>
                <w:sz w:val="20"/>
                <w:szCs w:val="18"/>
                <w:lang w:eastAsia="en-US"/>
              </w:rPr>
              <w:t xml:space="preserve"> habiletés sociales et relationnelles.</w:t>
            </w:r>
          </w:p>
          <w:p w14:paraId="7E258AC6" w14:textId="77777777" w:rsidR="00480F6B" w:rsidRPr="00BE04A9" w:rsidRDefault="00480F6B" w:rsidP="00AE4D07">
            <w:pPr>
              <w:spacing w:after="0" w:line="240" w:lineRule="auto"/>
              <w:ind w:left="447" w:right="-106" w:hanging="447"/>
              <w:rPr>
                <w:rFonts w:eastAsiaTheme="minorHAnsi" w:cstheme="minorHAnsi"/>
                <w:sz w:val="20"/>
                <w:szCs w:val="18"/>
                <w:lang w:eastAsia="en-US"/>
              </w:rPr>
            </w:pPr>
            <w:r w:rsidRPr="00BE04A9">
              <w:rPr>
                <w:rFonts w:eastAsiaTheme="minorHAnsi" w:cstheme="minorHAnsi"/>
                <w:sz w:val="20"/>
                <w:szCs w:val="18"/>
                <w:lang w:eastAsia="en-US"/>
              </w:rPr>
              <w:t xml:space="preserve">6.9 </w:t>
            </w:r>
            <w:r w:rsidRPr="00BE04A9">
              <w:rPr>
                <w:rFonts w:eastAsiaTheme="minorHAnsi" w:cstheme="minorHAnsi"/>
                <w:sz w:val="20"/>
                <w:szCs w:val="18"/>
                <w:lang w:eastAsia="en-US"/>
              </w:rPr>
              <w:tab/>
            </w:r>
            <w:r w:rsidRPr="00BE04A9">
              <w:rPr>
                <w:rFonts w:eastAsiaTheme="minorHAnsi" w:cstheme="minorHAnsi"/>
                <w:b/>
                <w:sz w:val="20"/>
                <w:szCs w:val="18"/>
                <w:lang w:eastAsia="en-US"/>
              </w:rPr>
              <w:t>Consigner</w:t>
            </w:r>
            <w:r w:rsidRPr="00BE04A9">
              <w:rPr>
                <w:rFonts w:eastAsiaTheme="minorHAnsi" w:cstheme="minorHAnsi"/>
                <w:sz w:val="20"/>
                <w:szCs w:val="18"/>
                <w:lang w:eastAsia="en-US"/>
              </w:rPr>
              <w:t xml:space="preserve"> les faits relatifs aux comportements inappropriés […]</w:t>
            </w:r>
          </w:p>
        </w:tc>
        <w:tc>
          <w:tcPr>
            <w:tcW w:w="3129" w:type="dxa"/>
            <w:vMerge/>
          </w:tcPr>
          <w:p w14:paraId="0149CC43" w14:textId="77777777" w:rsidR="00480F6B" w:rsidRPr="007A10B9" w:rsidRDefault="00480F6B" w:rsidP="00480F6B">
            <w:pPr>
              <w:spacing w:after="0" w:line="240" w:lineRule="auto"/>
              <w:rPr>
                <w:rFonts w:eastAsiaTheme="minorHAnsi" w:cstheme="minorHAnsi"/>
                <w:color w:val="000000" w:themeColor="text1"/>
                <w:sz w:val="18"/>
                <w:szCs w:val="18"/>
                <w:lang w:eastAsia="en-US"/>
              </w:rPr>
            </w:pPr>
          </w:p>
        </w:tc>
      </w:tr>
      <w:tr w:rsidR="00480F6B" w:rsidRPr="007A10B9" w14:paraId="59AEC480" w14:textId="77777777" w:rsidTr="00AE4D07">
        <w:trPr>
          <w:cantSplit/>
        </w:trPr>
        <w:tc>
          <w:tcPr>
            <w:tcW w:w="857" w:type="dxa"/>
            <w:vAlign w:val="center"/>
          </w:tcPr>
          <w:p w14:paraId="0679E80D" w14:textId="77777777" w:rsidR="00480F6B" w:rsidRPr="00434E94" w:rsidRDefault="00480F6B" w:rsidP="00D91354">
            <w:pPr>
              <w:spacing w:after="0" w:line="240" w:lineRule="auto"/>
              <w:jc w:val="center"/>
              <w:rPr>
                <w:rFonts w:eastAsiaTheme="minorHAnsi" w:cstheme="minorHAnsi"/>
                <w:b/>
                <w:sz w:val="24"/>
                <w:szCs w:val="24"/>
                <w:lang w:eastAsia="en-US"/>
              </w:rPr>
            </w:pPr>
            <w:r w:rsidRPr="00434E94">
              <w:rPr>
                <w:rFonts w:eastAsiaTheme="minorHAnsi" w:cstheme="minorHAnsi"/>
                <w:b/>
                <w:sz w:val="24"/>
                <w:szCs w:val="24"/>
                <w:lang w:eastAsia="en-US"/>
              </w:rPr>
              <w:t>4</w:t>
            </w:r>
          </w:p>
        </w:tc>
        <w:tc>
          <w:tcPr>
            <w:tcW w:w="11182" w:type="dxa"/>
          </w:tcPr>
          <w:p w14:paraId="0DC7DC7B" w14:textId="77777777" w:rsidR="00480F6B" w:rsidRPr="00BE04A9" w:rsidRDefault="00480F6B" w:rsidP="00AE4D07">
            <w:pPr>
              <w:spacing w:after="0" w:line="240" w:lineRule="auto"/>
              <w:ind w:left="447" w:right="-106" w:hanging="447"/>
              <w:rPr>
                <w:rFonts w:eastAsiaTheme="minorHAnsi" w:cstheme="minorHAnsi"/>
                <w:sz w:val="20"/>
                <w:szCs w:val="18"/>
                <w:lang w:eastAsia="en-US"/>
              </w:rPr>
            </w:pPr>
            <w:r w:rsidRPr="00BE04A9">
              <w:rPr>
                <w:rFonts w:eastAsiaTheme="minorHAnsi" w:cstheme="minorHAnsi"/>
                <w:sz w:val="20"/>
                <w:szCs w:val="18"/>
                <w:lang w:eastAsia="en-US"/>
              </w:rPr>
              <w:t xml:space="preserve">6.4 </w:t>
            </w:r>
            <w:r w:rsidRPr="00BE04A9">
              <w:rPr>
                <w:rFonts w:eastAsiaTheme="minorHAnsi" w:cstheme="minorHAnsi"/>
                <w:sz w:val="20"/>
                <w:szCs w:val="18"/>
                <w:lang w:eastAsia="en-US"/>
              </w:rPr>
              <w:tab/>
            </w:r>
            <w:r w:rsidRPr="00BE04A9">
              <w:rPr>
                <w:rFonts w:eastAsiaTheme="minorHAnsi" w:cstheme="minorHAnsi"/>
                <w:b/>
                <w:sz w:val="20"/>
                <w:szCs w:val="18"/>
                <w:lang w:eastAsia="en-US"/>
              </w:rPr>
              <w:t>Choisir</w:t>
            </w:r>
            <w:r w:rsidRPr="00BE04A9">
              <w:rPr>
                <w:rFonts w:eastAsiaTheme="minorHAnsi" w:cstheme="minorHAnsi"/>
                <w:sz w:val="20"/>
                <w:szCs w:val="18"/>
                <w:lang w:eastAsia="en-US"/>
              </w:rPr>
              <w:t xml:space="preserve"> </w:t>
            </w:r>
            <w:r w:rsidRPr="00BE04A9">
              <w:rPr>
                <w:rFonts w:ascii="Calibri" w:eastAsiaTheme="minorHAnsi" w:hAnsi="Calibri" w:cs="Calibri"/>
                <w:sz w:val="20"/>
                <w:szCs w:val="18"/>
                <w:lang w:eastAsia="en-US"/>
              </w:rPr>
              <w:t>et mettre en œuvre</w:t>
            </w:r>
            <w:r w:rsidRPr="00BE04A9">
              <w:rPr>
                <w:rFonts w:eastAsiaTheme="minorHAnsi" w:cstheme="minorHAnsi"/>
                <w:b/>
                <w:sz w:val="20"/>
                <w:szCs w:val="18"/>
                <w:lang w:eastAsia="en-US"/>
              </w:rPr>
              <w:t xml:space="preserve"> des interventions</w:t>
            </w:r>
            <w:r w:rsidRPr="00BE04A9">
              <w:rPr>
                <w:rFonts w:eastAsiaTheme="minorHAnsi" w:cstheme="minorHAnsi"/>
                <w:sz w:val="20"/>
                <w:szCs w:val="18"/>
                <w:lang w:eastAsia="en-US"/>
              </w:rPr>
              <w:t xml:space="preserve"> </w:t>
            </w:r>
            <w:r w:rsidRPr="00BE04A9">
              <w:rPr>
                <w:rFonts w:ascii="Calibri" w:eastAsiaTheme="minorHAnsi" w:hAnsi="Calibri" w:cs="Calibri"/>
                <w:sz w:val="20"/>
                <w:szCs w:val="18"/>
                <w:lang w:eastAsia="en-US"/>
              </w:rPr>
              <w:t xml:space="preserve">permettant aux élèves de développer leurs habiletés sociales et relationnelles. </w:t>
            </w:r>
          </w:p>
          <w:p w14:paraId="47621AC9" w14:textId="77777777" w:rsidR="00480F6B" w:rsidRPr="00BE04A9" w:rsidRDefault="00480F6B" w:rsidP="00AE4D07">
            <w:pPr>
              <w:spacing w:after="0" w:line="240" w:lineRule="auto"/>
              <w:ind w:left="447" w:right="-106" w:hanging="447"/>
              <w:rPr>
                <w:rFonts w:eastAsiaTheme="minorHAnsi" w:cstheme="minorHAnsi"/>
                <w:sz w:val="20"/>
                <w:szCs w:val="18"/>
                <w:lang w:eastAsia="en-US"/>
              </w:rPr>
            </w:pPr>
            <w:r w:rsidRPr="00BE04A9">
              <w:rPr>
                <w:rFonts w:eastAsiaTheme="minorHAnsi" w:cstheme="minorHAnsi"/>
                <w:sz w:val="20"/>
                <w:szCs w:val="18"/>
                <w:lang w:eastAsia="en-US"/>
              </w:rPr>
              <w:t xml:space="preserve">6.5 </w:t>
            </w:r>
            <w:r w:rsidRPr="00BE04A9">
              <w:rPr>
                <w:rFonts w:eastAsiaTheme="minorHAnsi" w:cstheme="minorHAnsi"/>
                <w:sz w:val="20"/>
                <w:szCs w:val="18"/>
                <w:lang w:eastAsia="en-US"/>
              </w:rPr>
              <w:tab/>
            </w:r>
            <w:r w:rsidRPr="00BE04A9">
              <w:rPr>
                <w:rFonts w:ascii="Calibri" w:eastAsiaTheme="minorHAnsi" w:hAnsi="Calibri" w:cs="Calibri"/>
                <w:sz w:val="20"/>
                <w:szCs w:val="18"/>
                <w:lang w:eastAsia="en-US"/>
              </w:rPr>
              <w:t>Repérer chez les élèves les manifestations de démotivation ou d’incompréhension et</w:t>
            </w:r>
            <w:r w:rsidRPr="00BE04A9" w:rsidDel="0005447E">
              <w:rPr>
                <w:rFonts w:eastAsiaTheme="minorHAnsi" w:cstheme="minorHAnsi"/>
                <w:sz w:val="20"/>
                <w:szCs w:val="18"/>
                <w:lang w:eastAsia="en-US"/>
              </w:rPr>
              <w:t xml:space="preserve"> </w:t>
            </w:r>
            <w:r w:rsidRPr="00BE04A9">
              <w:rPr>
                <w:rFonts w:eastAsiaTheme="minorHAnsi" w:cstheme="minorHAnsi"/>
                <w:b/>
                <w:sz w:val="20"/>
                <w:szCs w:val="18"/>
                <w:lang w:eastAsia="en-US"/>
              </w:rPr>
              <w:t>mettre en œuvre</w:t>
            </w:r>
            <w:r w:rsidRPr="00BE04A9">
              <w:rPr>
                <w:rFonts w:eastAsiaTheme="minorHAnsi" w:cstheme="minorHAnsi"/>
                <w:sz w:val="20"/>
                <w:szCs w:val="18"/>
                <w:lang w:eastAsia="en-US"/>
              </w:rPr>
              <w:t xml:space="preserve"> les moyens nécessaires pour y </w:t>
            </w:r>
            <w:r w:rsidRPr="00BE04A9">
              <w:rPr>
                <w:rFonts w:eastAsiaTheme="minorHAnsi" w:cstheme="minorHAnsi"/>
                <w:b/>
                <w:sz w:val="20"/>
                <w:szCs w:val="18"/>
                <w:lang w:eastAsia="en-US"/>
              </w:rPr>
              <w:t>remédier</w:t>
            </w:r>
            <w:r w:rsidRPr="00BE04A9">
              <w:rPr>
                <w:rFonts w:eastAsiaTheme="minorHAnsi" w:cstheme="minorHAnsi"/>
                <w:sz w:val="20"/>
                <w:szCs w:val="18"/>
                <w:lang w:eastAsia="en-US"/>
              </w:rPr>
              <w:t>.</w:t>
            </w:r>
          </w:p>
          <w:p w14:paraId="19AA66C7" w14:textId="77777777" w:rsidR="00480F6B" w:rsidRPr="00BE04A9" w:rsidRDefault="00480F6B" w:rsidP="00AE4D07">
            <w:pPr>
              <w:spacing w:after="0" w:line="240" w:lineRule="auto"/>
              <w:ind w:left="447" w:right="-106" w:hanging="447"/>
              <w:rPr>
                <w:rFonts w:eastAsiaTheme="minorHAnsi" w:cstheme="minorHAnsi"/>
                <w:sz w:val="20"/>
                <w:szCs w:val="18"/>
                <w:lang w:eastAsia="en-US"/>
              </w:rPr>
            </w:pPr>
            <w:r w:rsidRPr="00BE04A9">
              <w:rPr>
                <w:rFonts w:eastAsiaTheme="minorHAnsi" w:cstheme="minorHAnsi"/>
                <w:sz w:val="20"/>
                <w:szCs w:val="18"/>
                <w:lang w:eastAsia="en-US"/>
              </w:rPr>
              <w:t xml:space="preserve">6.9 </w:t>
            </w:r>
            <w:r w:rsidRPr="00BE04A9">
              <w:rPr>
                <w:rFonts w:eastAsiaTheme="minorHAnsi" w:cstheme="minorHAnsi"/>
                <w:sz w:val="20"/>
                <w:szCs w:val="18"/>
                <w:lang w:eastAsia="en-US"/>
              </w:rPr>
              <w:tab/>
            </w:r>
            <w:r w:rsidRPr="00BE04A9">
              <w:rPr>
                <w:rFonts w:ascii="Calibri" w:eastAsiaTheme="minorHAnsi" w:hAnsi="Calibri" w:cs="Calibri"/>
                <w:sz w:val="20"/>
                <w:szCs w:val="18"/>
                <w:lang w:eastAsia="en-US"/>
              </w:rPr>
              <w:t>Consigner les faits relatifs aux comportements inappropriés e</w:t>
            </w:r>
            <w:r w:rsidRPr="00BE04A9">
              <w:rPr>
                <w:rFonts w:eastAsiaTheme="minorHAnsi" w:cstheme="minorHAnsi"/>
                <w:sz w:val="20"/>
                <w:szCs w:val="18"/>
                <w:lang w:eastAsia="en-US"/>
              </w:rPr>
              <w:t xml:space="preserve">t en </w:t>
            </w:r>
            <w:r w:rsidRPr="00BE04A9">
              <w:rPr>
                <w:rFonts w:eastAsiaTheme="minorHAnsi" w:cstheme="minorHAnsi"/>
                <w:b/>
                <w:sz w:val="20"/>
                <w:szCs w:val="18"/>
                <w:lang w:eastAsia="en-US"/>
              </w:rPr>
              <w:t>assurer le suivi.</w:t>
            </w:r>
          </w:p>
        </w:tc>
        <w:tc>
          <w:tcPr>
            <w:tcW w:w="3129" w:type="dxa"/>
            <w:vMerge/>
          </w:tcPr>
          <w:p w14:paraId="3935A2AE" w14:textId="77777777" w:rsidR="00480F6B" w:rsidRPr="007A10B9" w:rsidRDefault="00480F6B" w:rsidP="00480F6B">
            <w:pPr>
              <w:spacing w:after="0" w:line="240" w:lineRule="auto"/>
              <w:rPr>
                <w:rFonts w:eastAsiaTheme="minorHAnsi" w:cstheme="minorHAnsi"/>
                <w:sz w:val="18"/>
                <w:szCs w:val="18"/>
                <w:lang w:eastAsia="en-US"/>
              </w:rPr>
            </w:pPr>
          </w:p>
        </w:tc>
      </w:tr>
    </w:tbl>
    <w:p w14:paraId="52D31494" w14:textId="77777777" w:rsidR="00210E48" w:rsidRDefault="00210E48">
      <w:r>
        <w:br w:type="page"/>
      </w:r>
    </w:p>
    <w:tbl>
      <w:tblPr>
        <w:tblStyle w:val="Grilledutableau"/>
        <w:tblpPr w:leftFromText="141" w:rightFromText="141" w:horzAnchor="margin" w:tblpX="-289" w:tblpY="210"/>
        <w:tblW w:w="15168" w:type="dxa"/>
        <w:tblLayout w:type="fixed"/>
        <w:tblLook w:val="04A0" w:firstRow="1" w:lastRow="0" w:firstColumn="1" w:lastColumn="0" w:noHBand="0" w:noVBand="1"/>
      </w:tblPr>
      <w:tblGrid>
        <w:gridCol w:w="846"/>
        <w:gridCol w:w="11"/>
        <w:gridCol w:w="11182"/>
        <w:gridCol w:w="3129"/>
      </w:tblGrid>
      <w:tr w:rsidR="00AE4D07" w:rsidRPr="007A10B9" w14:paraId="20A79E72" w14:textId="77777777" w:rsidTr="009F669F">
        <w:trPr>
          <w:cantSplit/>
        </w:trPr>
        <w:tc>
          <w:tcPr>
            <w:tcW w:w="857" w:type="dxa"/>
            <w:gridSpan w:val="2"/>
            <w:tcBorders>
              <w:right w:val="nil"/>
            </w:tcBorders>
            <w:shd w:val="clear" w:color="auto" w:fill="4472C4" w:themeFill="accent5"/>
            <w:vAlign w:val="center"/>
          </w:tcPr>
          <w:p w14:paraId="5E019619" w14:textId="36E6E45A" w:rsidR="00AE4D07" w:rsidRPr="00434E94" w:rsidRDefault="00AE4D07" w:rsidP="00AE4D07">
            <w:pPr>
              <w:spacing w:after="0" w:line="240" w:lineRule="auto"/>
              <w:jc w:val="center"/>
              <w:rPr>
                <w:rFonts w:eastAsiaTheme="minorHAnsi"/>
                <w:b/>
                <w:sz w:val="24"/>
                <w:szCs w:val="24"/>
                <w:lang w:eastAsia="en-US"/>
              </w:rPr>
            </w:pPr>
          </w:p>
        </w:tc>
        <w:tc>
          <w:tcPr>
            <w:tcW w:w="11182" w:type="dxa"/>
            <w:tcBorders>
              <w:left w:val="nil"/>
              <w:right w:val="nil"/>
            </w:tcBorders>
            <w:shd w:val="clear" w:color="auto" w:fill="4472C4" w:themeFill="accent5"/>
          </w:tcPr>
          <w:p w14:paraId="7DE812B9" w14:textId="77777777" w:rsidR="00AE4D07" w:rsidRDefault="00AE4D07" w:rsidP="003D7EF0">
            <w:pPr>
              <w:spacing w:before="120" w:after="120" w:line="240" w:lineRule="auto"/>
              <w:ind w:left="1593" w:hanging="1593"/>
              <w:jc w:val="center"/>
              <w:rPr>
                <w:rFonts w:cstheme="minorHAnsi"/>
                <w:b/>
              </w:rPr>
            </w:pPr>
            <w:r>
              <w:rPr>
                <w:rFonts w:eastAsiaTheme="minorHAnsi" w:cstheme="minorHAnsi"/>
                <w:b/>
                <w:sz w:val="28"/>
                <w:szCs w:val="18"/>
                <w:lang w:eastAsia="en-US"/>
              </w:rPr>
              <w:t>Champ 1</w:t>
            </w:r>
            <w:r>
              <w:rPr>
                <w:rFonts w:cstheme="minorHAnsi"/>
                <w:b/>
                <w:sz w:val="28"/>
                <w:szCs w:val="18"/>
              </w:rPr>
              <w:t xml:space="preserve"> </w:t>
            </w:r>
            <w:r>
              <w:t xml:space="preserve"> </w:t>
            </w:r>
            <w:r w:rsidRPr="00AA6F20">
              <w:rPr>
                <w:rFonts w:cstheme="minorHAnsi"/>
                <w:b/>
                <w:sz w:val="28"/>
                <w:szCs w:val="18"/>
              </w:rPr>
              <w:t>Compétences spécialisées au cœur du travail enseignant</w:t>
            </w:r>
          </w:p>
        </w:tc>
        <w:tc>
          <w:tcPr>
            <w:tcW w:w="3129" w:type="dxa"/>
            <w:tcBorders>
              <w:left w:val="nil"/>
            </w:tcBorders>
            <w:shd w:val="clear" w:color="auto" w:fill="4472C4" w:themeFill="accent5"/>
          </w:tcPr>
          <w:p w14:paraId="4B2334A6" w14:textId="77777777" w:rsidR="00AE4D07" w:rsidRDefault="00AE4D07" w:rsidP="00AE4D07">
            <w:pPr>
              <w:spacing w:after="0" w:line="240" w:lineRule="auto"/>
              <w:rPr>
                <w:rFonts w:eastAsiaTheme="minorHAnsi"/>
                <w:b/>
                <w:sz w:val="18"/>
                <w:szCs w:val="18"/>
                <w:lang w:eastAsia="en-US"/>
              </w:rPr>
            </w:pPr>
          </w:p>
        </w:tc>
      </w:tr>
      <w:tr w:rsidR="00AE4D07" w:rsidRPr="007A10B9" w14:paraId="2370AB62" w14:textId="77777777" w:rsidTr="009F669F">
        <w:trPr>
          <w:cantSplit/>
        </w:trPr>
        <w:tc>
          <w:tcPr>
            <w:tcW w:w="857" w:type="dxa"/>
            <w:gridSpan w:val="2"/>
            <w:shd w:val="clear" w:color="auto" w:fill="D9D9D9" w:themeFill="background1" w:themeFillShade="D9"/>
            <w:vAlign w:val="center"/>
          </w:tcPr>
          <w:p w14:paraId="59764298" w14:textId="77777777" w:rsidR="00AE4D07" w:rsidRPr="00B432BE" w:rsidRDefault="00AE4D07" w:rsidP="00AE4D07">
            <w:pPr>
              <w:spacing w:after="0" w:line="240" w:lineRule="auto"/>
              <w:jc w:val="center"/>
              <w:rPr>
                <w:rFonts w:eastAsiaTheme="minorHAnsi"/>
                <w:b/>
                <w:lang w:eastAsia="en-US"/>
              </w:rPr>
            </w:pPr>
            <w:r w:rsidRPr="00B432BE">
              <w:rPr>
                <w:rFonts w:eastAsiaTheme="minorHAnsi"/>
                <w:b/>
                <w:lang w:eastAsia="en-US"/>
              </w:rPr>
              <w:t>STAGE</w:t>
            </w:r>
          </w:p>
        </w:tc>
        <w:tc>
          <w:tcPr>
            <w:tcW w:w="11182" w:type="dxa"/>
            <w:shd w:val="clear" w:color="auto" w:fill="D9D9D9" w:themeFill="background1" w:themeFillShade="D9"/>
          </w:tcPr>
          <w:p w14:paraId="28E5B07D" w14:textId="77777777" w:rsidR="00AE4D07" w:rsidRDefault="00AE4D07" w:rsidP="00AE4D07">
            <w:pPr>
              <w:spacing w:after="0" w:line="240" w:lineRule="auto"/>
              <w:ind w:left="1594" w:hanging="1594"/>
              <w:jc w:val="center"/>
              <w:rPr>
                <w:rFonts w:cstheme="minorHAnsi"/>
                <w:b/>
              </w:rPr>
            </w:pPr>
            <w:r>
              <w:rPr>
                <w:rFonts w:eastAsiaTheme="minorHAnsi"/>
                <w:b/>
                <w:sz w:val="20"/>
                <w:szCs w:val="18"/>
                <w:lang w:eastAsia="en-US"/>
              </w:rPr>
              <w:t>COMPÉTENCES / DIMENSIONS</w:t>
            </w:r>
          </w:p>
        </w:tc>
        <w:tc>
          <w:tcPr>
            <w:tcW w:w="3129" w:type="dxa"/>
            <w:shd w:val="clear" w:color="auto" w:fill="D9D9D9" w:themeFill="background1" w:themeFillShade="D9"/>
          </w:tcPr>
          <w:p w14:paraId="0EB07B23" w14:textId="77777777" w:rsidR="00AE4D07" w:rsidRDefault="00AE4D07" w:rsidP="00AE4D07">
            <w:pPr>
              <w:spacing w:after="0" w:line="240" w:lineRule="auto"/>
              <w:jc w:val="center"/>
              <w:rPr>
                <w:rFonts w:eastAsiaTheme="minorHAnsi"/>
                <w:b/>
                <w:sz w:val="18"/>
                <w:szCs w:val="18"/>
                <w:lang w:eastAsia="en-US"/>
              </w:rPr>
            </w:pPr>
            <w:r>
              <w:rPr>
                <w:rFonts w:eastAsiaTheme="minorHAnsi"/>
                <w:b/>
                <w:sz w:val="20"/>
                <w:szCs w:val="18"/>
                <w:lang w:eastAsia="en-US"/>
              </w:rPr>
              <w:t>NOTES</w:t>
            </w:r>
          </w:p>
        </w:tc>
      </w:tr>
      <w:tr w:rsidR="004553E5" w:rsidRPr="00AE4D07" w14:paraId="6AAE4922" w14:textId="77777777" w:rsidTr="009F669F">
        <w:trPr>
          <w:cantSplit/>
        </w:trPr>
        <w:tc>
          <w:tcPr>
            <w:tcW w:w="857" w:type="dxa"/>
            <w:gridSpan w:val="2"/>
            <w:shd w:val="clear" w:color="auto" w:fill="D9D9D9" w:themeFill="background1" w:themeFillShade="D9"/>
            <w:vAlign w:val="center"/>
          </w:tcPr>
          <w:p w14:paraId="1E760671" w14:textId="77777777" w:rsidR="004553E5" w:rsidRPr="00AE4D07" w:rsidRDefault="004553E5" w:rsidP="00AE4D07">
            <w:pPr>
              <w:spacing w:after="0" w:line="240" w:lineRule="auto"/>
              <w:ind w:left="447" w:hanging="447"/>
              <w:jc w:val="center"/>
              <w:rPr>
                <w:rFonts w:eastAsiaTheme="minorHAnsi"/>
                <w:b/>
                <w:sz w:val="24"/>
                <w:szCs w:val="24"/>
                <w:lang w:eastAsia="en-US"/>
              </w:rPr>
            </w:pPr>
          </w:p>
        </w:tc>
        <w:tc>
          <w:tcPr>
            <w:tcW w:w="11182" w:type="dxa"/>
            <w:shd w:val="clear" w:color="auto" w:fill="D9D9D9" w:themeFill="background1" w:themeFillShade="D9"/>
            <w:vAlign w:val="center"/>
          </w:tcPr>
          <w:p w14:paraId="78BD1A37" w14:textId="68D89F2A" w:rsidR="004553E5" w:rsidRDefault="004553E5" w:rsidP="00AE4D07">
            <w:pPr>
              <w:spacing w:after="0" w:line="240" w:lineRule="auto"/>
              <w:ind w:left="447" w:hanging="447"/>
              <w:rPr>
                <w:rFonts w:cstheme="minorHAnsi"/>
                <w:b/>
                <w:sz w:val="24"/>
                <w:szCs w:val="24"/>
              </w:rPr>
            </w:pPr>
            <w:r w:rsidRPr="00AE4D07">
              <w:rPr>
                <w:rFonts w:cstheme="minorHAnsi"/>
                <w:b/>
                <w:sz w:val="24"/>
                <w:szCs w:val="24"/>
              </w:rPr>
              <w:t xml:space="preserve">Compétence 7    Tenir compte de l’hétérogénéité des élèves </w:t>
            </w:r>
            <w:r>
              <w:rPr>
                <w:rFonts w:cstheme="minorHAnsi"/>
                <w:b/>
                <w:sz w:val="24"/>
                <w:szCs w:val="24"/>
              </w:rPr>
              <w:t>–</w:t>
            </w:r>
            <w:r w:rsidRPr="00AE4D07">
              <w:rPr>
                <w:rFonts w:cstheme="minorHAnsi"/>
                <w:b/>
                <w:sz w:val="24"/>
                <w:szCs w:val="24"/>
              </w:rPr>
              <w:t xml:space="preserve"> </w:t>
            </w:r>
          </w:p>
          <w:p w14:paraId="30E1D267" w14:textId="3E91C19B" w:rsidR="004553E5" w:rsidRPr="00AE4D07" w:rsidRDefault="004553E5" w:rsidP="00AE4D07">
            <w:pPr>
              <w:spacing w:after="0" w:line="240" w:lineRule="auto"/>
              <w:ind w:left="447" w:hanging="447"/>
              <w:rPr>
                <w:rFonts w:eastAsiaTheme="minorHAnsi"/>
                <w:b/>
                <w:sz w:val="24"/>
                <w:szCs w:val="24"/>
                <w:lang w:eastAsia="en-US"/>
              </w:rPr>
            </w:pPr>
            <w:r w:rsidRPr="00AE4D07">
              <w:rPr>
                <w:rFonts w:cstheme="minorHAnsi"/>
                <w:bCs/>
                <w:sz w:val="24"/>
                <w:szCs w:val="24"/>
              </w:rPr>
              <w:t>Au terme de la formation :  En large partie maîtrisée</w:t>
            </w:r>
          </w:p>
        </w:tc>
        <w:tc>
          <w:tcPr>
            <w:tcW w:w="3129" w:type="dxa"/>
            <w:vMerge w:val="restart"/>
            <w:shd w:val="clear" w:color="auto" w:fill="auto"/>
            <w:vAlign w:val="center"/>
          </w:tcPr>
          <w:p w14:paraId="6251797B" w14:textId="77777777" w:rsidR="004553E5" w:rsidRPr="00AE4D07" w:rsidRDefault="004553E5" w:rsidP="00AE4D07">
            <w:pPr>
              <w:spacing w:after="0" w:line="240" w:lineRule="auto"/>
              <w:ind w:left="447" w:hanging="447"/>
              <w:rPr>
                <w:rFonts w:eastAsiaTheme="minorHAnsi"/>
                <w:b/>
                <w:sz w:val="24"/>
                <w:szCs w:val="24"/>
                <w:lang w:eastAsia="en-US"/>
              </w:rPr>
            </w:pPr>
          </w:p>
        </w:tc>
      </w:tr>
      <w:tr w:rsidR="004553E5" w:rsidRPr="007A10B9" w14:paraId="372A49F0" w14:textId="77777777" w:rsidTr="009F669F">
        <w:trPr>
          <w:cantSplit/>
        </w:trPr>
        <w:tc>
          <w:tcPr>
            <w:tcW w:w="857" w:type="dxa"/>
            <w:gridSpan w:val="2"/>
            <w:vAlign w:val="center"/>
          </w:tcPr>
          <w:p w14:paraId="1A2C32CA" w14:textId="77777777" w:rsidR="004553E5" w:rsidRPr="00434E94" w:rsidRDefault="004553E5" w:rsidP="00210E48">
            <w:pPr>
              <w:spacing w:after="0" w:line="240" w:lineRule="auto"/>
              <w:jc w:val="center"/>
              <w:rPr>
                <w:rFonts w:eastAsiaTheme="minorHAnsi" w:cstheme="minorHAnsi"/>
                <w:b/>
                <w:sz w:val="24"/>
                <w:szCs w:val="24"/>
                <w:lang w:eastAsia="en-US"/>
              </w:rPr>
            </w:pPr>
            <w:r w:rsidRPr="00434E94">
              <w:rPr>
                <w:rFonts w:eastAsiaTheme="minorHAnsi" w:cstheme="minorHAnsi"/>
                <w:b/>
                <w:sz w:val="24"/>
                <w:szCs w:val="24"/>
                <w:lang w:eastAsia="en-US"/>
              </w:rPr>
              <w:t>1</w:t>
            </w:r>
          </w:p>
        </w:tc>
        <w:tc>
          <w:tcPr>
            <w:tcW w:w="11182" w:type="dxa"/>
          </w:tcPr>
          <w:p w14:paraId="2CA53F2F" w14:textId="77777777" w:rsidR="004553E5" w:rsidRPr="00210E48" w:rsidRDefault="004553E5" w:rsidP="00210E48">
            <w:pPr>
              <w:spacing w:after="0" w:line="240" w:lineRule="auto"/>
              <w:ind w:left="447" w:right="-106" w:hanging="447"/>
              <w:rPr>
                <w:rFonts w:eastAsiaTheme="minorHAnsi"/>
                <w:sz w:val="20"/>
                <w:szCs w:val="20"/>
                <w:lang w:eastAsia="en-US"/>
              </w:rPr>
            </w:pPr>
            <w:r w:rsidRPr="00210E48">
              <w:rPr>
                <w:rFonts w:eastAsiaTheme="minorHAnsi"/>
                <w:sz w:val="20"/>
                <w:szCs w:val="20"/>
                <w:lang w:eastAsia="en-US"/>
              </w:rPr>
              <w:t xml:space="preserve">7.2 </w:t>
            </w:r>
            <w:r w:rsidRPr="00210E48">
              <w:rPr>
                <w:rFonts w:eastAsiaTheme="minorHAnsi"/>
                <w:sz w:val="20"/>
                <w:szCs w:val="20"/>
                <w:lang w:eastAsia="en-US"/>
              </w:rPr>
              <w:tab/>
            </w:r>
            <w:r w:rsidRPr="00210E48">
              <w:rPr>
                <w:rFonts w:eastAsiaTheme="minorHAnsi"/>
                <w:b/>
                <w:sz w:val="20"/>
                <w:szCs w:val="20"/>
                <w:lang w:eastAsia="en-US"/>
              </w:rPr>
              <w:t>[Explorer]</w:t>
            </w:r>
            <w:r w:rsidRPr="00210E48">
              <w:rPr>
                <w:rFonts w:eastAsiaTheme="minorHAnsi"/>
                <w:sz w:val="20"/>
                <w:szCs w:val="20"/>
                <w:lang w:eastAsia="en-US"/>
              </w:rPr>
              <w:t xml:space="preserve"> les </w:t>
            </w:r>
            <w:r w:rsidRPr="00210E48">
              <w:rPr>
                <w:rFonts w:eastAsiaTheme="minorHAnsi"/>
                <w:b/>
                <w:sz w:val="20"/>
                <w:szCs w:val="20"/>
                <w:lang w:eastAsia="en-US"/>
              </w:rPr>
              <w:t>ressources disponibles</w:t>
            </w:r>
            <w:r w:rsidRPr="00210E48">
              <w:rPr>
                <w:rFonts w:eastAsiaTheme="minorHAnsi"/>
                <w:sz w:val="20"/>
                <w:szCs w:val="20"/>
                <w:lang w:eastAsia="en-US"/>
              </w:rPr>
              <w:t xml:space="preserve"> [à l’école] pour répondre à des besoins […] en matière d’apprentissage.</w:t>
            </w:r>
          </w:p>
          <w:p w14:paraId="5A75B2B5" w14:textId="77777777" w:rsidR="004553E5" w:rsidRPr="00210E48" w:rsidRDefault="004553E5" w:rsidP="00210E48">
            <w:pPr>
              <w:spacing w:after="0" w:line="240" w:lineRule="auto"/>
              <w:ind w:left="447" w:right="-106" w:hanging="447"/>
              <w:rPr>
                <w:rFonts w:eastAsiaTheme="minorHAnsi"/>
                <w:sz w:val="20"/>
                <w:szCs w:val="20"/>
                <w:lang w:eastAsia="en-US"/>
              </w:rPr>
            </w:pPr>
            <w:r w:rsidRPr="00210E48">
              <w:rPr>
                <w:rFonts w:eastAsiaTheme="minorHAnsi"/>
                <w:sz w:val="20"/>
                <w:szCs w:val="20"/>
                <w:lang w:eastAsia="en-US"/>
              </w:rPr>
              <w:t xml:space="preserve">7.7 </w:t>
            </w:r>
            <w:r w:rsidRPr="00210E48">
              <w:rPr>
                <w:rFonts w:eastAsiaTheme="minorHAnsi"/>
                <w:sz w:val="20"/>
                <w:szCs w:val="20"/>
                <w:lang w:eastAsia="en-US"/>
              </w:rPr>
              <w:tab/>
            </w:r>
            <w:r w:rsidRPr="00210E48">
              <w:rPr>
                <w:rFonts w:eastAsiaTheme="minorHAnsi"/>
                <w:b/>
                <w:sz w:val="20"/>
                <w:szCs w:val="20"/>
                <w:lang w:eastAsia="en-US"/>
              </w:rPr>
              <w:t>[Connaître]</w:t>
            </w:r>
            <w:r w:rsidRPr="00210E48">
              <w:rPr>
                <w:rFonts w:eastAsiaTheme="minorHAnsi"/>
                <w:sz w:val="20"/>
                <w:szCs w:val="20"/>
                <w:lang w:eastAsia="en-US"/>
              </w:rPr>
              <w:t xml:space="preserve"> les modalités de </w:t>
            </w:r>
            <w:r w:rsidRPr="00210E48">
              <w:rPr>
                <w:rFonts w:eastAsiaTheme="minorHAnsi"/>
                <w:b/>
                <w:sz w:val="20"/>
                <w:szCs w:val="20"/>
                <w:lang w:eastAsia="en-US"/>
              </w:rPr>
              <w:t xml:space="preserve">demande de services </w:t>
            </w:r>
            <w:r w:rsidRPr="00210E48">
              <w:rPr>
                <w:rFonts w:eastAsiaTheme="minorHAnsi"/>
                <w:sz w:val="20"/>
                <w:szCs w:val="20"/>
                <w:lang w:eastAsia="en-US"/>
              </w:rPr>
              <w:t>[…].</w:t>
            </w:r>
          </w:p>
          <w:p w14:paraId="7055B247" w14:textId="77777777" w:rsidR="004553E5" w:rsidRPr="00210E48" w:rsidRDefault="004553E5" w:rsidP="00210E48">
            <w:pPr>
              <w:spacing w:after="0" w:line="240" w:lineRule="auto"/>
              <w:ind w:left="447" w:right="-106" w:hanging="447"/>
              <w:rPr>
                <w:rFonts w:eastAsiaTheme="minorHAnsi"/>
                <w:sz w:val="20"/>
                <w:szCs w:val="20"/>
                <w:lang w:eastAsia="en-US"/>
              </w:rPr>
            </w:pPr>
            <w:r w:rsidRPr="00210E48">
              <w:rPr>
                <w:rFonts w:eastAsiaTheme="minorHAnsi"/>
                <w:sz w:val="20"/>
                <w:szCs w:val="20"/>
                <w:lang w:eastAsia="en-US"/>
              </w:rPr>
              <w:t xml:space="preserve">7.8 </w:t>
            </w:r>
            <w:r w:rsidRPr="00210E48">
              <w:rPr>
                <w:rFonts w:eastAsiaTheme="minorHAnsi"/>
                <w:sz w:val="20"/>
                <w:szCs w:val="20"/>
                <w:lang w:eastAsia="en-US"/>
              </w:rPr>
              <w:tab/>
            </w:r>
            <w:r w:rsidRPr="00210E48">
              <w:rPr>
                <w:rFonts w:eastAsiaTheme="minorHAnsi"/>
                <w:b/>
                <w:sz w:val="20"/>
                <w:szCs w:val="20"/>
                <w:lang w:eastAsia="en-US"/>
              </w:rPr>
              <w:t>[Connaître]</w:t>
            </w:r>
            <w:r w:rsidRPr="00210E48">
              <w:rPr>
                <w:rFonts w:eastAsiaTheme="minorHAnsi"/>
                <w:sz w:val="20"/>
                <w:szCs w:val="20"/>
                <w:lang w:eastAsia="en-US"/>
              </w:rPr>
              <w:t xml:space="preserve"> les </w:t>
            </w:r>
            <w:r w:rsidRPr="00210E48">
              <w:rPr>
                <w:rFonts w:eastAsiaTheme="minorHAnsi"/>
                <w:b/>
                <w:sz w:val="20"/>
                <w:szCs w:val="20"/>
                <w:lang w:eastAsia="en-US"/>
              </w:rPr>
              <w:t>plans d’intervention</w:t>
            </w:r>
            <w:r w:rsidRPr="00210E48">
              <w:rPr>
                <w:rFonts w:eastAsiaTheme="minorHAnsi"/>
                <w:sz w:val="20"/>
                <w:szCs w:val="20"/>
                <w:lang w:eastAsia="en-US"/>
              </w:rPr>
              <w:t xml:space="preserve"> ou les plans d’aide à l’apprentissage […]</w:t>
            </w:r>
          </w:p>
        </w:tc>
        <w:tc>
          <w:tcPr>
            <w:tcW w:w="3129" w:type="dxa"/>
            <w:vMerge/>
            <w:shd w:val="clear" w:color="auto" w:fill="auto"/>
          </w:tcPr>
          <w:p w14:paraId="22A5368B" w14:textId="77777777" w:rsidR="004553E5" w:rsidRPr="007A10B9" w:rsidRDefault="004553E5" w:rsidP="00210E48">
            <w:pPr>
              <w:spacing w:after="0" w:line="240" w:lineRule="auto"/>
              <w:rPr>
                <w:rFonts w:eastAsiaTheme="minorHAnsi" w:cstheme="minorHAnsi"/>
                <w:sz w:val="18"/>
                <w:szCs w:val="18"/>
                <w:lang w:eastAsia="en-US"/>
              </w:rPr>
            </w:pPr>
          </w:p>
        </w:tc>
      </w:tr>
      <w:tr w:rsidR="004553E5" w:rsidRPr="007A10B9" w14:paraId="3E5CA7E8" w14:textId="77777777" w:rsidTr="009F669F">
        <w:trPr>
          <w:cantSplit/>
        </w:trPr>
        <w:tc>
          <w:tcPr>
            <w:tcW w:w="857" w:type="dxa"/>
            <w:gridSpan w:val="2"/>
            <w:vAlign w:val="center"/>
          </w:tcPr>
          <w:p w14:paraId="6C63550D" w14:textId="77777777" w:rsidR="004553E5" w:rsidRPr="00434E94" w:rsidRDefault="004553E5" w:rsidP="00210E48">
            <w:pPr>
              <w:spacing w:after="0" w:line="240" w:lineRule="auto"/>
              <w:jc w:val="center"/>
              <w:rPr>
                <w:rFonts w:eastAsiaTheme="minorHAnsi" w:cstheme="minorHAnsi"/>
                <w:b/>
                <w:sz w:val="24"/>
                <w:szCs w:val="24"/>
                <w:lang w:eastAsia="en-US"/>
              </w:rPr>
            </w:pPr>
            <w:r w:rsidRPr="00434E94">
              <w:rPr>
                <w:rFonts w:eastAsiaTheme="minorHAnsi" w:cstheme="minorHAnsi"/>
                <w:b/>
                <w:sz w:val="24"/>
                <w:szCs w:val="24"/>
                <w:lang w:eastAsia="en-US"/>
              </w:rPr>
              <w:t>2</w:t>
            </w:r>
          </w:p>
        </w:tc>
        <w:tc>
          <w:tcPr>
            <w:tcW w:w="11182" w:type="dxa"/>
          </w:tcPr>
          <w:p w14:paraId="39C2BDE6" w14:textId="77777777" w:rsidR="004553E5" w:rsidRPr="00210E48" w:rsidRDefault="004553E5" w:rsidP="00210E48">
            <w:pPr>
              <w:spacing w:after="0" w:line="240" w:lineRule="auto"/>
              <w:ind w:left="447" w:right="-106" w:hanging="447"/>
              <w:rPr>
                <w:rFonts w:eastAsiaTheme="minorHAnsi" w:cstheme="minorHAnsi"/>
                <w:sz w:val="20"/>
                <w:szCs w:val="20"/>
                <w:lang w:eastAsia="en-US"/>
              </w:rPr>
            </w:pPr>
            <w:r w:rsidRPr="00210E48">
              <w:rPr>
                <w:rFonts w:eastAsiaTheme="minorHAnsi" w:cstheme="minorHAnsi"/>
                <w:sz w:val="20"/>
                <w:szCs w:val="20"/>
                <w:lang w:eastAsia="en-US"/>
              </w:rPr>
              <w:t xml:space="preserve">7.2 </w:t>
            </w:r>
            <w:r w:rsidRPr="00210E48">
              <w:rPr>
                <w:rFonts w:eastAsiaTheme="minorHAnsi" w:cstheme="minorHAnsi"/>
                <w:sz w:val="20"/>
                <w:szCs w:val="20"/>
                <w:lang w:eastAsia="en-US"/>
              </w:rPr>
              <w:tab/>
            </w:r>
            <w:r w:rsidRPr="00210E48">
              <w:rPr>
                <w:rFonts w:eastAsiaTheme="minorHAnsi" w:cstheme="minorHAnsi"/>
                <w:b/>
                <w:sz w:val="20"/>
                <w:szCs w:val="20"/>
                <w:lang w:eastAsia="en-US"/>
              </w:rPr>
              <w:t>Utiliser</w:t>
            </w:r>
            <w:r w:rsidRPr="00210E48">
              <w:rPr>
                <w:rFonts w:eastAsiaTheme="minorHAnsi" w:cstheme="minorHAnsi"/>
                <w:sz w:val="20"/>
                <w:szCs w:val="20"/>
                <w:lang w:eastAsia="en-US"/>
              </w:rPr>
              <w:t xml:space="preserve"> les </w:t>
            </w:r>
            <w:r w:rsidRPr="00210E48">
              <w:rPr>
                <w:rFonts w:eastAsiaTheme="minorHAnsi" w:cstheme="minorHAnsi"/>
                <w:b/>
                <w:sz w:val="20"/>
                <w:szCs w:val="20"/>
                <w:lang w:eastAsia="en-US"/>
              </w:rPr>
              <w:t>ressources disponibles</w:t>
            </w:r>
            <w:r w:rsidRPr="00210E48">
              <w:rPr>
                <w:rFonts w:eastAsiaTheme="minorHAnsi" w:cstheme="minorHAnsi"/>
                <w:sz w:val="20"/>
                <w:szCs w:val="20"/>
                <w:lang w:eastAsia="en-US"/>
              </w:rPr>
              <w:t xml:space="preserve"> pour répondre à des besoins ou surmonter des obstacles en matière d’apprentissage.</w:t>
            </w:r>
          </w:p>
          <w:p w14:paraId="7EFBE2DD" w14:textId="77777777" w:rsidR="004553E5" w:rsidRPr="00210E48" w:rsidRDefault="004553E5" w:rsidP="00210E48">
            <w:pPr>
              <w:spacing w:after="0" w:line="240" w:lineRule="auto"/>
              <w:ind w:left="447" w:right="-106" w:hanging="447"/>
              <w:rPr>
                <w:rFonts w:eastAsiaTheme="minorHAnsi" w:cstheme="minorHAnsi"/>
                <w:sz w:val="20"/>
                <w:szCs w:val="20"/>
                <w:lang w:eastAsia="en-US"/>
              </w:rPr>
            </w:pPr>
            <w:r w:rsidRPr="00210E48">
              <w:rPr>
                <w:rFonts w:eastAsiaTheme="minorHAnsi" w:cstheme="minorHAnsi"/>
                <w:sz w:val="20"/>
                <w:szCs w:val="20"/>
                <w:lang w:eastAsia="en-US"/>
              </w:rPr>
              <w:t xml:space="preserve">7.3 </w:t>
            </w:r>
            <w:r w:rsidRPr="00210E48">
              <w:rPr>
                <w:rFonts w:eastAsiaTheme="minorHAnsi" w:cstheme="minorHAnsi"/>
                <w:sz w:val="20"/>
                <w:szCs w:val="20"/>
                <w:lang w:eastAsia="en-US"/>
              </w:rPr>
              <w:tab/>
            </w:r>
            <w:r w:rsidRPr="00210E48">
              <w:rPr>
                <w:rFonts w:eastAsiaTheme="minorHAnsi" w:cstheme="minorHAnsi"/>
                <w:b/>
                <w:sz w:val="20"/>
                <w:szCs w:val="20"/>
                <w:lang w:eastAsia="en-US"/>
              </w:rPr>
              <w:t>Privilégier</w:t>
            </w:r>
            <w:r w:rsidRPr="00210E48">
              <w:rPr>
                <w:rFonts w:eastAsiaTheme="minorHAnsi" w:cstheme="minorHAnsi"/>
                <w:sz w:val="20"/>
                <w:szCs w:val="20"/>
                <w:lang w:eastAsia="en-US"/>
              </w:rPr>
              <w:t xml:space="preserve"> </w:t>
            </w:r>
            <w:r w:rsidRPr="00210E48">
              <w:rPr>
                <w:rFonts w:eastAsiaTheme="minorHAnsi" w:cstheme="minorHAnsi"/>
                <w:b/>
                <w:sz w:val="20"/>
                <w:szCs w:val="20"/>
                <w:lang w:eastAsia="en-US"/>
              </w:rPr>
              <w:t>des modalités</w:t>
            </w:r>
            <w:r w:rsidRPr="00210E48">
              <w:rPr>
                <w:rFonts w:eastAsiaTheme="minorHAnsi" w:cstheme="minorHAnsi"/>
                <w:sz w:val="20"/>
                <w:szCs w:val="20"/>
                <w:lang w:eastAsia="en-US"/>
              </w:rPr>
              <w:t xml:space="preserve"> de regroupement qui tiennent compte des </w:t>
            </w:r>
            <w:r w:rsidRPr="00210E48">
              <w:rPr>
                <w:rFonts w:eastAsiaTheme="minorHAnsi" w:cstheme="minorHAnsi"/>
                <w:b/>
                <w:sz w:val="20"/>
                <w:szCs w:val="20"/>
                <w:lang w:eastAsia="en-US"/>
              </w:rPr>
              <w:t>intentions</w:t>
            </w:r>
            <w:r w:rsidRPr="00210E48">
              <w:rPr>
                <w:rFonts w:eastAsiaTheme="minorHAnsi" w:cstheme="minorHAnsi"/>
                <w:sz w:val="20"/>
                <w:szCs w:val="20"/>
                <w:lang w:eastAsia="en-US"/>
              </w:rPr>
              <w:t xml:space="preserve"> </w:t>
            </w:r>
            <w:r w:rsidRPr="00210E48">
              <w:rPr>
                <w:rFonts w:eastAsiaTheme="minorHAnsi" w:cstheme="minorHAnsi"/>
                <w:b/>
                <w:sz w:val="20"/>
                <w:szCs w:val="20"/>
                <w:lang w:eastAsia="en-US"/>
              </w:rPr>
              <w:t>pédagogiques</w:t>
            </w:r>
            <w:r w:rsidRPr="00210E48">
              <w:rPr>
                <w:rFonts w:eastAsiaTheme="minorHAnsi" w:cstheme="minorHAnsi"/>
                <w:sz w:val="20"/>
                <w:szCs w:val="20"/>
                <w:lang w:eastAsia="en-US"/>
              </w:rPr>
              <w:t xml:space="preserve"> […]</w:t>
            </w:r>
          </w:p>
          <w:p w14:paraId="203B2EF9" w14:textId="77777777" w:rsidR="004553E5" w:rsidRPr="00210E48" w:rsidRDefault="004553E5" w:rsidP="00210E48">
            <w:pPr>
              <w:spacing w:after="0" w:line="240" w:lineRule="auto"/>
              <w:ind w:left="447" w:right="-106" w:hanging="447"/>
              <w:rPr>
                <w:rFonts w:eastAsiaTheme="minorHAnsi" w:cstheme="minorHAnsi"/>
                <w:sz w:val="20"/>
                <w:szCs w:val="20"/>
                <w:lang w:eastAsia="en-US"/>
              </w:rPr>
            </w:pPr>
            <w:r w:rsidRPr="00210E48">
              <w:rPr>
                <w:rFonts w:eastAsiaTheme="minorHAnsi" w:cstheme="minorHAnsi"/>
                <w:sz w:val="20"/>
                <w:szCs w:val="20"/>
                <w:lang w:eastAsia="en-US"/>
              </w:rPr>
              <w:t xml:space="preserve">7.5 </w:t>
            </w:r>
            <w:r w:rsidRPr="00210E48">
              <w:rPr>
                <w:rFonts w:eastAsiaTheme="minorHAnsi" w:cstheme="minorHAnsi"/>
                <w:sz w:val="20"/>
                <w:szCs w:val="20"/>
                <w:lang w:eastAsia="en-US"/>
              </w:rPr>
              <w:tab/>
            </w:r>
            <w:r w:rsidRPr="00210E48">
              <w:rPr>
                <w:rFonts w:eastAsiaTheme="minorHAnsi" w:cstheme="minorHAnsi"/>
                <w:b/>
                <w:sz w:val="20"/>
                <w:szCs w:val="20"/>
                <w:lang w:eastAsia="en-US"/>
              </w:rPr>
              <w:t>Favoriser</w:t>
            </w:r>
            <w:r w:rsidRPr="00210E48">
              <w:rPr>
                <w:rFonts w:eastAsiaTheme="minorHAnsi" w:cstheme="minorHAnsi"/>
                <w:sz w:val="20"/>
                <w:szCs w:val="20"/>
                <w:lang w:eastAsia="en-US"/>
              </w:rPr>
              <w:t xml:space="preserve">, au sein du groupe-classe, </w:t>
            </w:r>
            <w:r w:rsidRPr="00210E48">
              <w:rPr>
                <w:rFonts w:eastAsiaTheme="minorHAnsi" w:cstheme="minorHAnsi"/>
                <w:b/>
                <w:sz w:val="20"/>
                <w:szCs w:val="20"/>
                <w:lang w:eastAsia="en-US"/>
              </w:rPr>
              <w:t xml:space="preserve">des stratégies d’entraide </w:t>
            </w:r>
            <w:r w:rsidRPr="00210E48">
              <w:rPr>
                <w:rFonts w:eastAsiaTheme="minorHAnsi" w:cstheme="minorHAnsi"/>
                <w:sz w:val="20"/>
                <w:szCs w:val="20"/>
                <w:lang w:eastAsia="en-US"/>
              </w:rPr>
              <w:t>[…]</w:t>
            </w:r>
          </w:p>
        </w:tc>
        <w:tc>
          <w:tcPr>
            <w:tcW w:w="3129" w:type="dxa"/>
            <w:vMerge/>
            <w:shd w:val="clear" w:color="auto" w:fill="auto"/>
          </w:tcPr>
          <w:p w14:paraId="1985D582" w14:textId="77777777" w:rsidR="004553E5" w:rsidRPr="007A10B9" w:rsidRDefault="004553E5" w:rsidP="00210E48">
            <w:pPr>
              <w:spacing w:after="0" w:line="240" w:lineRule="auto"/>
              <w:rPr>
                <w:rFonts w:eastAsiaTheme="minorHAnsi" w:cstheme="minorHAnsi"/>
                <w:color w:val="000000" w:themeColor="text1"/>
                <w:sz w:val="18"/>
                <w:szCs w:val="18"/>
                <w:lang w:eastAsia="en-US"/>
              </w:rPr>
            </w:pPr>
          </w:p>
        </w:tc>
      </w:tr>
      <w:tr w:rsidR="004553E5" w:rsidRPr="007A10B9" w14:paraId="52BCFA9B" w14:textId="77777777" w:rsidTr="009F669F">
        <w:trPr>
          <w:cantSplit/>
        </w:trPr>
        <w:tc>
          <w:tcPr>
            <w:tcW w:w="857" w:type="dxa"/>
            <w:gridSpan w:val="2"/>
            <w:vAlign w:val="center"/>
          </w:tcPr>
          <w:p w14:paraId="03A2344B" w14:textId="77777777" w:rsidR="004553E5" w:rsidRPr="00434E94" w:rsidRDefault="004553E5" w:rsidP="00210E48">
            <w:pPr>
              <w:spacing w:after="0" w:line="240" w:lineRule="auto"/>
              <w:jc w:val="center"/>
              <w:rPr>
                <w:rFonts w:eastAsiaTheme="minorHAnsi" w:cstheme="minorHAnsi"/>
                <w:b/>
                <w:sz w:val="24"/>
                <w:szCs w:val="24"/>
                <w:lang w:eastAsia="en-US"/>
              </w:rPr>
            </w:pPr>
            <w:r w:rsidRPr="00434E94">
              <w:rPr>
                <w:rFonts w:eastAsiaTheme="minorHAnsi" w:cstheme="minorHAnsi"/>
                <w:b/>
                <w:sz w:val="24"/>
                <w:szCs w:val="24"/>
                <w:lang w:eastAsia="en-US"/>
              </w:rPr>
              <w:t>3</w:t>
            </w:r>
          </w:p>
        </w:tc>
        <w:tc>
          <w:tcPr>
            <w:tcW w:w="11182" w:type="dxa"/>
          </w:tcPr>
          <w:p w14:paraId="00BCDFE4" w14:textId="77777777" w:rsidR="004553E5" w:rsidRPr="00210E48" w:rsidRDefault="004553E5" w:rsidP="00210E48">
            <w:pPr>
              <w:spacing w:after="0" w:line="240" w:lineRule="auto"/>
              <w:ind w:left="447" w:right="-106" w:hanging="447"/>
              <w:rPr>
                <w:rFonts w:eastAsiaTheme="minorHAnsi" w:cstheme="minorHAnsi"/>
                <w:sz w:val="20"/>
                <w:szCs w:val="20"/>
                <w:lang w:eastAsia="en-US"/>
              </w:rPr>
            </w:pPr>
            <w:r w:rsidRPr="00210E48">
              <w:rPr>
                <w:rFonts w:eastAsiaTheme="minorHAnsi" w:cstheme="minorHAnsi"/>
                <w:sz w:val="20"/>
                <w:szCs w:val="20"/>
                <w:lang w:eastAsia="en-US"/>
              </w:rPr>
              <w:t xml:space="preserve">7.3 </w:t>
            </w:r>
            <w:r w:rsidRPr="00210E48">
              <w:rPr>
                <w:rFonts w:eastAsiaTheme="minorHAnsi" w:cstheme="minorHAnsi"/>
                <w:sz w:val="20"/>
                <w:szCs w:val="20"/>
                <w:lang w:eastAsia="en-US"/>
              </w:rPr>
              <w:tab/>
              <w:t xml:space="preserve">Privilégier </w:t>
            </w:r>
            <w:r w:rsidRPr="00210E48">
              <w:rPr>
                <w:rFonts w:eastAsiaTheme="minorHAnsi" w:cstheme="minorHAnsi"/>
                <w:b/>
                <w:sz w:val="20"/>
                <w:szCs w:val="20"/>
                <w:lang w:eastAsia="en-US"/>
              </w:rPr>
              <w:t>des modalités</w:t>
            </w:r>
            <w:r w:rsidRPr="00210E48">
              <w:rPr>
                <w:rFonts w:eastAsiaTheme="minorHAnsi" w:cstheme="minorHAnsi"/>
                <w:sz w:val="20"/>
                <w:szCs w:val="20"/>
                <w:lang w:eastAsia="en-US"/>
              </w:rPr>
              <w:t xml:space="preserve"> de regroupement qui tiennent compte des intentions pédagogiques et des </w:t>
            </w:r>
            <w:r w:rsidRPr="00210E48">
              <w:rPr>
                <w:rFonts w:eastAsiaTheme="minorHAnsi" w:cstheme="minorHAnsi"/>
                <w:b/>
                <w:sz w:val="20"/>
                <w:szCs w:val="20"/>
                <w:lang w:eastAsia="en-US"/>
              </w:rPr>
              <w:t>besoins</w:t>
            </w:r>
            <w:r w:rsidRPr="00210E48">
              <w:rPr>
                <w:rFonts w:eastAsiaTheme="minorHAnsi" w:cstheme="minorHAnsi"/>
                <w:sz w:val="20"/>
                <w:szCs w:val="20"/>
                <w:lang w:eastAsia="en-US"/>
              </w:rPr>
              <w:t xml:space="preserve"> d’apprentissage.</w:t>
            </w:r>
          </w:p>
          <w:p w14:paraId="68E5DB9B" w14:textId="77777777" w:rsidR="004553E5" w:rsidRPr="00210E48" w:rsidRDefault="004553E5" w:rsidP="00210E48">
            <w:pPr>
              <w:spacing w:after="0" w:line="240" w:lineRule="auto"/>
              <w:ind w:left="447" w:right="-106" w:hanging="447"/>
              <w:rPr>
                <w:rFonts w:eastAsiaTheme="minorHAnsi" w:cstheme="minorHAnsi"/>
                <w:sz w:val="20"/>
                <w:szCs w:val="20"/>
                <w:lang w:eastAsia="en-US"/>
              </w:rPr>
            </w:pPr>
            <w:r w:rsidRPr="00210E48">
              <w:rPr>
                <w:rFonts w:eastAsiaTheme="minorHAnsi" w:cstheme="minorHAnsi"/>
                <w:sz w:val="20"/>
                <w:szCs w:val="20"/>
                <w:lang w:eastAsia="en-US"/>
              </w:rPr>
              <w:t xml:space="preserve">7.6 </w:t>
            </w:r>
            <w:r w:rsidRPr="00210E48">
              <w:rPr>
                <w:rFonts w:eastAsiaTheme="minorHAnsi" w:cstheme="minorHAnsi"/>
                <w:sz w:val="20"/>
                <w:szCs w:val="20"/>
                <w:lang w:eastAsia="en-US"/>
              </w:rPr>
              <w:tab/>
            </w:r>
            <w:r w:rsidRPr="00210E48">
              <w:rPr>
                <w:rFonts w:eastAsiaTheme="minorHAnsi" w:cstheme="minorHAnsi"/>
                <w:b/>
                <w:sz w:val="20"/>
                <w:szCs w:val="20"/>
                <w:lang w:eastAsia="en-US"/>
              </w:rPr>
              <w:t>Consulter</w:t>
            </w:r>
            <w:r w:rsidRPr="00210E48">
              <w:rPr>
                <w:rFonts w:eastAsiaTheme="minorHAnsi" w:cstheme="minorHAnsi"/>
                <w:sz w:val="20"/>
                <w:szCs w:val="20"/>
                <w:lang w:eastAsia="en-US"/>
              </w:rPr>
              <w:t xml:space="preserve"> des</w:t>
            </w:r>
            <w:r w:rsidRPr="00210E48">
              <w:rPr>
                <w:rFonts w:eastAsiaTheme="minorHAnsi" w:cstheme="minorHAnsi"/>
                <w:b/>
                <w:sz w:val="20"/>
                <w:szCs w:val="20"/>
                <w:lang w:eastAsia="en-US"/>
              </w:rPr>
              <w:t xml:space="preserve"> personnes-ressources</w:t>
            </w:r>
            <w:r w:rsidRPr="00210E48">
              <w:rPr>
                <w:rFonts w:eastAsiaTheme="minorHAnsi" w:cstheme="minorHAnsi"/>
                <w:sz w:val="20"/>
                <w:szCs w:val="20"/>
                <w:lang w:eastAsia="en-US"/>
              </w:rPr>
              <w:t xml:space="preserve"> […] en ce qui concerne les besoins et le cheminement des élèves […]</w:t>
            </w:r>
          </w:p>
          <w:p w14:paraId="5526C8D6" w14:textId="77777777" w:rsidR="004553E5" w:rsidRPr="00210E48" w:rsidRDefault="004553E5" w:rsidP="00210E48">
            <w:pPr>
              <w:spacing w:after="0" w:line="240" w:lineRule="auto"/>
              <w:ind w:left="447" w:right="-106" w:hanging="447"/>
              <w:rPr>
                <w:rFonts w:eastAsiaTheme="minorHAnsi" w:cstheme="minorHAnsi"/>
                <w:sz w:val="20"/>
                <w:szCs w:val="20"/>
                <w:lang w:eastAsia="en-US"/>
              </w:rPr>
            </w:pPr>
            <w:r w:rsidRPr="00210E48">
              <w:rPr>
                <w:rFonts w:eastAsiaTheme="minorHAnsi" w:cstheme="minorHAnsi"/>
                <w:sz w:val="20"/>
                <w:szCs w:val="20"/>
                <w:lang w:eastAsia="en-US"/>
              </w:rPr>
              <w:t xml:space="preserve">7.7 </w:t>
            </w:r>
            <w:r w:rsidRPr="00210E48">
              <w:rPr>
                <w:rFonts w:eastAsiaTheme="minorHAnsi" w:cstheme="minorHAnsi"/>
                <w:sz w:val="20"/>
                <w:szCs w:val="20"/>
                <w:lang w:eastAsia="en-US"/>
              </w:rPr>
              <w:tab/>
            </w:r>
            <w:r w:rsidRPr="00210E48">
              <w:rPr>
                <w:rFonts w:eastAsiaTheme="minorHAnsi" w:cstheme="minorHAnsi"/>
                <w:b/>
                <w:sz w:val="20"/>
                <w:szCs w:val="20"/>
                <w:lang w:eastAsia="en-US"/>
              </w:rPr>
              <w:t>Appliquer</w:t>
            </w:r>
            <w:r w:rsidRPr="00210E48">
              <w:rPr>
                <w:rFonts w:eastAsiaTheme="minorHAnsi" w:cstheme="minorHAnsi"/>
                <w:sz w:val="20"/>
                <w:szCs w:val="20"/>
                <w:lang w:eastAsia="en-US"/>
              </w:rPr>
              <w:t xml:space="preserve"> les modalités de </w:t>
            </w:r>
            <w:r w:rsidRPr="00210E48">
              <w:rPr>
                <w:rFonts w:eastAsiaTheme="minorHAnsi" w:cstheme="minorHAnsi"/>
                <w:b/>
                <w:sz w:val="20"/>
                <w:szCs w:val="20"/>
                <w:lang w:eastAsia="en-US"/>
              </w:rPr>
              <w:t xml:space="preserve">demande de services </w:t>
            </w:r>
            <w:r w:rsidRPr="00210E48">
              <w:rPr>
                <w:rFonts w:eastAsiaTheme="minorHAnsi" w:cstheme="minorHAnsi"/>
                <w:sz w:val="20"/>
                <w:szCs w:val="20"/>
                <w:lang w:eastAsia="en-US"/>
              </w:rPr>
              <w:t>pour les élèves présentant des difficultés d’adaptation ou d’apprentissage ou encore des signes de déficience ou de handicap.</w:t>
            </w:r>
          </w:p>
          <w:p w14:paraId="4BF3A4E4" w14:textId="77777777" w:rsidR="004553E5" w:rsidRPr="00210E48" w:rsidRDefault="004553E5" w:rsidP="00210E48">
            <w:pPr>
              <w:spacing w:after="0" w:line="240" w:lineRule="auto"/>
              <w:ind w:left="447" w:right="-106" w:hanging="447"/>
              <w:rPr>
                <w:rFonts w:eastAsiaTheme="minorHAnsi" w:cstheme="minorHAnsi"/>
                <w:sz w:val="20"/>
                <w:szCs w:val="20"/>
                <w:lang w:eastAsia="en-US"/>
              </w:rPr>
            </w:pPr>
            <w:r w:rsidRPr="00210E48">
              <w:rPr>
                <w:rFonts w:eastAsiaTheme="minorHAnsi" w:cstheme="minorHAnsi"/>
                <w:sz w:val="20"/>
                <w:szCs w:val="20"/>
                <w:lang w:eastAsia="en-US"/>
              </w:rPr>
              <w:t xml:space="preserve">7.8 </w:t>
            </w:r>
            <w:r w:rsidRPr="00210E48">
              <w:rPr>
                <w:rFonts w:eastAsiaTheme="minorHAnsi" w:cstheme="minorHAnsi"/>
                <w:sz w:val="20"/>
                <w:szCs w:val="20"/>
                <w:lang w:eastAsia="en-US"/>
              </w:rPr>
              <w:tab/>
            </w:r>
            <w:r w:rsidRPr="00210E48">
              <w:rPr>
                <w:rFonts w:eastAsiaTheme="minorHAnsi" w:cstheme="minorHAnsi"/>
                <w:b/>
                <w:sz w:val="20"/>
                <w:szCs w:val="20"/>
                <w:lang w:eastAsia="en-US"/>
              </w:rPr>
              <w:t>Mettre en œuvre</w:t>
            </w:r>
            <w:r w:rsidRPr="00210E48">
              <w:rPr>
                <w:rFonts w:eastAsiaTheme="minorHAnsi" w:cstheme="minorHAnsi"/>
                <w:sz w:val="20"/>
                <w:szCs w:val="20"/>
                <w:lang w:eastAsia="en-US"/>
              </w:rPr>
              <w:t xml:space="preserve"> les plans d’intervention ou les plans d’aide à l’apprentissage,</w:t>
            </w:r>
            <w:r w:rsidRPr="00210E48">
              <w:rPr>
                <w:rFonts w:eastAsiaTheme="minorHAnsi" w:cstheme="minorHAnsi"/>
                <w:b/>
                <w:sz w:val="20"/>
                <w:szCs w:val="20"/>
                <w:lang w:eastAsia="en-US"/>
              </w:rPr>
              <w:t xml:space="preserve"> en collaboration avec [l’enseignant associé]</w:t>
            </w:r>
            <w:r w:rsidRPr="00210E48">
              <w:rPr>
                <w:rFonts w:eastAsiaTheme="minorHAnsi" w:cstheme="minorHAnsi"/>
                <w:sz w:val="20"/>
                <w:szCs w:val="20"/>
                <w:lang w:eastAsia="en-US"/>
              </w:rPr>
              <w:t xml:space="preserve"> […]</w:t>
            </w:r>
          </w:p>
        </w:tc>
        <w:tc>
          <w:tcPr>
            <w:tcW w:w="3129" w:type="dxa"/>
            <w:vMerge/>
            <w:shd w:val="clear" w:color="auto" w:fill="auto"/>
          </w:tcPr>
          <w:p w14:paraId="5D098EED" w14:textId="77777777" w:rsidR="004553E5" w:rsidRPr="007A10B9" w:rsidRDefault="004553E5" w:rsidP="00210E48">
            <w:pPr>
              <w:spacing w:after="0" w:line="240" w:lineRule="auto"/>
              <w:rPr>
                <w:rFonts w:eastAsiaTheme="minorHAnsi" w:cstheme="minorHAnsi"/>
                <w:color w:val="000000" w:themeColor="text1"/>
                <w:sz w:val="18"/>
                <w:szCs w:val="18"/>
                <w:lang w:eastAsia="en-US"/>
              </w:rPr>
            </w:pPr>
          </w:p>
        </w:tc>
      </w:tr>
      <w:tr w:rsidR="004553E5" w:rsidRPr="007A10B9" w14:paraId="41F6ED68" w14:textId="77777777" w:rsidTr="00AE4D07">
        <w:trPr>
          <w:cantSplit/>
        </w:trPr>
        <w:tc>
          <w:tcPr>
            <w:tcW w:w="857" w:type="dxa"/>
            <w:gridSpan w:val="2"/>
            <w:vAlign w:val="center"/>
          </w:tcPr>
          <w:p w14:paraId="4DC72750" w14:textId="77777777" w:rsidR="004553E5" w:rsidRPr="00434E94" w:rsidRDefault="004553E5" w:rsidP="00D91354">
            <w:pPr>
              <w:spacing w:after="0" w:line="240" w:lineRule="auto"/>
              <w:jc w:val="center"/>
              <w:rPr>
                <w:rFonts w:eastAsiaTheme="minorHAnsi" w:cstheme="minorHAnsi"/>
                <w:b/>
                <w:sz w:val="24"/>
                <w:szCs w:val="24"/>
                <w:lang w:eastAsia="en-US"/>
              </w:rPr>
            </w:pPr>
            <w:r w:rsidRPr="00434E94">
              <w:rPr>
                <w:rFonts w:eastAsiaTheme="minorHAnsi" w:cstheme="minorHAnsi"/>
                <w:b/>
                <w:sz w:val="24"/>
                <w:szCs w:val="24"/>
                <w:lang w:eastAsia="en-US"/>
              </w:rPr>
              <w:t>4</w:t>
            </w:r>
          </w:p>
        </w:tc>
        <w:tc>
          <w:tcPr>
            <w:tcW w:w="11182" w:type="dxa"/>
          </w:tcPr>
          <w:p w14:paraId="6C3BFB75" w14:textId="77777777" w:rsidR="004553E5" w:rsidRPr="00210E48" w:rsidRDefault="004553E5" w:rsidP="00D91354">
            <w:pPr>
              <w:spacing w:after="0" w:line="240" w:lineRule="auto"/>
              <w:ind w:left="447" w:right="-119" w:hanging="447"/>
              <w:rPr>
                <w:rFonts w:eastAsiaTheme="minorHAnsi" w:cstheme="minorHAnsi"/>
                <w:sz w:val="20"/>
                <w:szCs w:val="20"/>
                <w:lang w:eastAsia="en-US"/>
              </w:rPr>
            </w:pPr>
            <w:r w:rsidRPr="00210E48">
              <w:rPr>
                <w:rFonts w:eastAsiaTheme="minorHAnsi" w:cstheme="minorHAnsi"/>
                <w:sz w:val="20"/>
                <w:szCs w:val="20"/>
                <w:lang w:eastAsia="en-US"/>
              </w:rPr>
              <w:t xml:space="preserve">7.1 </w:t>
            </w:r>
            <w:r w:rsidRPr="00210E48">
              <w:rPr>
                <w:rFonts w:eastAsiaTheme="minorHAnsi" w:cstheme="minorHAnsi"/>
                <w:sz w:val="20"/>
                <w:szCs w:val="20"/>
                <w:lang w:eastAsia="en-US"/>
              </w:rPr>
              <w:tab/>
            </w:r>
            <w:r w:rsidRPr="00210E48">
              <w:rPr>
                <w:rFonts w:eastAsiaTheme="minorHAnsi" w:cstheme="minorHAnsi"/>
                <w:b/>
                <w:sz w:val="20"/>
                <w:szCs w:val="20"/>
                <w:lang w:eastAsia="en-US"/>
              </w:rPr>
              <w:t>Moduler</w:t>
            </w:r>
            <w:r w:rsidRPr="00210E48">
              <w:rPr>
                <w:rFonts w:eastAsiaTheme="minorHAnsi" w:cstheme="minorHAnsi"/>
                <w:sz w:val="20"/>
                <w:szCs w:val="20"/>
                <w:lang w:eastAsia="en-US"/>
              </w:rPr>
              <w:t xml:space="preserve"> [</w:t>
            </w:r>
            <w:r w:rsidRPr="00210E48">
              <w:rPr>
                <w:rFonts w:eastAsiaTheme="minorHAnsi" w:cstheme="minorHAnsi"/>
                <w:b/>
                <w:sz w:val="20"/>
                <w:szCs w:val="20"/>
                <w:lang w:eastAsia="en-US"/>
              </w:rPr>
              <w:t>…</w:t>
            </w:r>
            <w:r w:rsidRPr="00210E48">
              <w:rPr>
                <w:rFonts w:eastAsiaTheme="minorHAnsi" w:cstheme="minorHAnsi"/>
                <w:sz w:val="20"/>
                <w:szCs w:val="20"/>
                <w:lang w:eastAsia="en-US"/>
              </w:rPr>
              <w:t>]</w:t>
            </w:r>
            <w:r w:rsidRPr="00210E48">
              <w:rPr>
                <w:rFonts w:eastAsiaTheme="minorHAnsi" w:cstheme="minorHAnsi"/>
                <w:b/>
                <w:sz w:val="20"/>
                <w:szCs w:val="20"/>
                <w:lang w:eastAsia="en-US"/>
              </w:rPr>
              <w:t xml:space="preserve"> </w:t>
            </w:r>
            <w:r w:rsidRPr="00210E48">
              <w:rPr>
                <w:rFonts w:eastAsiaTheme="minorHAnsi" w:cstheme="minorHAnsi"/>
                <w:sz w:val="20"/>
                <w:szCs w:val="20"/>
                <w:lang w:eastAsia="en-US"/>
              </w:rPr>
              <w:t xml:space="preserve">le </w:t>
            </w:r>
            <w:r w:rsidRPr="00210E48">
              <w:rPr>
                <w:rFonts w:eastAsiaTheme="minorHAnsi" w:cstheme="minorHAnsi"/>
                <w:b/>
                <w:sz w:val="20"/>
                <w:szCs w:val="20"/>
                <w:lang w:eastAsia="en-US"/>
              </w:rPr>
              <w:t>soutien</w:t>
            </w:r>
            <w:r w:rsidRPr="00210E48">
              <w:rPr>
                <w:rFonts w:eastAsiaTheme="minorHAnsi" w:cstheme="minorHAnsi"/>
                <w:sz w:val="20"/>
                <w:szCs w:val="20"/>
                <w:lang w:eastAsia="en-US"/>
              </w:rPr>
              <w:t xml:space="preserve"> offert aux élèves en fonction de leurs besoins, de leurs défis et de leurs capacités.</w:t>
            </w:r>
          </w:p>
          <w:p w14:paraId="542A97B6" w14:textId="77777777" w:rsidR="004553E5" w:rsidRPr="00210E48" w:rsidRDefault="004553E5" w:rsidP="00D91354">
            <w:pPr>
              <w:spacing w:after="0" w:line="240" w:lineRule="auto"/>
              <w:ind w:left="447" w:right="-119" w:hanging="447"/>
              <w:rPr>
                <w:rFonts w:eastAsiaTheme="minorHAnsi" w:cstheme="minorHAnsi"/>
                <w:sz w:val="20"/>
                <w:szCs w:val="20"/>
                <w:lang w:eastAsia="en-US"/>
              </w:rPr>
            </w:pPr>
            <w:r w:rsidRPr="00210E48">
              <w:rPr>
                <w:rFonts w:eastAsiaTheme="minorHAnsi" w:cstheme="minorHAnsi"/>
                <w:sz w:val="20"/>
                <w:szCs w:val="20"/>
                <w:lang w:eastAsia="en-US"/>
              </w:rPr>
              <w:t xml:space="preserve">7.4 </w:t>
            </w:r>
            <w:r w:rsidRPr="00210E48">
              <w:rPr>
                <w:rFonts w:eastAsiaTheme="minorHAnsi" w:cstheme="minorHAnsi"/>
                <w:sz w:val="20"/>
                <w:szCs w:val="20"/>
                <w:lang w:eastAsia="en-US"/>
              </w:rPr>
              <w:tab/>
            </w:r>
            <w:r w:rsidRPr="00210E48">
              <w:rPr>
                <w:rFonts w:eastAsiaTheme="minorHAnsi" w:cstheme="minorHAnsi"/>
                <w:b/>
                <w:sz w:val="20"/>
                <w:szCs w:val="20"/>
                <w:lang w:eastAsia="en-US"/>
              </w:rPr>
              <w:t>Appliquer des mesures</w:t>
            </w:r>
            <w:r w:rsidRPr="00210E48">
              <w:rPr>
                <w:rFonts w:eastAsiaTheme="minorHAnsi" w:cstheme="minorHAnsi"/>
                <w:sz w:val="20"/>
                <w:szCs w:val="20"/>
                <w:lang w:eastAsia="en-US"/>
              </w:rPr>
              <w:t xml:space="preserve"> de flexibilité, d’adaptation ou de modification aux besoins particuliers des élèves en fonction d’objectifs préétablis.</w:t>
            </w:r>
          </w:p>
          <w:p w14:paraId="010B03A7" w14:textId="77777777" w:rsidR="004553E5" w:rsidRPr="00210E48" w:rsidRDefault="004553E5" w:rsidP="00D91354">
            <w:pPr>
              <w:spacing w:after="0" w:line="240" w:lineRule="auto"/>
              <w:ind w:left="447" w:right="-119" w:hanging="447"/>
              <w:rPr>
                <w:rFonts w:eastAsiaTheme="minorHAnsi" w:cstheme="minorHAnsi"/>
                <w:sz w:val="20"/>
                <w:szCs w:val="20"/>
                <w:lang w:eastAsia="en-US"/>
              </w:rPr>
            </w:pPr>
            <w:r w:rsidRPr="00210E48">
              <w:rPr>
                <w:rFonts w:eastAsiaTheme="minorHAnsi" w:cstheme="minorHAnsi"/>
                <w:sz w:val="20"/>
                <w:szCs w:val="20"/>
                <w:lang w:eastAsia="en-US"/>
              </w:rPr>
              <w:t xml:space="preserve">7.6 </w:t>
            </w:r>
            <w:r w:rsidRPr="00210E48">
              <w:rPr>
                <w:rFonts w:eastAsiaTheme="minorHAnsi" w:cstheme="minorHAnsi"/>
                <w:sz w:val="20"/>
                <w:szCs w:val="20"/>
                <w:lang w:eastAsia="en-US"/>
              </w:rPr>
              <w:tab/>
              <w:t xml:space="preserve">Consulter des personnes-ressources, les </w:t>
            </w:r>
            <w:r w:rsidRPr="00210E48">
              <w:rPr>
                <w:rFonts w:eastAsiaTheme="minorHAnsi" w:cstheme="minorHAnsi"/>
                <w:b/>
                <w:sz w:val="20"/>
                <w:szCs w:val="20"/>
                <w:lang w:eastAsia="en-US"/>
              </w:rPr>
              <w:t>parents ou la documentation pertinente</w:t>
            </w:r>
            <w:r w:rsidRPr="00210E48">
              <w:rPr>
                <w:rFonts w:eastAsiaTheme="minorHAnsi" w:cstheme="minorHAnsi"/>
                <w:sz w:val="20"/>
                <w:szCs w:val="20"/>
                <w:lang w:eastAsia="en-US"/>
              </w:rPr>
              <w:t xml:space="preserve"> en ce qui concerne les besoins et le cheminement des élèves, et en </w:t>
            </w:r>
            <w:r w:rsidRPr="00210E48">
              <w:rPr>
                <w:rFonts w:eastAsiaTheme="minorHAnsi" w:cstheme="minorHAnsi"/>
                <w:b/>
                <w:sz w:val="20"/>
                <w:szCs w:val="20"/>
                <w:lang w:eastAsia="en-US"/>
              </w:rPr>
              <w:t>tenir compte</w:t>
            </w:r>
            <w:r w:rsidRPr="00210E48">
              <w:rPr>
                <w:rFonts w:eastAsiaTheme="minorHAnsi" w:cstheme="minorHAnsi"/>
                <w:sz w:val="20"/>
                <w:szCs w:val="20"/>
                <w:lang w:eastAsia="en-US"/>
              </w:rPr>
              <w:t xml:space="preserve"> dans son enseignement.</w:t>
            </w:r>
          </w:p>
          <w:p w14:paraId="1E97CBAD" w14:textId="06C96156" w:rsidR="004553E5" w:rsidRPr="00210E48" w:rsidRDefault="004553E5" w:rsidP="00210E48">
            <w:pPr>
              <w:spacing w:after="0" w:line="240" w:lineRule="auto"/>
              <w:ind w:left="447" w:right="-119" w:hanging="447"/>
              <w:rPr>
                <w:rFonts w:eastAsiaTheme="minorHAnsi" w:cstheme="minorHAnsi"/>
                <w:sz w:val="20"/>
                <w:szCs w:val="20"/>
                <w:lang w:eastAsia="en-US"/>
              </w:rPr>
            </w:pPr>
            <w:r w:rsidRPr="00210E48">
              <w:rPr>
                <w:rFonts w:eastAsiaTheme="minorHAnsi" w:cstheme="minorHAnsi"/>
                <w:sz w:val="20"/>
                <w:szCs w:val="20"/>
                <w:lang w:eastAsia="en-US"/>
              </w:rPr>
              <w:t xml:space="preserve">7.8 </w:t>
            </w:r>
            <w:r w:rsidRPr="00210E48">
              <w:rPr>
                <w:rFonts w:eastAsiaTheme="minorHAnsi" w:cstheme="minorHAnsi"/>
                <w:sz w:val="20"/>
                <w:szCs w:val="20"/>
                <w:lang w:eastAsia="en-US"/>
              </w:rPr>
              <w:tab/>
            </w:r>
            <w:r w:rsidRPr="00210E48">
              <w:rPr>
                <w:rFonts w:eastAsiaTheme="minorHAnsi" w:cstheme="minorHAnsi"/>
                <w:b/>
                <w:sz w:val="20"/>
                <w:szCs w:val="20"/>
                <w:lang w:eastAsia="en-US"/>
              </w:rPr>
              <w:t>Mettre en œuvre</w:t>
            </w:r>
            <w:r w:rsidRPr="00210E48">
              <w:rPr>
                <w:rFonts w:eastAsiaTheme="minorHAnsi" w:cstheme="minorHAnsi"/>
                <w:sz w:val="20"/>
                <w:szCs w:val="20"/>
                <w:lang w:eastAsia="en-US"/>
              </w:rPr>
              <w:t xml:space="preserve"> les</w:t>
            </w:r>
            <w:r w:rsidRPr="00210E48">
              <w:rPr>
                <w:rFonts w:eastAsiaTheme="minorHAnsi" w:cstheme="minorHAnsi"/>
                <w:b/>
                <w:sz w:val="20"/>
                <w:szCs w:val="20"/>
                <w:lang w:eastAsia="en-US"/>
              </w:rPr>
              <w:t xml:space="preserve"> plans d’intervention</w:t>
            </w:r>
            <w:r w:rsidRPr="00210E48">
              <w:rPr>
                <w:rFonts w:eastAsiaTheme="minorHAnsi" w:cstheme="minorHAnsi"/>
                <w:sz w:val="20"/>
                <w:szCs w:val="20"/>
                <w:lang w:eastAsia="en-US"/>
              </w:rPr>
              <w:t xml:space="preserve"> […]</w:t>
            </w:r>
          </w:p>
        </w:tc>
        <w:tc>
          <w:tcPr>
            <w:tcW w:w="3129" w:type="dxa"/>
            <w:vMerge/>
            <w:shd w:val="clear" w:color="auto" w:fill="auto"/>
          </w:tcPr>
          <w:p w14:paraId="406D738E" w14:textId="77777777" w:rsidR="004553E5" w:rsidRPr="007A10B9" w:rsidRDefault="004553E5" w:rsidP="00480F6B">
            <w:pPr>
              <w:spacing w:after="0" w:line="240" w:lineRule="auto"/>
              <w:rPr>
                <w:rFonts w:eastAsiaTheme="minorHAnsi" w:cstheme="minorHAnsi"/>
                <w:sz w:val="18"/>
                <w:szCs w:val="18"/>
                <w:lang w:eastAsia="en-US"/>
              </w:rPr>
            </w:pPr>
          </w:p>
        </w:tc>
      </w:tr>
      <w:tr w:rsidR="003D7EF0" w:rsidRPr="003D7EF0" w14:paraId="51896350" w14:textId="77777777" w:rsidTr="003D7EF0">
        <w:trPr>
          <w:cantSplit/>
        </w:trPr>
        <w:tc>
          <w:tcPr>
            <w:tcW w:w="846" w:type="dxa"/>
            <w:shd w:val="clear" w:color="auto" w:fill="D9D9D9" w:themeFill="background1" w:themeFillShade="D9"/>
            <w:vAlign w:val="center"/>
          </w:tcPr>
          <w:p w14:paraId="47C388FC" w14:textId="77777777" w:rsidR="003D7EF0" w:rsidRPr="003D7EF0" w:rsidRDefault="003D7EF0" w:rsidP="003D7EF0">
            <w:pPr>
              <w:spacing w:after="0" w:line="240" w:lineRule="auto"/>
              <w:jc w:val="center"/>
              <w:rPr>
                <w:rFonts w:eastAsiaTheme="minorHAnsi"/>
                <w:b/>
                <w:sz w:val="24"/>
                <w:szCs w:val="24"/>
                <w:lang w:eastAsia="en-US"/>
              </w:rPr>
            </w:pPr>
          </w:p>
        </w:tc>
        <w:tc>
          <w:tcPr>
            <w:tcW w:w="11193" w:type="dxa"/>
            <w:gridSpan w:val="2"/>
            <w:shd w:val="clear" w:color="auto" w:fill="D9D9D9" w:themeFill="background1" w:themeFillShade="D9"/>
            <w:vAlign w:val="center"/>
          </w:tcPr>
          <w:p w14:paraId="336AF474" w14:textId="77777777" w:rsidR="003D7EF0" w:rsidRPr="003D7EF0" w:rsidRDefault="003D7EF0" w:rsidP="003D7EF0">
            <w:pPr>
              <w:spacing w:after="0" w:line="240" w:lineRule="auto"/>
              <w:rPr>
                <w:rFonts w:eastAsiaTheme="minorHAnsi"/>
                <w:b/>
                <w:sz w:val="24"/>
                <w:szCs w:val="24"/>
                <w:lang w:eastAsia="en-US"/>
              </w:rPr>
            </w:pPr>
            <w:r w:rsidRPr="003D7EF0">
              <w:rPr>
                <w:rFonts w:cstheme="minorHAnsi"/>
                <w:b/>
                <w:sz w:val="24"/>
                <w:szCs w:val="24"/>
              </w:rPr>
              <w:t xml:space="preserve">Compétence 8    </w:t>
            </w:r>
            <w:r w:rsidRPr="003D7EF0">
              <w:rPr>
                <w:b/>
                <w:sz w:val="24"/>
                <w:szCs w:val="24"/>
              </w:rPr>
              <w:t xml:space="preserve"> </w:t>
            </w:r>
            <w:r w:rsidRPr="003D7EF0">
              <w:rPr>
                <w:rFonts w:cstheme="minorHAnsi"/>
                <w:b/>
                <w:sz w:val="24"/>
                <w:szCs w:val="24"/>
              </w:rPr>
              <w:t xml:space="preserve">Soutenir le plaisir d’apprendre  - </w:t>
            </w:r>
            <w:r w:rsidRPr="003D7EF0">
              <w:rPr>
                <w:rFonts w:cstheme="minorHAnsi"/>
                <w:bCs/>
                <w:sz w:val="24"/>
                <w:szCs w:val="24"/>
              </w:rPr>
              <w:t>Au terme de la formation :  En partie maîtrisée</w:t>
            </w:r>
          </w:p>
        </w:tc>
        <w:tc>
          <w:tcPr>
            <w:tcW w:w="3129" w:type="dxa"/>
            <w:vMerge w:val="restart"/>
            <w:shd w:val="clear" w:color="auto" w:fill="auto"/>
            <w:vAlign w:val="center"/>
          </w:tcPr>
          <w:p w14:paraId="2930D5DE" w14:textId="77777777" w:rsidR="003D7EF0" w:rsidRPr="003D7EF0" w:rsidRDefault="003D7EF0" w:rsidP="003D7EF0">
            <w:pPr>
              <w:spacing w:after="0" w:line="240" w:lineRule="auto"/>
              <w:jc w:val="center"/>
              <w:rPr>
                <w:rFonts w:eastAsiaTheme="minorHAnsi"/>
                <w:b/>
                <w:sz w:val="24"/>
                <w:szCs w:val="24"/>
                <w:lang w:eastAsia="en-US"/>
              </w:rPr>
            </w:pPr>
          </w:p>
        </w:tc>
      </w:tr>
      <w:tr w:rsidR="003D7EF0" w:rsidRPr="007A10B9" w14:paraId="610A82FB" w14:textId="77777777" w:rsidTr="003D7EF0">
        <w:trPr>
          <w:cantSplit/>
        </w:trPr>
        <w:tc>
          <w:tcPr>
            <w:tcW w:w="857" w:type="dxa"/>
            <w:gridSpan w:val="2"/>
            <w:vAlign w:val="center"/>
          </w:tcPr>
          <w:p w14:paraId="1EB3E0B6" w14:textId="77777777" w:rsidR="003D7EF0" w:rsidRPr="00434E94" w:rsidRDefault="003D7EF0" w:rsidP="003D7EF0">
            <w:pPr>
              <w:spacing w:after="0" w:line="240" w:lineRule="auto"/>
              <w:jc w:val="center"/>
              <w:rPr>
                <w:rFonts w:eastAsiaTheme="minorHAnsi" w:cstheme="minorHAnsi"/>
                <w:b/>
                <w:sz w:val="24"/>
                <w:szCs w:val="24"/>
                <w:lang w:eastAsia="en-US"/>
              </w:rPr>
            </w:pPr>
            <w:r w:rsidRPr="00434E94">
              <w:rPr>
                <w:rFonts w:eastAsiaTheme="minorHAnsi" w:cstheme="minorHAnsi"/>
                <w:b/>
                <w:sz w:val="24"/>
                <w:szCs w:val="24"/>
                <w:lang w:eastAsia="en-US"/>
              </w:rPr>
              <w:t>1</w:t>
            </w:r>
          </w:p>
        </w:tc>
        <w:tc>
          <w:tcPr>
            <w:tcW w:w="11182" w:type="dxa"/>
          </w:tcPr>
          <w:p w14:paraId="75C06820" w14:textId="77777777" w:rsidR="003D7EF0" w:rsidRPr="00210E48" w:rsidRDefault="003D7EF0" w:rsidP="003D7EF0">
            <w:pPr>
              <w:spacing w:after="0" w:line="240" w:lineRule="auto"/>
              <w:ind w:left="452" w:hanging="424"/>
              <w:rPr>
                <w:rFonts w:eastAsiaTheme="minorHAnsi"/>
                <w:sz w:val="20"/>
                <w:szCs w:val="18"/>
                <w:lang w:eastAsia="en-US"/>
              </w:rPr>
            </w:pPr>
            <w:r w:rsidRPr="00210E48">
              <w:rPr>
                <w:rFonts w:eastAsiaTheme="minorHAnsi"/>
                <w:sz w:val="20"/>
                <w:szCs w:val="18"/>
                <w:lang w:eastAsia="en-US"/>
              </w:rPr>
              <w:t xml:space="preserve">8.1 </w:t>
            </w:r>
            <w:r w:rsidRPr="00210E48">
              <w:rPr>
                <w:rFonts w:eastAsiaTheme="minorHAnsi"/>
                <w:sz w:val="20"/>
                <w:szCs w:val="18"/>
                <w:lang w:eastAsia="en-US"/>
              </w:rPr>
              <w:tab/>
            </w:r>
            <w:r w:rsidRPr="00210E48">
              <w:rPr>
                <w:rFonts w:eastAsiaTheme="minorHAnsi"/>
                <w:b/>
                <w:sz w:val="20"/>
                <w:szCs w:val="18"/>
                <w:lang w:eastAsia="en-US"/>
              </w:rPr>
              <w:t>Construire</w:t>
            </w:r>
            <w:r w:rsidRPr="00210E48">
              <w:rPr>
                <w:rFonts w:eastAsiaTheme="minorHAnsi"/>
                <w:sz w:val="20"/>
                <w:szCs w:val="18"/>
                <w:lang w:eastAsia="en-US"/>
              </w:rPr>
              <w:t xml:space="preserve"> des </w:t>
            </w:r>
            <w:r w:rsidRPr="00210E48">
              <w:rPr>
                <w:rFonts w:eastAsiaTheme="minorHAnsi"/>
                <w:b/>
                <w:sz w:val="20"/>
                <w:szCs w:val="18"/>
                <w:lang w:eastAsia="en-US"/>
              </w:rPr>
              <w:t>relations</w:t>
            </w:r>
            <w:r w:rsidRPr="00210E48">
              <w:rPr>
                <w:rFonts w:eastAsiaTheme="minorHAnsi"/>
                <w:sz w:val="20"/>
                <w:szCs w:val="18"/>
                <w:lang w:eastAsia="en-US"/>
              </w:rPr>
              <w:t xml:space="preserve"> positives avec les élèves […]</w:t>
            </w:r>
          </w:p>
          <w:p w14:paraId="716794CC" w14:textId="77777777" w:rsidR="003D7EF0" w:rsidRPr="00210E48" w:rsidRDefault="003D7EF0" w:rsidP="003D7EF0">
            <w:pPr>
              <w:spacing w:after="0" w:line="240" w:lineRule="auto"/>
              <w:ind w:left="452" w:hanging="424"/>
              <w:rPr>
                <w:rFonts w:eastAsiaTheme="minorHAnsi"/>
                <w:sz w:val="20"/>
                <w:szCs w:val="18"/>
                <w:lang w:eastAsia="en-US"/>
              </w:rPr>
            </w:pPr>
            <w:r w:rsidRPr="00210E48">
              <w:rPr>
                <w:rFonts w:eastAsiaTheme="minorHAnsi"/>
                <w:sz w:val="20"/>
                <w:szCs w:val="18"/>
                <w:lang w:eastAsia="en-US"/>
              </w:rPr>
              <w:t xml:space="preserve">8.6 </w:t>
            </w:r>
            <w:r w:rsidRPr="00210E48">
              <w:rPr>
                <w:rFonts w:eastAsiaTheme="minorHAnsi"/>
                <w:sz w:val="20"/>
                <w:szCs w:val="18"/>
                <w:lang w:eastAsia="en-US"/>
              </w:rPr>
              <w:tab/>
            </w:r>
            <w:r w:rsidRPr="00210E48">
              <w:rPr>
                <w:rFonts w:eastAsiaTheme="minorHAnsi"/>
                <w:b/>
                <w:sz w:val="20"/>
                <w:szCs w:val="18"/>
                <w:lang w:eastAsia="en-US"/>
              </w:rPr>
              <w:t>Susciter</w:t>
            </w:r>
            <w:r w:rsidRPr="00210E48">
              <w:rPr>
                <w:rFonts w:eastAsiaTheme="minorHAnsi"/>
                <w:sz w:val="20"/>
                <w:szCs w:val="18"/>
                <w:lang w:eastAsia="en-US"/>
              </w:rPr>
              <w:t xml:space="preserve"> […] </w:t>
            </w:r>
            <w:r w:rsidRPr="00210E48">
              <w:rPr>
                <w:rFonts w:eastAsiaTheme="minorHAnsi"/>
                <w:b/>
                <w:sz w:val="20"/>
                <w:szCs w:val="18"/>
                <w:lang w:eastAsia="en-US"/>
              </w:rPr>
              <w:t>la curiosité</w:t>
            </w:r>
            <w:r w:rsidRPr="00210E48">
              <w:rPr>
                <w:rFonts w:eastAsiaTheme="minorHAnsi"/>
                <w:sz w:val="20"/>
                <w:szCs w:val="18"/>
                <w:lang w:eastAsia="en-US"/>
              </w:rPr>
              <w:t xml:space="preserve"> pour la discipline enseignée […]</w:t>
            </w:r>
          </w:p>
        </w:tc>
        <w:tc>
          <w:tcPr>
            <w:tcW w:w="3129" w:type="dxa"/>
            <w:vMerge/>
            <w:shd w:val="clear" w:color="auto" w:fill="auto"/>
          </w:tcPr>
          <w:p w14:paraId="2DC45C02" w14:textId="77777777" w:rsidR="003D7EF0" w:rsidRPr="007A10B9" w:rsidRDefault="003D7EF0" w:rsidP="003D7EF0">
            <w:pPr>
              <w:spacing w:after="0" w:line="240" w:lineRule="auto"/>
              <w:rPr>
                <w:rFonts w:eastAsiaTheme="minorHAnsi" w:cstheme="minorHAnsi"/>
                <w:sz w:val="18"/>
                <w:szCs w:val="18"/>
                <w:lang w:eastAsia="en-US"/>
              </w:rPr>
            </w:pPr>
          </w:p>
        </w:tc>
      </w:tr>
      <w:tr w:rsidR="003D7EF0" w:rsidRPr="007A10B9" w14:paraId="6850C4F2" w14:textId="77777777" w:rsidTr="003D7EF0">
        <w:trPr>
          <w:cantSplit/>
        </w:trPr>
        <w:tc>
          <w:tcPr>
            <w:tcW w:w="857" w:type="dxa"/>
            <w:gridSpan w:val="2"/>
            <w:vAlign w:val="center"/>
          </w:tcPr>
          <w:p w14:paraId="6B4FB13F" w14:textId="77777777" w:rsidR="003D7EF0" w:rsidRPr="00434E94" w:rsidRDefault="003D7EF0" w:rsidP="003D7EF0">
            <w:pPr>
              <w:spacing w:after="0" w:line="240" w:lineRule="auto"/>
              <w:jc w:val="center"/>
              <w:rPr>
                <w:rFonts w:eastAsiaTheme="minorHAnsi" w:cstheme="minorHAnsi"/>
                <w:b/>
                <w:sz w:val="24"/>
                <w:szCs w:val="24"/>
                <w:lang w:eastAsia="en-US"/>
              </w:rPr>
            </w:pPr>
            <w:r w:rsidRPr="00434E94">
              <w:rPr>
                <w:rFonts w:eastAsiaTheme="minorHAnsi" w:cstheme="minorHAnsi"/>
                <w:b/>
                <w:sz w:val="24"/>
                <w:szCs w:val="24"/>
                <w:lang w:eastAsia="en-US"/>
              </w:rPr>
              <w:t>2</w:t>
            </w:r>
          </w:p>
        </w:tc>
        <w:tc>
          <w:tcPr>
            <w:tcW w:w="11182" w:type="dxa"/>
          </w:tcPr>
          <w:p w14:paraId="6B4FA476" w14:textId="77777777" w:rsidR="003D7EF0" w:rsidRPr="00210E48" w:rsidRDefault="003D7EF0" w:rsidP="003D7EF0">
            <w:pPr>
              <w:spacing w:after="0" w:line="240" w:lineRule="auto"/>
              <w:ind w:left="452" w:hanging="424"/>
              <w:rPr>
                <w:rFonts w:eastAsiaTheme="minorHAnsi" w:cstheme="minorHAnsi"/>
                <w:sz w:val="20"/>
                <w:szCs w:val="18"/>
                <w:lang w:eastAsia="en-US"/>
              </w:rPr>
            </w:pPr>
            <w:r w:rsidRPr="00210E48">
              <w:rPr>
                <w:rFonts w:eastAsiaTheme="minorHAnsi" w:cstheme="minorHAnsi"/>
                <w:sz w:val="20"/>
                <w:szCs w:val="18"/>
                <w:lang w:eastAsia="en-US"/>
              </w:rPr>
              <w:t xml:space="preserve">8.2 </w:t>
            </w:r>
            <w:r w:rsidRPr="00210E48">
              <w:rPr>
                <w:rFonts w:eastAsiaTheme="minorHAnsi" w:cstheme="minorHAnsi"/>
                <w:sz w:val="20"/>
                <w:szCs w:val="18"/>
                <w:lang w:eastAsia="en-US"/>
              </w:rPr>
              <w:tab/>
            </w:r>
            <w:r w:rsidRPr="00210E48">
              <w:rPr>
                <w:rFonts w:eastAsiaTheme="minorHAnsi" w:cstheme="minorHAnsi"/>
                <w:b/>
                <w:sz w:val="20"/>
                <w:szCs w:val="18"/>
                <w:lang w:eastAsia="en-US"/>
              </w:rPr>
              <w:t>Développer</w:t>
            </w:r>
            <w:r w:rsidRPr="00210E48">
              <w:rPr>
                <w:rFonts w:eastAsiaTheme="minorHAnsi" w:cstheme="minorHAnsi"/>
                <w:sz w:val="20"/>
                <w:szCs w:val="18"/>
                <w:lang w:eastAsia="en-US"/>
              </w:rPr>
              <w:t xml:space="preserve"> chez les élèves […] </w:t>
            </w:r>
            <w:r w:rsidRPr="00210E48">
              <w:rPr>
                <w:rFonts w:eastAsiaTheme="minorHAnsi" w:cstheme="minorHAnsi"/>
                <w:b/>
                <w:sz w:val="20"/>
                <w:szCs w:val="18"/>
                <w:lang w:eastAsia="en-US"/>
              </w:rPr>
              <w:t>la capacité</w:t>
            </w:r>
            <w:r w:rsidRPr="00210E48">
              <w:rPr>
                <w:rFonts w:eastAsiaTheme="minorHAnsi" w:cstheme="minorHAnsi"/>
                <w:sz w:val="20"/>
                <w:szCs w:val="18"/>
                <w:lang w:eastAsia="en-US"/>
              </w:rPr>
              <w:t xml:space="preserve"> </w:t>
            </w:r>
            <w:r w:rsidRPr="00210E48">
              <w:rPr>
                <w:rFonts w:eastAsiaTheme="minorHAnsi" w:cstheme="minorHAnsi"/>
                <w:b/>
                <w:sz w:val="20"/>
                <w:szCs w:val="18"/>
                <w:lang w:eastAsia="en-US"/>
              </w:rPr>
              <w:t xml:space="preserve">à se faire confiance </w:t>
            </w:r>
            <w:r w:rsidRPr="00210E48">
              <w:rPr>
                <w:rFonts w:eastAsiaTheme="minorHAnsi" w:cstheme="minorHAnsi"/>
                <w:sz w:val="20"/>
                <w:szCs w:val="18"/>
                <w:lang w:eastAsia="en-US"/>
              </w:rPr>
              <w:t>dans leur apprentissage.</w:t>
            </w:r>
          </w:p>
          <w:p w14:paraId="69653654" w14:textId="77777777" w:rsidR="003D7EF0" w:rsidRPr="00210E48" w:rsidRDefault="003D7EF0" w:rsidP="003D7EF0">
            <w:pPr>
              <w:spacing w:after="0" w:line="240" w:lineRule="auto"/>
              <w:ind w:left="452" w:hanging="424"/>
              <w:rPr>
                <w:rFonts w:eastAsiaTheme="minorHAnsi" w:cstheme="minorHAnsi"/>
                <w:sz w:val="20"/>
                <w:szCs w:val="18"/>
                <w:lang w:eastAsia="en-US"/>
              </w:rPr>
            </w:pPr>
            <w:r w:rsidRPr="00210E48">
              <w:rPr>
                <w:rFonts w:eastAsiaTheme="minorHAnsi" w:cstheme="minorHAnsi"/>
                <w:sz w:val="20"/>
                <w:szCs w:val="18"/>
                <w:lang w:eastAsia="en-US"/>
              </w:rPr>
              <w:t xml:space="preserve">8.3 </w:t>
            </w:r>
            <w:r w:rsidRPr="00210E48">
              <w:rPr>
                <w:rFonts w:eastAsiaTheme="minorHAnsi" w:cstheme="minorHAnsi"/>
                <w:sz w:val="20"/>
                <w:szCs w:val="18"/>
                <w:lang w:eastAsia="en-US"/>
              </w:rPr>
              <w:tab/>
            </w:r>
            <w:r w:rsidRPr="00210E48">
              <w:rPr>
                <w:rFonts w:eastAsiaTheme="minorHAnsi" w:cstheme="minorHAnsi"/>
                <w:b/>
                <w:sz w:val="20"/>
                <w:szCs w:val="18"/>
                <w:lang w:eastAsia="en-US"/>
              </w:rPr>
              <w:t>Développer</w:t>
            </w:r>
            <w:r w:rsidRPr="00210E48">
              <w:rPr>
                <w:rFonts w:eastAsiaTheme="minorHAnsi" w:cstheme="minorHAnsi"/>
                <w:sz w:val="20"/>
                <w:szCs w:val="18"/>
                <w:lang w:eastAsia="en-US"/>
              </w:rPr>
              <w:t xml:space="preserve"> chez les élèves </w:t>
            </w:r>
            <w:r w:rsidRPr="00210E48">
              <w:rPr>
                <w:rFonts w:eastAsiaTheme="minorHAnsi" w:cstheme="minorHAnsi"/>
                <w:b/>
                <w:sz w:val="20"/>
                <w:szCs w:val="18"/>
                <w:lang w:eastAsia="en-US"/>
              </w:rPr>
              <w:t>la persévérance</w:t>
            </w:r>
            <w:r w:rsidRPr="00210E48">
              <w:rPr>
                <w:rFonts w:eastAsiaTheme="minorHAnsi" w:cstheme="minorHAnsi"/>
                <w:sz w:val="20"/>
                <w:szCs w:val="18"/>
                <w:lang w:eastAsia="en-US"/>
              </w:rPr>
              <w:t xml:space="preserve"> dans l’apprentissage par un soutien axé sur leurs efforts et leurs progrès.</w:t>
            </w:r>
          </w:p>
          <w:p w14:paraId="6AE23145" w14:textId="77777777" w:rsidR="003D7EF0" w:rsidRPr="00210E48" w:rsidRDefault="003D7EF0" w:rsidP="003D7EF0">
            <w:pPr>
              <w:spacing w:after="0" w:line="240" w:lineRule="auto"/>
              <w:ind w:left="452" w:hanging="424"/>
              <w:rPr>
                <w:rFonts w:eastAsiaTheme="minorHAnsi" w:cstheme="minorHAnsi"/>
                <w:sz w:val="20"/>
                <w:szCs w:val="18"/>
                <w:lang w:eastAsia="en-US"/>
              </w:rPr>
            </w:pPr>
            <w:r w:rsidRPr="00210E48">
              <w:rPr>
                <w:rFonts w:eastAsiaTheme="minorHAnsi" w:cstheme="minorHAnsi"/>
                <w:sz w:val="20"/>
                <w:szCs w:val="18"/>
                <w:lang w:eastAsia="en-US"/>
              </w:rPr>
              <w:t xml:space="preserve">8.5 </w:t>
            </w:r>
            <w:r w:rsidRPr="00210E48">
              <w:rPr>
                <w:rFonts w:eastAsiaTheme="minorHAnsi" w:cstheme="minorHAnsi"/>
                <w:sz w:val="20"/>
                <w:szCs w:val="18"/>
                <w:lang w:eastAsia="en-US"/>
              </w:rPr>
              <w:tab/>
            </w:r>
            <w:r w:rsidRPr="00210E48">
              <w:rPr>
                <w:rFonts w:eastAsiaTheme="minorHAnsi" w:cstheme="minorHAnsi"/>
                <w:b/>
                <w:sz w:val="20"/>
                <w:szCs w:val="18"/>
                <w:lang w:eastAsia="en-US"/>
              </w:rPr>
              <w:t>Intégrer</w:t>
            </w:r>
            <w:r w:rsidRPr="00210E48">
              <w:rPr>
                <w:rFonts w:eastAsiaTheme="minorHAnsi" w:cstheme="minorHAnsi"/>
                <w:sz w:val="20"/>
                <w:szCs w:val="18"/>
                <w:lang w:eastAsia="en-US"/>
              </w:rPr>
              <w:t xml:space="preserve"> […] des liens avec des éléments de </w:t>
            </w:r>
            <w:r w:rsidRPr="00210E48">
              <w:rPr>
                <w:rFonts w:eastAsiaTheme="minorHAnsi" w:cstheme="minorHAnsi"/>
                <w:b/>
                <w:sz w:val="20"/>
                <w:szCs w:val="18"/>
                <w:lang w:eastAsia="en-US"/>
              </w:rPr>
              <w:t>la vie courante</w:t>
            </w:r>
            <w:r w:rsidRPr="00210E48">
              <w:rPr>
                <w:rFonts w:eastAsiaTheme="minorHAnsi" w:cstheme="minorHAnsi"/>
                <w:sz w:val="20"/>
                <w:szCs w:val="18"/>
                <w:lang w:eastAsia="en-US"/>
              </w:rPr>
              <w:t xml:space="preserve"> et des repères culturels tirés du bagage des élèves.</w:t>
            </w:r>
          </w:p>
          <w:p w14:paraId="02890E78" w14:textId="77777777" w:rsidR="003D7EF0" w:rsidRPr="00210E48" w:rsidRDefault="003D7EF0" w:rsidP="003D7EF0">
            <w:pPr>
              <w:numPr>
                <w:ilvl w:val="1"/>
                <w:numId w:val="34"/>
              </w:numPr>
              <w:spacing w:after="0" w:line="240" w:lineRule="auto"/>
              <w:ind w:left="452" w:hanging="424"/>
              <w:rPr>
                <w:rFonts w:eastAsiaTheme="minorHAnsi" w:cstheme="minorHAnsi"/>
                <w:sz w:val="20"/>
                <w:szCs w:val="18"/>
                <w:lang w:eastAsia="en-US"/>
              </w:rPr>
            </w:pPr>
            <w:r w:rsidRPr="00210E48">
              <w:rPr>
                <w:rFonts w:eastAsiaTheme="minorHAnsi" w:cstheme="minorHAnsi"/>
                <w:b/>
                <w:sz w:val="20"/>
                <w:szCs w:val="18"/>
                <w:lang w:eastAsia="en-US"/>
              </w:rPr>
              <w:t xml:space="preserve">         Favoriser</w:t>
            </w:r>
            <w:r w:rsidRPr="00210E48">
              <w:rPr>
                <w:rFonts w:eastAsiaTheme="minorHAnsi" w:cstheme="minorHAnsi"/>
                <w:sz w:val="20"/>
                <w:szCs w:val="18"/>
                <w:lang w:eastAsia="en-US"/>
              </w:rPr>
              <w:t xml:space="preserve"> […] </w:t>
            </w:r>
            <w:r w:rsidRPr="00210E48">
              <w:rPr>
                <w:rFonts w:eastAsiaTheme="minorHAnsi" w:cstheme="minorHAnsi"/>
                <w:b/>
                <w:sz w:val="20"/>
                <w:szCs w:val="18"/>
                <w:lang w:eastAsia="en-US"/>
              </w:rPr>
              <w:t xml:space="preserve">la participation et l’entraide </w:t>
            </w:r>
            <w:r w:rsidRPr="00210E48">
              <w:rPr>
                <w:rFonts w:eastAsiaTheme="minorHAnsi" w:cstheme="minorHAnsi"/>
                <w:sz w:val="20"/>
                <w:szCs w:val="18"/>
                <w:lang w:eastAsia="en-US"/>
              </w:rPr>
              <w:t>chez les élèves.</w:t>
            </w:r>
          </w:p>
          <w:p w14:paraId="5EFCC25F" w14:textId="77777777" w:rsidR="003D7EF0" w:rsidRPr="00210E48" w:rsidRDefault="003D7EF0" w:rsidP="003D7EF0">
            <w:pPr>
              <w:spacing w:after="0" w:line="240" w:lineRule="auto"/>
              <w:ind w:left="452" w:hanging="424"/>
              <w:rPr>
                <w:rFonts w:eastAsiaTheme="minorHAnsi" w:cstheme="minorHAnsi"/>
                <w:sz w:val="20"/>
                <w:szCs w:val="18"/>
                <w:lang w:eastAsia="en-US"/>
              </w:rPr>
            </w:pPr>
            <w:r w:rsidRPr="00210E48">
              <w:rPr>
                <w:rFonts w:eastAsiaTheme="minorHAnsi" w:cstheme="minorHAnsi"/>
                <w:sz w:val="20"/>
                <w:szCs w:val="18"/>
                <w:lang w:eastAsia="en-US"/>
              </w:rPr>
              <w:t>8.9</w:t>
            </w:r>
            <w:r w:rsidRPr="00210E48">
              <w:rPr>
                <w:rFonts w:eastAsiaTheme="minorHAnsi" w:cstheme="minorHAnsi"/>
                <w:sz w:val="20"/>
                <w:szCs w:val="18"/>
                <w:lang w:eastAsia="en-US"/>
              </w:rPr>
              <w:tab/>
              <w:t>[</w:t>
            </w:r>
            <w:r w:rsidRPr="00210E48">
              <w:rPr>
                <w:rFonts w:eastAsiaTheme="minorHAnsi" w:cstheme="minorHAnsi"/>
                <w:b/>
                <w:sz w:val="20"/>
                <w:szCs w:val="18"/>
                <w:lang w:eastAsia="en-US"/>
              </w:rPr>
              <w:t>Observer les manifestations</w:t>
            </w:r>
            <w:r w:rsidRPr="00210E48">
              <w:rPr>
                <w:rFonts w:eastAsiaTheme="minorHAnsi" w:cstheme="minorHAnsi"/>
                <w:sz w:val="20"/>
                <w:szCs w:val="18"/>
                <w:lang w:eastAsia="en-US"/>
              </w:rPr>
              <w:t xml:space="preserve"> du] </w:t>
            </w:r>
            <w:r w:rsidRPr="00210E48">
              <w:rPr>
                <w:rFonts w:eastAsiaTheme="minorHAnsi" w:cstheme="minorHAnsi"/>
                <w:b/>
                <w:sz w:val="20"/>
                <w:szCs w:val="18"/>
                <w:lang w:eastAsia="en-US"/>
              </w:rPr>
              <w:t>sentiment d’appartenance</w:t>
            </w:r>
            <w:r w:rsidRPr="00210E48">
              <w:rPr>
                <w:rFonts w:eastAsiaTheme="minorHAnsi" w:cstheme="minorHAnsi"/>
                <w:sz w:val="20"/>
                <w:szCs w:val="18"/>
                <w:lang w:eastAsia="en-US"/>
              </w:rPr>
              <w:t xml:space="preserve"> [des élèves] dans la vie de la classe et de l’école.</w:t>
            </w:r>
          </w:p>
        </w:tc>
        <w:tc>
          <w:tcPr>
            <w:tcW w:w="3129" w:type="dxa"/>
            <w:vMerge/>
            <w:shd w:val="clear" w:color="auto" w:fill="auto"/>
          </w:tcPr>
          <w:p w14:paraId="21B999DF" w14:textId="77777777" w:rsidR="003D7EF0" w:rsidRPr="007A10B9" w:rsidRDefault="003D7EF0" w:rsidP="003D7EF0">
            <w:pPr>
              <w:spacing w:after="0" w:line="240" w:lineRule="auto"/>
              <w:rPr>
                <w:rFonts w:eastAsiaTheme="minorHAnsi" w:cstheme="minorHAnsi"/>
                <w:color w:val="000000" w:themeColor="text1"/>
                <w:sz w:val="18"/>
                <w:szCs w:val="18"/>
                <w:lang w:eastAsia="en-US"/>
              </w:rPr>
            </w:pPr>
          </w:p>
        </w:tc>
      </w:tr>
      <w:tr w:rsidR="003D7EF0" w:rsidRPr="007A10B9" w14:paraId="71F88B7A" w14:textId="77777777" w:rsidTr="003D7EF0">
        <w:trPr>
          <w:cantSplit/>
        </w:trPr>
        <w:tc>
          <w:tcPr>
            <w:tcW w:w="857" w:type="dxa"/>
            <w:gridSpan w:val="2"/>
            <w:vAlign w:val="center"/>
          </w:tcPr>
          <w:p w14:paraId="7DA055F2" w14:textId="77777777" w:rsidR="003D7EF0" w:rsidRPr="00434E94" w:rsidRDefault="003D7EF0" w:rsidP="003D7EF0">
            <w:pPr>
              <w:spacing w:after="0" w:line="240" w:lineRule="auto"/>
              <w:jc w:val="center"/>
              <w:rPr>
                <w:rFonts w:eastAsiaTheme="minorHAnsi" w:cstheme="minorHAnsi"/>
                <w:b/>
                <w:sz w:val="24"/>
                <w:szCs w:val="24"/>
                <w:lang w:eastAsia="en-US"/>
              </w:rPr>
            </w:pPr>
            <w:r w:rsidRPr="00434E94">
              <w:rPr>
                <w:rFonts w:eastAsiaTheme="minorHAnsi" w:cstheme="minorHAnsi"/>
                <w:b/>
                <w:sz w:val="24"/>
                <w:szCs w:val="24"/>
                <w:lang w:eastAsia="en-US"/>
              </w:rPr>
              <w:t>3</w:t>
            </w:r>
          </w:p>
        </w:tc>
        <w:tc>
          <w:tcPr>
            <w:tcW w:w="11182" w:type="dxa"/>
          </w:tcPr>
          <w:p w14:paraId="0B0E238C" w14:textId="77777777" w:rsidR="003D7EF0" w:rsidRPr="00210E48" w:rsidRDefault="003D7EF0" w:rsidP="003D7EF0">
            <w:pPr>
              <w:spacing w:after="0" w:line="240" w:lineRule="auto"/>
              <w:ind w:left="452" w:hanging="424"/>
              <w:rPr>
                <w:rFonts w:eastAsiaTheme="minorHAnsi" w:cstheme="minorHAnsi"/>
                <w:sz w:val="20"/>
                <w:szCs w:val="18"/>
                <w:lang w:eastAsia="en-US"/>
              </w:rPr>
            </w:pPr>
            <w:r w:rsidRPr="00210E48">
              <w:rPr>
                <w:rFonts w:eastAsiaTheme="minorHAnsi" w:cstheme="minorHAnsi"/>
                <w:sz w:val="20"/>
                <w:szCs w:val="18"/>
                <w:lang w:eastAsia="en-US"/>
              </w:rPr>
              <w:t xml:space="preserve">8.1 </w:t>
            </w:r>
            <w:r w:rsidRPr="00210E48">
              <w:rPr>
                <w:rFonts w:eastAsiaTheme="minorHAnsi" w:cstheme="minorHAnsi"/>
                <w:sz w:val="20"/>
                <w:szCs w:val="18"/>
                <w:lang w:eastAsia="en-US"/>
              </w:rPr>
              <w:tab/>
              <w:t xml:space="preserve">Construire et </w:t>
            </w:r>
            <w:r w:rsidRPr="00210E48">
              <w:rPr>
                <w:rFonts w:eastAsiaTheme="minorHAnsi" w:cstheme="minorHAnsi"/>
                <w:b/>
                <w:sz w:val="20"/>
                <w:szCs w:val="18"/>
                <w:lang w:eastAsia="en-US"/>
              </w:rPr>
              <w:t>maintenir</w:t>
            </w:r>
            <w:r w:rsidRPr="00210E48">
              <w:rPr>
                <w:rFonts w:eastAsiaTheme="minorHAnsi" w:cstheme="minorHAnsi"/>
                <w:sz w:val="20"/>
                <w:szCs w:val="18"/>
                <w:lang w:eastAsia="en-US"/>
              </w:rPr>
              <w:t xml:space="preserve"> des </w:t>
            </w:r>
            <w:r w:rsidRPr="00210E48">
              <w:rPr>
                <w:rFonts w:eastAsiaTheme="minorHAnsi" w:cstheme="minorHAnsi"/>
                <w:b/>
                <w:sz w:val="20"/>
                <w:szCs w:val="18"/>
                <w:lang w:eastAsia="en-US"/>
              </w:rPr>
              <w:t>relations</w:t>
            </w:r>
            <w:r w:rsidRPr="00210E48">
              <w:rPr>
                <w:rFonts w:eastAsiaTheme="minorHAnsi" w:cstheme="minorHAnsi"/>
                <w:sz w:val="20"/>
                <w:szCs w:val="18"/>
                <w:lang w:eastAsia="en-US"/>
              </w:rPr>
              <w:t xml:space="preserve"> positives avec les élèves […]</w:t>
            </w:r>
          </w:p>
          <w:p w14:paraId="38766470" w14:textId="77777777" w:rsidR="003D7EF0" w:rsidRPr="00210E48" w:rsidRDefault="003D7EF0" w:rsidP="003D7EF0">
            <w:pPr>
              <w:spacing w:after="0" w:line="240" w:lineRule="auto"/>
              <w:ind w:left="452" w:hanging="424"/>
              <w:rPr>
                <w:rFonts w:eastAsiaTheme="minorHAnsi" w:cstheme="minorHAnsi"/>
                <w:sz w:val="20"/>
                <w:szCs w:val="18"/>
                <w:lang w:eastAsia="en-US"/>
              </w:rPr>
            </w:pPr>
            <w:r w:rsidRPr="00210E48">
              <w:rPr>
                <w:rFonts w:eastAsiaTheme="minorHAnsi" w:cstheme="minorHAnsi"/>
                <w:sz w:val="20"/>
                <w:szCs w:val="18"/>
                <w:lang w:eastAsia="en-US"/>
              </w:rPr>
              <w:t xml:space="preserve">8.4 </w:t>
            </w:r>
            <w:r w:rsidRPr="00210E48">
              <w:rPr>
                <w:rFonts w:eastAsiaTheme="minorHAnsi" w:cstheme="minorHAnsi"/>
                <w:sz w:val="20"/>
                <w:szCs w:val="18"/>
                <w:lang w:eastAsia="en-US"/>
              </w:rPr>
              <w:tab/>
            </w:r>
            <w:r w:rsidRPr="00210E48">
              <w:rPr>
                <w:rFonts w:eastAsiaTheme="minorHAnsi" w:cstheme="minorHAnsi"/>
                <w:b/>
                <w:sz w:val="20"/>
                <w:szCs w:val="18"/>
                <w:lang w:eastAsia="en-US"/>
              </w:rPr>
              <w:t>Encourager</w:t>
            </w:r>
            <w:r w:rsidRPr="00210E48">
              <w:rPr>
                <w:rFonts w:eastAsiaTheme="minorHAnsi" w:cstheme="minorHAnsi"/>
                <w:sz w:val="20"/>
                <w:szCs w:val="18"/>
                <w:lang w:eastAsia="en-US"/>
              </w:rPr>
              <w:t xml:space="preserve"> chez chaque élève l’utilisation de </w:t>
            </w:r>
            <w:r w:rsidRPr="00210E48">
              <w:rPr>
                <w:rFonts w:eastAsiaTheme="minorHAnsi" w:cstheme="minorHAnsi"/>
                <w:b/>
                <w:sz w:val="20"/>
                <w:szCs w:val="18"/>
                <w:lang w:eastAsia="en-US"/>
              </w:rPr>
              <w:t xml:space="preserve">stratégies d’apprentissage </w:t>
            </w:r>
            <w:r w:rsidRPr="00210E48">
              <w:rPr>
                <w:rFonts w:eastAsiaTheme="minorHAnsi" w:cstheme="minorHAnsi"/>
                <w:sz w:val="20"/>
                <w:szCs w:val="18"/>
                <w:lang w:eastAsia="en-US"/>
              </w:rPr>
              <w:t>[…]</w:t>
            </w:r>
          </w:p>
          <w:p w14:paraId="30F7E778" w14:textId="77777777" w:rsidR="003D7EF0" w:rsidRPr="00210E48" w:rsidRDefault="003D7EF0" w:rsidP="003D7EF0">
            <w:pPr>
              <w:spacing w:after="0" w:line="240" w:lineRule="auto"/>
              <w:ind w:left="452" w:hanging="424"/>
              <w:rPr>
                <w:rFonts w:eastAsiaTheme="minorHAnsi" w:cstheme="minorHAnsi"/>
                <w:sz w:val="20"/>
                <w:szCs w:val="18"/>
                <w:lang w:eastAsia="en-US"/>
              </w:rPr>
            </w:pPr>
            <w:r w:rsidRPr="00210E48">
              <w:rPr>
                <w:rFonts w:eastAsiaTheme="minorHAnsi" w:cstheme="minorHAnsi"/>
                <w:sz w:val="20"/>
                <w:szCs w:val="18"/>
                <w:lang w:eastAsia="en-US"/>
              </w:rPr>
              <w:t xml:space="preserve">8.6 </w:t>
            </w:r>
            <w:r w:rsidRPr="00210E48">
              <w:rPr>
                <w:rFonts w:eastAsiaTheme="minorHAnsi" w:cstheme="minorHAnsi"/>
                <w:sz w:val="20"/>
                <w:szCs w:val="18"/>
                <w:lang w:eastAsia="en-US"/>
              </w:rPr>
              <w:tab/>
              <w:t>Susciter</w:t>
            </w:r>
            <w:r w:rsidRPr="00210E48">
              <w:rPr>
                <w:rFonts w:eastAsiaTheme="minorHAnsi" w:cstheme="minorHAnsi"/>
                <w:b/>
                <w:sz w:val="20"/>
                <w:szCs w:val="18"/>
                <w:lang w:eastAsia="en-US"/>
              </w:rPr>
              <w:t xml:space="preserve"> l’intérêt </w:t>
            </w:r>
            <w:r w:rsidRPr="00210E48">
              <w:rPr>
                <w:rFonts w:eastAsiaTheme="minorHAnsi" w:cstheme="minorHAnsi"/>
                <w:sz w:val="20"/>
                <w:szCs w:val="18"/>
                <w:lang w:eastAsia="en-US"/>
              </w:rPr>
              <w:t>et la curiosité pour la discipline enseignée […]</w:t>
            </w:r>
          </w:p>
          <w:p w14:paraId="3177A4B6" w14:textId="77777777" w:rsidR="003D7EF0" w:rsidRPr="00210E48" w:rsidRDefault="003D7EF0" w:rsidP="003D7EF0">
            <w:pPr>
              <w:spacing w:after="0" w:line="240" w:lineRule="auto"/>
              <w:ind w:left="452" w:hanging="424"/>
              <w:rPr>
                <w:rFonts w:eastAsiaTheme="minorHAnsi" w:cstheme="minorHAnsi"/>
                <w:sz w:val="20"/>
                <w:szCs w:val="18"/>
                <w:lang w:eastAsia="en-US"/>
              </w:rPr>
            </w:pPr>
            <w:r w:rsidRPr="00210E48">
              <w:rPr>
                <w:rFonts w:eastAsiaTheme="minorHAnsi" w:cstheme="minorHAnsi"/>
                <w:sz w:val="20"/>
                <w:szCs w:val="18"/>
                <w:lang w:eastAsia="en-US"/>
              </w:rPr>
              <w:t xml:space="preserve">8.8 </w:t>
            </w:r>
            <w:r w:rsidRPr="00210E48">
              <w:rPr>
                <w:rFonts w:eastAsiaTheme="minorHAnsi" w:cstheme="minorHAnsi"/>
                <w:sz w:val="20"/>
                <w:szCs w:val="18"/>
                <w:lang w:eastAsia="en-US"/>
              </w:rPr>
              <w:tab/>
              <w:t xml:space="preserve">Favoriser </w:t>
            </w:r>
            <w:r w:rsidRPr="00210E48">
              <w:rPr>
                <w:rFonts w:eastAsiaTheme="minorHAnsi" w:cstheme="minorHAnsi"/>
                <w:b/>
                <w:sz w:val="20"/>
                <w:szCs w:val="18"/>
                <w:lang w:eastAsia="en-US"/>
              </w:rPr>
              <w:t>le travail collaboratif, les échanges</w:t>
            </w:r>
            <w:r w:rsidRPr="00210E48">
              <w:rPr>
                <w:rFonts w:eastAsiaTheme="minorHAnsi" w:cstheme="minorHAnsi"/>
                <w:sz w:val="20"/>
                <w:szCs w:val="18"/>
                <w:lang w:eastAsia="en-US"/>
              </w:rPr>
              <w:t>, la participation et l’entraide chez les élèves.</w:t>
            </w:r>
          </w:p>
        </w:tc>
        <w:tc>
          <w:tcPr>
            <w:tcW w:w="3129" w:type="dxa"/>
            <w:vMerge/>
            <w:shd w:val="clear" w:color="auto" w:fill="auto"/>
          </w:tcPr>
          <w:p w14:paraId="55F6A3D8" w14:textId="77777777" w:rsidR="003D7EF0" w:rsidRPr="007A10B9" w:rsidRDefault="003D7EF0" w:rsidP="003D7EF0">
            <w:pPr>
              <w:spacing w:after="0" w:line="240" w:lineRule="auto"/>
              <w:rPr>
                <w:rFonts w:eastAsiaTheme="minorHAnsi" w:cstheme="minorHAnsi"/>
                <w:color w:val="000000" w:themeColor="text1"/>
                <w:sz w:val="18"/>
                <w:szCs w:val="18"/>
                <w:lang w:eastAsia="en-US"/>
              </w:rPr>
            </w:pPr>
          </w:p>
        </w:tc>
      </w:tr>
      <w:tr w:rsidR="003D7EF0" w:rsidRPr="007A10B9" w14:paraId="6A439AAD" w14:textId="77777777" w:rsidTr="003D7EF0">
        <w:trPr>
          <w:cantSplit/>
        </w:trPr>
        <w:tc>
          <w:tcPr>
            <w:tcW w:w="857" w:type="dxa"/>
            <w:gridSpan w:val="2"/>
            <w:vAlign w:val="center"/>
          </w:tcPr>
          <w:p w14:paraId="670BCABE" w14:textId="77777777" w:rsidR="003D7EF0" w:rsidRPr="00434E94" w:rsidRDefault="003D7EF0" w:rsidP="003D7EF0">
            <w:pPr>
              <w:spacing w:after="0" w:line="240" w:lineRule="auto"/>
              <w:jc w:val="center"/>
              <w:rPr>
                <w:rFonts w:eastAsiaTheme="minorHAnsi" w:cstheme="minorHAnsi"/>
                <w:b/>
                <w:sz w:val="24"/>
                <w:szCs w:val="24"/>
                <w:lang w:eastAsia="en-US"/>
              </w:rPr>
            </w:pPr>
            <w:r w:rsidRPr="00434E94">
              <w:rPr>
                <w:rFonts w:eastAsiaTheme="minorHAnsi" w:cstheme="minorHAnsi"/>
                <w:b/>
                <w:sz w:val="24"/>
                <w:szCs w:val="24"/>
                <w:lang w:eastAsia="en-US"/>
              </w:rPr>
              <w:t>4</w:t>
            </w:r>
          </w:p>
        </w:tc>
        <w:tc>
          <w:tcPr>
            <w:tcW w:w="11182" w:type="dxa"/>
          </w:tcPr>
          <w:p w14:paraId="4A6DCBF1" w14:textId="77777777" w:rsidR="003D7EF0" w:rsidRPr="00210E48" w:rsidRDefault="003D7EF0" w:rsidP="003D7EF0">
            <w:pPr>
              <w:numPr>
                <w:ilvl w:val="1"/>
                <w:numId w:val="37"/>
              </w:numPr>
              <w:spacing w:after="0" w:line="240" w:lineRule="auto"/>
              <w:ind w:left="452" w:hanging="424"/>
              <w:rPr>
                <w:rFonts w:eastAsiaTheme="minorHAnsi" w:cstheme="minorHAnsi"/>
                <w:sz w:val="20"/>
                <w:szCs w:val="18"/>
                <w:lang w:eastAsia="en-US"/>
              </w:rPr>
            </w:pPr>
            <w:r w:rsidRPr="00210E48">
              <w:rPr>
                <w:rFonts w:eastAsiaTheme="minorHAnsi" w:cstheme="minorHAnsi"/>
                <w:sz w:val="20"/>
                <w:szCs w:val="18"/>
                <w:lang w:eastAsia="en-US"/>
              </w:rPr>
              <w:t xml:space="preserve">Construire et maintenir des relations positives avec les élèves pour </w:t>
            </w:r>
            <w:r w:rsidRPr="00210E48">
              <w:rPr>
                <w:rFonts w:eastAsiaTheme="minorHAnsi" w:cstheme="minorHAnsi"/>
                <w:b/>
                <w:sz w:val="20"/>
                <w:szCs w:val="18"/>
                <w:lang w:eastAsia="en-US"/>
              </w:rPr>
              <w:t>susciter leur motivation pour l’apprentissage</w:t>
            </w:r>
            <w:r w:rsidRPr="00210E48">
              <w:rPr>
                <w:rFonts w:eastAsiaTheme="minorHAnsi" w:cstheme="minorHAnsi"/>
                <w:sz w:val="20"/>
                <w:szCs w:val="18"/>
                <w:lang w:eastAsia="en-US"/>
              </w:rPr>
              <w:t>.</w:t>
            </w:r>
          </w:p>
          <w:p w14:paraId="7135AC1F" w14:textId="77777777" w:rsidR="003D7EF0" w:rsidRPr="00210E48" w:rsidRDefault="003D7EF0" w:rsidP="003D7EF0">
            <w:pPr>
              <w:spacing w:after="0" w:line="240" w:lineRule="auto"/>
              <w:ind w:left="452" w:hanging="424"/>
              <w:rPr>
                <w:rFonts w:eastAsiaTheme="minorHAnsi" w:cstheme="minorHAnsi"/>
                <w:sz w:val="20"/>
                <w:szCs w:val="18"/>
                <w:lang w:eastAsia="en-US"/>
              </w:rPr>
            </w:pPr>
            <w:r w:rsidRPr="00210E48">
              <w:rPr>
                <w:rFonts w:eastAsiaTheme="minorHAnsi" w:cstheme="minorHAnsi"/>
                <w:sz w:val="20"/>
                <w:szCs w:val="18"/>
                <w:lang w:eastAsia="en-US"/>
              </w:rPr>
              <w:t>8.4</w:t>
            </w:r>
            <w:r w:rsidRPr="00210E48">
              <w:rPr>
                <w:rFonts w:eastAsiaTheme="minorHAnsi" w:cstheme="minorHAnsi"/>
                <w:sz w:val="20"/>
                <w:szCs w:val="18"/>
                <w:lang w:eastAsia="en-US"/>
              </w:rPr>
              <w:tab/>
              <w:t xml:space="preserve">Encourager chez chaque élève l’utilisation de stratégies d’apprentissage </w:t>
            </w:r>
            <w:r w:rsidRPr="00210E48">
              <w:rPr>
                <w:rFonts w:eastAsiaTheme="minorHAnsi" w:cstheme="minorHAnsi"/>
                <w:b/>
                <w:sz w:val="20"/>
                <w:szCs w:val="18"/>
                <w:lang w:eastAsia="en-US"/>
              </w:rPr>
              <w:t>qui valorisent et cultivent son autonomie.</w:t>
            </w:r>
          </w:p>
          <w:p w14:paraId="33191DB8" w14:textId="77777777" w:rsidR="003D7EF0" w:rsidRPr="00210E48" w:rsidRDefault="003D7EF0" w:rsidP="003D7EF0">
            <w:pPr>
              <w:spacing w:after="0" w:line="240" w:lineRule="auto"/>
              <w:ind w:left="452" w:hanging="424"/>
              <w:rPr>
                <w:rFonts w:eastAsiaTheme="minorHAnsi" w:cstheme="minorHAnsi"/>
                <w:sz w:val="20"/>
                <w:szCs w:val="18"/>
                <w:lang w:eastAsia="en-US"/>
              </w:rPr>
            </w:pPr>
            <w:r w:rsidRPr="00210E48">
              <w:rPr>
                <w:rFonts w:eastAsiaTheme="minorHAnsi" w:cstheme="minorHAnsi"/>
                <w:sz w:val="20"/>
                <w:szCs w:val="18"/>
                <w:lang w:eastAsia="en-US"/>
              </w:rPr>
              <w:t xml:space="preserve">8.5 </w:t>
            </w:r>
            <w:r w:rsidRPr="00210E48">
              <w:rPr>
                <w:rFonts w:eastAsiaTheme="minorHAnsi" w:cstheme="minorHAnsi"/>
                <w:sz w:val="20"/>
                <w:szCs w:val="18"/>
                <w:lang w:eastAsia="en-US"/>
              </w:rPr>
              <w:tab/>
              <w:t>Intégrer aux</w:t>
            </w:r>
            <w:r w:rsidRPr="00210E48">
              <w:rPr>
                <w:rFonts w:eastAsiaTheme="minorHAnsi" w:cstheme="minorHAnsi"/>
                <w:b/>
                <w:sz w:val="20"/>
                <w:szCs w:val="18"/>
                <w:lang w:eastAsia="en-US"/>
              </w:rPr>
              <w:t xml:space="preserve"> situations d’enseignement et d’apprentissage</w:t>
            </w:r>
            <w:r w:rsidRPr="00210E48">
              <w:rPr>
                <w:rFonts w:eastAsiaTheme="minorHAnsi" w:cstheme="minorHAnsi"/>
                <w:sz w:val="20"/>
                <w:szCs w:val="18"/>
                <w:lang w:eastAsia="en-US"/>
              </w:rPr>
              <w:t xml:space="preserve"> des liens avec des éléments de la vie courante et des repères culturels tirés du    bagage des élèves.</w:t>
            </w:r>
          </w:p>
          <w:p w14:paraId="6595EA71" w14:textId="77777777" w:rsidR="003D7EF0" w:rsidRPr="00210E48" w:rsidRDefault="003D7EF0" w:rsidP="003D7EF0">
            <w:pPr>
              <w:spacing w:after="0" w:line="240" w:lineRule="auto"/>
              <w:ind w:left="452" w:hanging="424"/>
              <w:rPr>
                <w:rFonts w:eastAsiaTheme="minorHAnsi" w:cstheme="minorHAnsi"/>
                <w:sz w:val="20"/>
                <w:szCs w:val="18"/>
                <w:lang w:eastAsia="en-US"/>
              </w:rPr>
            </w:pPr>
            <w:r w:rsidRPr="00210E48">
              <w:rPr>
                <w:rFonts w:eastAsiaTheme="minorHAnsi" w:cstheme="minorHAnsi"/>
                <w:sz w:val="20"/>
                <w:szCs w:val="18"/>
                <w:lang w:eastAsia="en-US"/>
              </w:rPr>
              <w:t xml:space="preserve">8.7 </w:t>
            </w:r>
            <w:r w:rsidRPr="00210E48">
              <w:rPr>
                <w:rFonts w:eastAsiaTheme="minorHAnsi" w:cstheme="minorHAnsi"/>
                <w:sz w:val="20"/>
                <w:szCs w:val="18"/>
                <w:lang w:eastAsia="en-US"/>
              </w:rPr>
              <w:tab/>
            </w:r>
            <w:r w:rsidRPr="00210E48">
              <w:rPr>
                <w:rFonts w:eastAsiaTheme="minorHAnsi" w:cstheme="minorHAnsi"/>
                <w:b/>
                <w:sz w:val="20"/>
                <w:szCs w:val="18"/>
                <w:lang w:eastAsia="en-US"/>
              </w:rPr>
              <w:t>Prévoir</w:t>
            </w:r>
            <w:r w:rsidRPr="00210E48">
              <w:rPr>
                <w:rFonts w:eastAsiaTheme="minorHAnsi" w:cstheme="minorHAnsi"/>
                <w:sz w:val="20"/>
                <w:szCs w:val="18"/>
                <w:lang w:eastAsia="en-US"/>
              </w:rPr>
              <w:t xml:space="preserve"> des situations d’enseignement et d’apprentissage qui mobilisent la </w:t>
            </w:r>
            <w:r w:rsidRPr="00210E48">
              <w:rPr>
                <w:rFonts w:eastAsiaTheme="minorHAnsi" w:cstheme="minorHAnsi"/>
                <w:b/>
                <w:sz w:val="20"/>
                <w:szCs w:val="18"/>
                <w:lang w:eastAsia="en-US"/>
              </w:rPr>
              <w:t xml:space="preserve">curiosité pour les activités d’apprentissage </w:t>
            </w:r>
            <w:r w:rsidRPr="00210E48">
              <w:rPr>
                <w:rFonts w:eastAsiaTheme="minorHAnsi" w:cstheme="minorHAnsi"/>
                <w:sz w:val="20"/>
                <w:szCs w:val="18"/>
                <w:lang w:eastAsia="en-US"/>
              </w:rPr>
              <w:t>et qui sont susceptibles de correspondre aux champs d’intérêt des élèves.</w:t>
            </w:r>
          </w:p>
        </w:tc>
        <w:tc>
          <w:tcPr>
            <w:tcW w:w="3129" w:type="dxa"/>
            <w:vMerge/>
            <w:shd w:val="clear" w:color="auto" w:fill="auto"/>
          </w:tcPr>
          <w:p w14:paraId="434FDFA5" w14:textId="77777777" w:rsidR="003D7EF0" w:rsidRPr="007A10B9" w:rsidRDefault="003D7EF0" w:rsidP="003D7EF0">
            <w:pPr>
              <w:spacing w:after="0" w:line="240" w:lineRule="auto"/>
              <w:rPr>
                <w:rFonts w:eastAsiaTheme="minorHAnsi" w:cstheme="minorHAnsi"/>
                <w:sz w:val="18"/>
                <w:szCs w:val="18"/>
                <w:lang w:eastAsia="en-US"/>
              </w:rPr>
            </w:pPr>
          </w:p>
        </w:tc>
      </w:tr>
    </w:tbl>
    <w:p w14:paraId="794F4846" w14:textId="3FFB441B" w:rsidR="00C641F3" w:rsidRDefault="00C641F3">
      <w:r>
        <w:br w:type="page"/>
      </w:r>
    </w:p>
    <w:p w14:paraId="03B19854" w14:textId="445CE15C" w:rsidR="00C641F3" w:rsidRDefault="00C641F3"/>
    <w:tbl>
      <w:tblPr>
        <w:tblStyle w:val="Grilledutableau"/>
        <w:tblpPr w:leftFromText="141" w:rightFromText="141" w:horzAnchor="margin" w:tblpX="-289" w:tblpY="210"/>
        <w:tblW w:w="15168" w:type="dxa"/>
        <w:tblLayout w:type="fixed"/>
        <w:tblLook w:val="04A0" w:firstRow="1" w:lastRow="0" w:firstColumn="1" w:lastColumn="0" w:noHBand="0" w:noVBand="1"/>
      </w:tblPr>
      <w:tblGrid>
        <w:gridCol w:w="846"/>
        <w:gridCol w:w="11195"/>
        <w:gridCol w:w="3127"/>
      </w:tblGrid>
      <w:tr w:rsidR="00C641F3" w:rsidRPr="007A10B9" w14:paraId="058C84EA" w14:textId="77777777" w:rsidTr="003D7EF0">
        <w:trPr>
          <w:cantSplit/>
        </w:trPr>
        <w:tc>
          <w:tcPr>
            <w:tcW w:w="846" w:type="dxa"/>
            <w:tcBorders>
              <w:top w:val="single" w:sz="4" w:space="0" w:color="auto"/>
              <w:left w:val="single" w:sz="4" w:space="0" w:color="auto"/>
              <w:bottom w:val="single" w:sz="4" w:space="0" w:color="auto"/>
              <w:right w:val="nil"/>
            </w:tcBorders>
            <w:shd w:val="clear" w:color="auto" w:fill="BDD6EE" w:themeFill="accent1" w:themeFillTint="66"/>
            <w:vAlign w:val="center"/>
          </w:tcPr>
          <w:p w14:paraId="1086A452" w14:textId="08C93300" w:rsidR="00C641F3" w:rsidRPr="00C641F3" w:rsidRDefault="00C641F3" w:rsidP="00C641F3">
            <w:pPr>
              <w:spacing w:after="0" w:line="240" w:lineRule="auto"/>
              <w:jc w:val="center"/>
              <w:rPr>
                <w:rFonts w:eastAsiaTheme="minorHAnsi" w:cstheme="minorHAnsi"/>
                <w:b/>
                <w:color w:val="808080" w:themeColor="background1" w:themeShade="80"/>
                <w:sz w:val="28"/>
                <w:szCs w:val="28"/>
                <w:lang w:eastAsia="en-US"/>
              </w:rPr>
            </w:pPr>
          </w:p>
        </w:tc>
        <w:tc>
          <w:tcPr>
            <w:tcW w:w="11195" w:type="dxa"/>
            <w:tcBorders>
              <w:top w:val="single" w:sz="4" w:space="0" w:color="auto"/>
              <w:left w:val="nil"/>
              <w:bottom w:val="single" w:sz="4" w:space="0" w:color="auto"/>
              <w:right w:val="nil"/>
            </w:tcBorders>
            <w:shd w:val="clear" w:color="auto" w:fill="BDD6EE" w:themeFill="accent1" w:themeFillTint="66"/>
            <w:vAlign w:val="center"/>
          </w:tcPr>
          <w:p w14:paraId="185A9277" w14:textId="06938CED" w:rsidR="00C641F3" w:rsidRPr="00C641F3" w:rsidRDefault="00C641F3" w:rsidP="003D7EF0">
            <w:pPr>
              <w:spacing w:before="120" w:after="120" w:line="240" w:lineRule="auto"/>
              <w:jc w:val="center"/>
              <w:rPr>
                <w:rFonts w:eastAsiaTheme="minorHAnsi" w:cstheme="minorHAnsi"/>
                <w:b/>
                <w:color w:val="808080" w:themeColor="background1" w:themeShade="80"/>
                <w:sz w:val="28"/>
                <w:szCs w:val="28"/>
                <w:lang w:eastAsia="en-US"/>
              </w:rPr>
            </w:pPr>
            <w:r w:rsidRPr="00C641F3">
              <w:rPr>
                <w:rFonts w:eastAsiaTheme="minorHAnsi" w:cstheme="minorHAnsi"/>
                <w:b/>
                <w:sz w:val="28"/>
                <w:szCs w:val="28"/>
                <w:lang w:eastAsia="en-US"/>
              </w:rPr>
              <w:t>Champ 2</w:t>
            </w:r>
            <w:r w:rsidRPr="00C641F3">
              <w:rPr>
                <w:b/>
                <w:sz w:val="28"/>
                <w:szCs w:val="28"/>
              </w:rPr>
              <w:t xml:space="preserve">  </w:t>
            </w:r>
            <w:r w:rsidRPr="00C641F3">
              <w:rPr>
                <w:rFonts w:cstheme="minorHAnsi"/>
                <w:b/>
                <w:sz w:val="28"/>
                <w:szCs w:val="28"/>
              </w:rPr>
              <w:t>Compétences à la base du professionnalisme collaboratif</w:t>
            </w:r>
          </w:p>
        </w:tc>
        <w:tc>
          <w:tcPr>
            <w:tcW w:w="3127" w:type="dxa"/>
            <w:tcBorders>
              <w:top w:val="single" w:sz="4" w:space="0" w:color="auto"/>
              <w:left w:val="nil"/>
              <w:bottom w:val="single" w:sz="4" w:space="0" w:color="auto"/>
              <w:right w:val="single" w:sz="4" w:space="0" w:color="auto"/>
            </w:tcBorders>
            <w:shd w:val="clear" w:color="auto" w:fill="BDD6EE" w:themeFill="accent1" w:themeFillTint="66"/>
            <w:vAlign w:val="center"/>
          </w:tcPr>
          <w:p w14:paraId="7DA03134" w14:textId="79BADB94" w:rsidR="00C641F3" w:rsidRPr="00434E94" w:rsidRDefault="00C641F3" w:rsidP="00C641F3">
            <w:pPr>
              <w:spacing w:after="0" w:line="240" w:lineRule="auto"/>
              <w:jc w:val="center"/>
              <w:rPr>
                <w:rFonts w:eastAsiaTheme="minorHAnsi" w:cstheme="minorHAnsi"/>
                <w:b/>
                <w:color w:val="808080" w:themeColor="background1" w:themeShade="80"/>
                <w:sz w:val="24"/>
                <w:szCs w:val="24"/>
                <w:lang w:eastAsia="en-US"/>
              </w:rPr>
            </w:pPr>
          </w:p>
        </w:tc>
      </w:tr>
      <w:tr w:rsidR="00C641F3" w:rsidRPr="007A10B9" w14:paraId="0F65CA3F" w14:textId="77777777" w:rsidTr="003D7EF0">
        <w:trPr>
          <w:cantSplit/>
        </w:trPr>
        <w:tc>
          <w:tcPr>
            <w:tcW w:w="846" w:type="dxa"/>
            <w:shd w:val="clear" w:color="auto" w:fill="D9D9D9" w:themeFill="background1" w:themeFillShade="D9"/>
            <w:vAlign w:val="center"/>
          </w:tcPr>
          <w:p w14:paraId="436DBC5E" w14:textId="77777777" w:rsidR="00C641F3" w:rsidRPr="00B432BE" w:rsidRDefault="00C641F3" w:rsidP="00C641F3">
            <w:pPr>
              <w:spacing w:after="0" w:line="240" w:lineRule="auto"/>
              <w:jc w:val="center"/>
              <w:rPr>
                <w:rFonts w:eastAsiaTheme="minorHAnsi"/>
                <w:b/>
                <w:lang w:eastAsia="en-US"/>
              </w:rPr>
            </w:pPr>
            <w:r w:rsidRPr="00B432BE">
              <w:rPr>
                <w:rFonts w:eastAsiaTheme="minorHAnsi"/>
                <w:b/>
                <w:lang w:eastAsia="en-US"/>
              </w:rPr>
              <w:t>STAGE</w:t>
            </w:r>
          </w:p>
        </w:tc>
        <w:tc>
          <w:tcPr>
            <w:tcW w:w="11195" w:type="dxa"/>
            <w:shd w:val="clear" w:color="auto" w:fill="D9D9D9" w:themeFill="background1" w:themeFillShade="D9"/>
          </w:tcPr>
          <w:p w14:paraId="63E047D3" w14:textId="77777777" w:rsidR="00C641F3" w:rsidRDefault="00C641F3" w:rsidP="00C641F3">
            <w:pPr>
              <w:spacing w:after="0" w:line="240" w:lineRule="auto"/>
              <w:ind w:left="1594" w:hanging="1594"/>
              <w:jc w:val="center"/>
              <w:rPr>
                <w:rFonts w:cstheme="minorHAnsi"/>
                <w:b/>
              </w:rPr>
            </w:pPr>
            <w:r>
              <w:rPr>
                <w:rFonts w:eastAsiaTheme="minorHAnsi"/>
                <w:b/>
                <w:sz w:val="20"/>
                <w:szCs w:val="18"/>
                <w:lang w:eastAsia="en-US"/>
              </w:rPr>
              <w:t>COMPÉTENCES / DIMENSIONS</w:t>
            </w:r>
          </w:p>
        </w:tc>
        <w:tc>
          <w:tcPr>
            <w:tcW w:w="3127" w:type="dxa"/>
            <w:shd w:val="clear" w:color="auto" w:fill="D9D9D9" w:themeFill="background1" w:themeFillShade="D9"/>
          </w:tcPr>
          <w:p w14:paraId="2E305626" w14:textId="77777777" w:rsidR="00C641F3" w:rsidRDefault="00C641F3" w:rsidP="00C641F3">
            <w:pPr>
              <w:spacing w:after="0" w:line="240" w:lineRule="auto"/>
              <w:jc w:val="center"/>
              <w:rPr>
                <w:rFonts w:eastAsiaTheme="minorHAnsi"/>
                <w:b/>
                <w:sz w:val="18"/>
                <w:szCs w:val="18"/>
                <w:lang w:eastAsia="en-US"/>
              </w:rPr>
            </w:pPr>
            <w:r>
              <w:rPr>
                <w:rFonts w:eastAsiaTheme="minorHAnsi"/>
                <w:b/>
                <w:sz w:val="20"/>
                <w:szCs w:val="18"/>
                <w:lang w:eastAsia="en-US"/>
              </w:rPr>
              <w:t>NOTES</w:t>
            </w:r>
          </w:p>
        </w:tc>
      </w:tr>
      <w:tr w:rsidR="00AE4D07" w:rsidRPr="00C641F3" w14:paraId="50D81E6F" w14:textId="77777777" w:rsidTr="003D7EF0">
        <w:trPr>
          <w:cantSplit/>
        </w:trPr>
        <w:tc>
          <w:tcPr>
            <w:tcW w:w="846" w:type="dxa"/>
            <w:tcBorders>
              <w:top w:val="single" w:sz="4" w:space="0" w:color="auto"/>
            </w:tcBorders>
            <w:shd w:val="clear" w:color="auto" w:fill="D9D9D9" w:themeFill="background1" w:themeFillShade="D9"/>
            <w:vAlign w:val="center"/>
          </w:tcPr>
          <w:p w14:paraId="12C01CFF" w14:textId="1B9EE305" w:rsidR="00AE4D07" w:rsidRPr="003D7EF0" w:rsidRDefault="00AE4D07" w:rsidP="00C641F3">
            <w:pPr>
              <w:spacing w:after="0" w:line="240" w:lineRule="auto"/>
              <w:jc w:val="center"/>
              <w:rPr>
                <w:rFonts w:eastAsiaTheme="minorHAnsi"/>
                <w:b/>
                <w:sz w:val="24"/>
                <w:szCs w:val="24"/>
                <w:lang w:eastAsia="en-US"/>
              </w:rPr>
            </w:pPr>
          </w:p>
        </w:tc>
        <w:tc>
          <w:tcPr>
            <w:tcW w:w="11195" w:type="dxa"/>
            <w:tcBorders>
              <w:top w:val="single" w:sz="4" w:space="0" w:color="auto"/>
            </w:tcBorders>
            <w:shd w:val="clear" w:color="auto" w:fill="D9D9D9" w:themeFill="background1" w:themeFillShade="D9"/>
            <w:vAlign w:val="center"/>
          </w:tcPr>
          <w:p w14:paraId="7513218A" w14:textId="77777777" w:rsidR="003D7EF0" w:rsidRDefault="00AE4D07" w:rsidP="00C641F3">
            <w:pPr>
              <w:spacing w:after="0" w:line="240" w:lineRule="auto"/>
              <w:rPr>
                <w:b/>
                <w:sz w:val="24"/>
                <w:szCs w:val="24"/>
              </w:rPr>
            </w:pPr>
            <w:r w:rsidRPr="003D7EF0">
              <w:rPr>
                <w:rFonts w:cstheme="minorHAnsi"/>
                <w:b/>
                <w:sz w:val="24"/>
                <w:szCs w:val="24"/>
              </w:rPr>
              <w:t xml:space="preserve">Compétence 9 </w:t>
            </w:r>
            <w:r w:rsidRPr="003D7EF0">
              <w:rPr>
                <w:rFonts w:cstheme="minorHAnsi"/>
                <w:b/>
                <w:sz w:val="24"/>
                <w:szCs w:val="24"/>
              </w:rPr>
              <w:tab/>
              <w:t xml:space="preserve">S’impliquer activement au sein de l’équipe-école </w:t>
            </w:r>
            <w:r w:rsidRPr="003D7EF0">
              <w:rPr>
                <w:b/>
                <w:sz w:val="24"/>
                <w:szCs w:val="24"/>
              </w:rPr>
              <w:t xml:space="preserve"> - </w:t>
            </w:r>
          </w:p>
          <w:p w14:paraId="6F2526F8" w14:textId="0A157AC2" w:rsidR="00AE4D07" w:rsidRPr="003D7EF0" w:rsidRDefault="00AE4D07" w:rsidP="00C641F3">
            <w:pPr>
              <w:spacing w:after="0" w:line="240" w:lineRule="auto"/>
              <w:rPr>
                <w:rFonts w:eastAsiaTheme="minorHAnsi"/>
                <w:b/>
                <w:sz w:val="24"/>
                <w:szCs w:val="24"/>
                <w:lang w:eastAsia="en-US"/>
              </w:rPr>
            </w:pPr>
            <w:r w:rsidRPr="003D7EF0">
              <w:rPr>
                <w:rFonts w:cstheme="minorHAnsi"/>
                <w:bCs/>
                <w:sz w:val="24"/>
                <w:szCs w:val="24"/>
              </w:rPr>
              <w:t>Au terme de la formation :  En partie maîtrisée</w:t>
            </w:r>
          </w:p>
        </w:tc>
        <w:tc>
          <w:tcPr>
            <w:tcW w:w="3127" w:type="dxa"/>
            <w:vMerge w:val="restart"/>
            <w:tcBorders>
              <w:top w:val="single" w:sz="4" w:space="0" w:color="auto"/>
            </w:tcBorders>
            <w:shd w:val="clear" w:color="auto" w:fill="auto"/>
            <w:vAlign w:val="center"/>
          </w:tcPr>
          <w:p w14:paraId="35712653" w14:textId="5A87471D" w:rsidR="00AE4D07" w:rsidRPr="00C641F3" w:rsidRDefault="00AE4D07" w:rsidP="00C641F3">
            <w:pPr>
              <w:spacing w:after="0" w:line="240" w:lineRule="auto"/>
              <w:jc w:val="center"/>
              <w:rPr>
                <w:rFonts w:eastAsiaTheme="minorHAnsi"/>
                <w:b/>
                <w:lang w:eastAsia="en-US"/>
              </w:rPr>
            </w:pPr>
          </w:p>
        </w:tc>
      </w:tr>
      <w:tr w:rsidR="00AE4D07" w:rsidRPr="007A10B9" w14:paraId="5C5A4D55" w14:textId="77777777" w:rsidTr="003D7EF0">
        <w:trPr>
          <w:cantSplit/>
        </w:trPr>
        <w:tc>
          <w:tcPr>
            <w:tcW w:w="846" w:type="dxa"/>
            <w:vAlign w:val="center"/>
          </w:tcPr>
          <w:p w14:paraId="0E1471D4" w14:textId="77777777" w:rsidR="00AE4D07" w:rsidRPr="00434E94" w:rsidRDefault="00AE4D07" w:rsidP="00C641F3">
            <w:pPr>
              <w:spacing w:after="0" w:line="240" w:lineRule="auto"/>
              <w:jc w:val="center"/>
              <w:rPr>
                <w:rFonts w:eastAsiaTheme="minorHAnsi" w:cstheme="minorHAnsi"/>
                <w:b/>
                <w:sz w:val="24"/>
                <w:szCs w:val="24"/>
                <w:lang w:eastAsia="en-US"/>
              </w:rPr>
            </w:pPr>
            <w:r w:rsidRPr="00434E94">
              <w:rPr>
                <w:rFonts w:eastAsiaTheme="minorHAnsi" w:cstheme="minorHAnsi"/>
                <w:b/>
                <w:sz w:val="24"/>
                <w:szCs w:val="24"/>
                <w:lang w:eastAsia="en-US"/>
              </w:rPr>
              <w:t>1</w:t>
            </w:r>
          </w:p>
        </w:tc>
        <w:tc>
          <w:tcPr>
            <w:tcW w:w="11195" w:type="dxa"/>
          </w:tcPr>
          <w:p w14:paraId="415F7BE7" w14:textId="77777777" w:rsidR="00AE4D07" w:rsidRPr="003D7EF0" w:rsidRDefault="00AE4D07" w:rsidP="00C641F3">
            <w:pPr>
              <w:spacing w:after="0" w:line="240" w:lineRule="auto"/>
              <w:ind w:left="452" w:hanging="452"/>
              <w:jc w:val="both"/>
              <w:rPr>
                <w:rFonts w:eastAsiaTheme="minorHAnsi"/>
                <w:sz w:val="21"/>
                <w:szCs w:val="20"/>
                <w:lang w:eastAsia="en-US"/>
              </w:rPr>
            </w:pPr>
            <w:r w:rsidRPr="003D7EF0">
              <w:rPr>
                <w:rFonts w:eastAsiaTheme="minorHAnsi"/>
                <w:sz w:val="21"/>
                <w:szCs w:val="20"/>
                <w:lang w:eastAsia="en-US"/>
              </w:rPr>
              <w:t xml:space="preserve">9.2 </w:t>
            </w:r>
            <w:r w:rsidRPr="003D7EF0">
              <w:rPr>
                <w:rFonts w:eastAsiaTheme="minorHAnsi"/>
                <w:sz w:val="21"/>
                <w:szCs w:val="20"/>
                <w:lang w:eastAsia="en-US"/>
              </w:rPr>
              <w:tab/>
            </w:r>
            <w:r w:rsidRPr="003D7EF0">
              <w:rPr>
                <w:rFonts w:eastAsiaTheme="minorHAnsi"/>
                <w:b/>
                <w:sz w:val="21"/>
                <w:szCs w:val="20"/>
                <w:lang w:eastAsia="en-US"/>
              </w:rPr>
              <w:t>[Connaître</w:t>
            </w:r>
            <w:r w:rsidRPr="003D7EF0">
              <w:rPr>
                <w:rFonts w:eastAsiaTheme="minorHAnsi"/>
                <w:sz w:val="21"/>
                <w:szCs w:val="20"/>
                <w:lang w:eastAsia="en-US"/>
              </w:rPr>
              <w:t xml:space="preserve"> les documents et processus d’élaboration] […] des </w:t>
            </w:r>
            <w:r w:rsidRPr="003D7EF0">
              <w:rPr>
                <w:rFonts w:eastAsiaTheme="minorHAnsi"/>
                <w:b/>
                <w:sz w:val="21"/>
                <w:szCs w:val="20"/>
                <w:lang w:eastAsia="en-US"/>
              </w:rPr>
              <w:t>politiques</w:t>
            </w:r>
            <w:r w:rsidRPr="003D7EF0">
              <w:rPr>
                <w:rFonts w:eastAsiaTheme="minorHAnsi"/>
                <w:sz w:val="21"/>
                <w:szCs w:val="20"/>
                <w:lang w:eastAsia="en-US"/>
              </w:rPr>
              <w:t xml:space="preserve">, des </w:t>
            </w:r>
            <w:r w:rsidRPr="003D7EF0">
              <w:rPr>
                <w:rFonts w:eastAsiaTheme="minorHAnsi"/>
                <w:b/>
                <w:sz w:val="21"/>
                <w:szCs w:val="20"/>
                <w:lang w:eastAsia="en-US"/>
              </w:rPr>
              <w:t>pratiques</w:t>
            </w:r>
            <w:r w:rsidRPr="003D7EF0">
              <w:rPr>
                <w:rFonts w:eastAsiaTheme="minorHAnsi"/>
                <w:sz w:val="21"/>
                <w:szCs w:val="20"/>
                <w:lang w:eastAsia="en-US"/>
              </w:rPr>
              <w:t xml:space="preserve"> et des </w:t>
            </w:r>
            <w:r w:rsidRPr="003D7EF0">
              <w:rPr>
                <w:rFonts w:eastAsiaTheme="minorHAnsi"/>
                <w:b/>
                <w:sz w:val="21"/>
                <w:szCs w:val="20"/>
                <w:lang w:eastAsia="en-US"/>
              </w:rPr>
              <w:t>règlements</w:t>
            </w:r>
            <w:r w:rsidRPr="003D7EF0">
              <w:rPr>
                <w:rFonts w:eastAsiaTheme="minorHAnsi"/>
                <w:sz w:val="21"/>
                <w:szCs w:val="20"/>
                <w:lang w:eastAsia="en-US"/>
              </w:rPr>
              <w:t xml:space="preserve"> qui régissent le fonctionnement de l’école.</w:t>
            </w:r>
          </w:p>
          <w:p w14:paraId="07211501" w14:textId="77777777" w:rsidR="00AE4D07" w:rsidRPr="003D7EF0" w:rsidRDefault="00AE4D07" w:rsidP="00C641F3">
            <w:pPr>
              <w:spacing w:after="0" w:line="240" w:lineRule="auto"/>
              <w:ind w:left="452" w:hanging="452"/>
              <w:jc w:val="both"/>
              <w:rPr>
                <w:rFonts w:eastAsiaTheme="minorHAnsi"/>
                <w:sz w:val="21"/>
                <w:szCs w:val="20"/>
                <w:lang w:eastAsia="en-US"/>
              </w:rPr>
            </w:pPr>
            <w:r w:rsidRPr="003D7EF0">
              <w:rPr>
                <w:rFonts w:eastAsiaTheme="minorHAnsi"/>
                <w:sz w:val="21"/>
                <w:szCs w:val="20"/>
                <w:lang w:eastAsia="en-US"/>
              </w:rPr>
              <w:t xml:space="preserve">9.3 </w:t>
            </w:r>
            <w:r w:rsidRPr="003D7EF0">
              <w:rPr>
                <w:rFonts w:eastAsiaTheme="minorHAnsi"/>
                <w:sz w:val="21"/>
                <w:szCs w:val="20"/>
                <w:lang w:eastAsia="en-US"/>
              </w:rPr>
              <w:tab/>
            </w:r>
            <w:r w:rsidRPr="003D7EF0">
              <w:rPr>
                <w:rFonts w:eastAsiaTheme="minorHAnsi"/>
                <w:b/>
                <w:sz w:val="21"/>
                <w:szCs w:val="20"/>
                <w:lang w:eastAsia="en-US"/>
              </w:rPr>
              <w:t>[Connaître</w:t>
            </w:r>
            <w:r w:rsidRPr="003D7EF0">
              <w:rPr>
                <w:rFonts w:eastAsiaTheme="minorHAnsi"/>
                <w:sz w:val="21"/>
                <w:szCs w:val="20"/>
                <w:lang w:eastAsia="en-US"/>
              </w:rPr>
              <w:t xml:space="preserve"> les documents et processus d’élaboration] […] du </w:t>
            </w:r>
            <w:r w:rsidRPr="003D7EF0">
              <w:rPr>
                <w:rFonts w:eastAsiaTheme="minorHAnsi"/>
                <w:b/>
                <w:sz w:val="21"/>
                <w:szCs w:val="20"/>
                <w:lang w:eastAsia="en-US"/>
              </w:rPr>
              <w:t>projet éducatif</w:t>
            </w:r>
            <w:r w:rsidRPr="003D7EF0">
              <w:rPr>
                <w:rFonts w:eastAsiaTheme="minorHAnsi"/>
                <w:sz w:val="21"/>
                <w:szCs w:val="20"/>
                <w:lang w:eastAsia="en-US"/>
              </w:rPr>
              <w:t xml:space="preserve"> de l’école.</w:t>
            </w:r>
          </w:p>
          <w:p w14:paraId="1B2F70CD" w14:textId="77777777" w:rsidR="00AE4D07" w:rsidRPr="003D7EF0" w:rsidRDefault="00AE4D07" w:rsidP="00C641F3">
            <w:pPr>
              <w:spacing w:after="0" w:line="240" w:lineRule="auto"/>
              <w:ind w:left="452" w:hanging="452"/>
              <w:jc w:val="both"/>
              <w:rPr>
                <w:rFonts w:eastAsiaTheme="minorHAnsi"/>
                <w:sz w:val="21"/>
                <w:szCs w:val="20"/>
                <w:lang w:eastAsia="en-US"/>
              </w:rPr>
            </w:pPr>
            <w:r w:rsidRPr="003D7EF0">
              <w:rPr>
                <w:rFonts w:eastAsiaTheme="minorHAnsi"/>
                <w:sz w:val="21"/>
                <w:szCs w:val="20"/>
                <w:lang w:eastAsia="en-US"/>
              </w:rPr>
              <w:t xml:space="preserve">9.4 </w:t>
            </w:r>
            <w:r w:rsidRPr="003D7EF0">
              <w:rPr>
                <w:rFonts w:eastAsiaTheme="minorHAnsi"/>
                <w:sz w:val="21"/>
                <w:szCs w:val="20"/>
                <w:lang w:eastAsia="en-US"/>
              </w:rPr>
              <w:tab/>
            </w:r>
            <w:r w:rsidRPr="003D7EF0">
              <w:rPr>
                <w:rFonts w:eastAsiaTheme="minorHAnsi"/>
                <w:b/>
                <w:sz w:val="21"/>
                <w:szCs w:val="20"/>
                <w:lang w:eastAsia="en-US"/>
              </w:rPr>
              <w:t>[Connaître]</w:t>
            </w:r>
            <w:r w:rsidRPr="003D7EF0">
              <w:rPr>
                <w:rFonts w:eastAsiaTheme="minorHAnsi"/>
                <w:sz w:val="21"/>
                <w:szCs w:val="20"/>
                <w:lang w:eastAsia="en-US"/>
              </w:rPr>
              <w:t xml:space="preserve"> les </w:t>
            </w:r>
            <w:r w:rsidRPr="003D7EF0">
              <w:rPr>
                <w:rFonts w:eastAsiaTheme="minorHAnsi"/>
                <w:b/>
                <w:sz w:val="21"/>
                <w:szCs w:val="20"/>
                <w:lang w:eastAsia="en-US"/>
              </w:rPr>
              <w:t>responsabilités</w:t>
            </w:r>
            <w:r w:rsidRPr="003D7EF0">
              <w:rPr>
                <w:rFonts w:eastAsiaTheme="minorHAnsi"/>
                <w:sz w:val="21"/>
                <w:szCs w:val="20"/>
                <w:lang w:eastAsia="en-US"/>
              </w:rPr>
              <w:t xml:space="preserve"> inscrites dans les dispositions de [la] </w:t>
            </w:r>
            <w:r w:rsidRPr="003D7EF0">
              <w:rPr>
                <w:rFonts w:eastAsiaTheme="minorHAnsi"/>
                <w:b/>
                <w:sz w:val="21"/>
                <w:szCs w:val="20"/>
                <w:lang w:eastAsia="en-US"/>
              </w:rPr>
              <w:t xml:space="preserve">convention collective </w:t>
            </w:r>
            <w:r w:rsidRPr="003D7EF0">
              <w:rPr>
                <w:rFonts w:eastAsiaTheme="minorHAnsi"/>
                <w:sz w:val="21"/>
                <w:szCs w:val="20"/>
                <w:lang w:eastAsia="en-US"/>
              </w:rPr>
              <w:t>[des enseignantes de l’école].</w:t>
            </w:r>
          </w:p>
        </w:tc>
        <w:tc>
          <w:tcPr>
            <w:tcW w:w="3127" w:type="dxa"/>
            <w:vMerge/>
            <w:shd w:val="clear" w:color="auto" w:fill="auto"/>
          </w:tcPr>
          <w:p w14:paraId="06072D1C" w14:textId="77777777" w:rsidR="00AE4D07" w:rsidRPr="007A10B9" w:rsidRDefault="00AE4D07" w:rsidP="00C641F3">
            <w:pPr>
              <w:spacing w:after="0" w:line="240" w:lineRule="auto"/>
              <w:rPr>
                <w:rFonts w:eastAsiaTheme="minorHAnsi" w:cstheme="minorHAnsi"/>
                <w:sz w:val="18"/>
                <w:szCs w:val="18"/>
                <w:lang w:eastAsia="en-US"/>
              </w:rPr>
            </w:pPr>
          </w:p>
        </w:tc>
      </w:tr>
      <w:tr w:rsidR="00AE4D07" w:rsidRPr="007A10B9" w14:paraId="13AB24BC" w14:textId="77777777" w:rsidTr="003D7EF0">
        <w:trPr>
          <w:cantSplit/>
        </w:trPr>
        <w:tc>
          <w:tcPr>
            <w:tcW w:w="846" w:type="dxa"/>
            <w:vAlign w:val="center"/>
          </w:tcPr>
          <w:p w14:paraId="0F559EA2" w14:textId="77777777" w:rsidR="00AE4D07" w:rsidRPr="00434E94" w:rsidRDefault="00AE4D07" w:rsidP="00C641F3">
            <w:pPr>
              <w:spacing w:after="0" w:line="240" w:lineRule="auto"/>
              <w:jc w:val="center"/>
              <w:rPr>
                <w:rFonts w:eastAsiaTheme="minorHAnsi" w:cstheme="minorHAnsi"/>
                <w:b/>
                <w:sz w:val="24"/>
                <w:szCs w:val="24"/>
                <w:lang w:eastAsia="en-US"/>
              </w:rPr>
            </w:pPr>
            <w:r w:rsidRPr="00434E94">
              <w:rPr>
                <w:rFonts w:eastAsiaTheme="minorHAnsi" w:cstheme="minorHAnsi"/>
                <w:b/>
                <w:sz w:val="24"/>
                <w:szCs w:val="24"/>
                <w:lang w:eastAsia="en-US"/>
              </w:rPr>
              <w:t>2</w:t>
            </w:r>
          </w:p>
        </w:tc>
        <w:tc>
          <w:tcPr>
            <w:tcW w:w="11195" w:type="dxa"/>
          </w:tcPr>
          <w:p w14:paraId="62B35DC7" w14:textId="77777777" w:rsidR="00AE4D07" w:rsidRPr="003D7EF0" w:rsidRDefault="00AE4D07" w:rsidP="00C641F3">
            <w:pPr>
              <w:spacing w:after="0" w:line="240" w:lineRule="auto"/>
              <w:ind w:left="452" w:hanging="452"/>
              <w:rPr>
                <w:rFonts w:eastAsiaTheme="minorHAnsi" w:cstheme="minorHAnsi"/>
                <w:sz w:val="21"/>
                <w:szCs w:val="20"/>
                <w:lang w:eastAsia="en-US"/>
              </w:rPr>
            </w:pPr>
            <w:r w:rsidRPr="003D7EF0">
              <w:rPr>
                <w:rFonts w:eastAsiaTheme="minorHAnsi" w:cstheme="minorHAnsi"/>
                <w:sz w:val="21"/>
                <w:szCs w:val="20"/>
                <w:lang w:eastAsia="en-US"/>
              </w:rPr>
              <w:t xml:space="preserve">9.1 </w:t>
            </w:r>
            <w:r w:rsidRPr="003D7EF0">
              <w:rPr>
                <w:rFonts w:eastAsiaTheme="minorHAnsi" w:cstheme="minorHAnsi"/>
                <w:sz w:val="21"/>
                <w:szCs w:val="20"/>
                <w:lang w:eastAsia="en-US"/>
              </w:rPr>
              <w:tab/>
            </w:r>
            <w:r w:rsidRPr="003D7EF0">
              <w:rPr>
                <w:rFonts w:eastAsiaTheme="minorHAnsi" w:cstheme="minorHAnsi"/>
                <w:b/>
                <w:sz w:val="21"/>
                <w:szCs w:val="20"/>
                <w:lang w:eastAsia="en-US"/>
              </w:rPr>
              <w:t>Collaborer</w:t>
            </w:r>
            <w:r w:rsidRPr="003D7EF0">
              <w:rPr>
                <w:rFonts w:eastAsiaTheme="minorHAnsi" w:cstheme="minorHAnsi"/>
                <w:sz w:val="21"/>
                <w:szCs w:val="20"/>
                <w:lang w:eastAsia="en-US"/>
              </w:rPr>
              <w:t xml:space="preserve"> […] au </w:t>
            </w:r>
            <w:r w:rsidRPr="003D7EF0">
              <w:rPr>
                <w:rFonts w:eastAsiaTheme="minorHAnsi" w:cstheme="minorHAnsi"/>
                <w:b/>
                <w:sz w:val="21"/>
                <w:szCs w:val="20"/>
                <w:lang w:eastAsia="en-US"/>
              </w:rPr>
              <w:t>respect</w:t>
            </w:r>
            <w:r w:rsidRPr="003D7EF0">
              <w:rPr>
                <w:rFonts w:eastAsiaTheme="minorHAnsi" w:cstheme="minorHAnsi"/>
                <w:sz w:val="21"/>
                <w:szCs w:val="20"/>
                <w:lang w:eastAsia="en-US"/>
              </w:rPr>
              <w:t xml:space="preserve"> des </w:t>
            </w:r>
            <w:r w:rsidRPr="003D7EF0">
              <w:rPr>
                <w:rFonts w:eastAsiaTheme="minorHAnsi" w:cstheme="minorHAnsi"/>
                <w:b/>
                <w:sz w:val="21"/>
                <w:szCs w:val="20"/>
                <w:lang w:eastAsia="en-US"/>
              </w:rPr>
              <w:t>orientations éducatives et des normes</w:t>
            </w:r>
            <w:r w:rsidRPr="003D7EF0">
              <w:rPr>
                <w:rFonts w:eastAsiaTheme="minorHAnsi" w:cstheme="minorHAnsi"/>
                <w:sz w:val="21"/>
                <w:szCs w:val="20"/>
                <w:lang w:eastAsia="en-US"/>
              </w:rPr>
              <w:t xml:space="preserve"> qui font de l’école un milieu de vie sain, sécuritaire et équitable.</w:t>
            </w:r>
          </w:p>
          <w:p w14:paraId="16218C96" w14:textId="77777777" w:rsidR="00AE4D07" w:rsidRPr="003D7EF0" w:rsidRDefault="00AE4D07" w:rsidP="00C641F3">
            <w:pPr>
              <w:spacing w:after="0" w:line="240" w:lineRule="auto"/>
              <w:ind w:left="452" w:hanging="452"/>
              <w:rPr>
                <w:rFonts w:eastAsiaTheme="minorHAnsi" w:cstheme="minorHAnsi"/>
                <w:sz w:val="21"/>
                <w:szCs w:val="20"/>
                <w:lang w:eastAsia="en-US"/>
              </w:rPr>
            </w:pPr>
            <w:r w:rsidRPr="003D7EF0">
              <w:rPr>
                <w:rFonts w:eastAsiaTheme="minorHAnsi" w:cstheme="minorHAnsi"/>
                <w:sz w:val="21"/>
                <w:szCs w:val="20"/>
                <w:lang w:eastAsia="en-US"/>
              </w:rPr>
              <w:t xml:space="preserve">9.2 </w:t>
            </w:r>
            <w:r w:rsidRPr="003D7EF0">
              <w:rPr>
                <w:rFonts w:eastAsiaTheme="minorHAnsi" w:cstheme="minorHAnsi"/>
                <w:sz w:val="21"/>
                <w:szCs w:val="20"/>
                <w:lang w:eastAsia="en-US"/>
              </w:rPr>
              <w:tab/>
            </w:r>
            <w:r w:rsidRPr="003D7EF0">
              <w:rPr>
                <w:rFonts w:eastAsiaTheme="minorHAnsi" w:cstheme="minorHAnsi"/>
                <w:b/>
                <w:sz w:val="21"/>
                <w:szCs w:val="20"/>
                <w:lang w:eastAsia="en-US"/>
              </w:rPr>
              <w:t>[Appliquer</w:t>
            </w:r>
            <w:r w:rsidRPr="003D7EF0">
              <w:rPr>
                <w:rFonts w:eastAsiaTheme="minorHAnsi" w:cstheme="minorHAnsi"/>
                <w:sz w:val="21"/>
                <w:szCs w:val="20"/>
                <w:lang w:eastAsia="en-US"/>
              </w:rPr>
              <w:t xml:space="preserve"> et </w:t>
            </w:r>
            <w:r w:rsidRPr="003D7EF0">
              <w:rPr>
                <w:rFonts w:eastAsiaTheme="minorHAnsi" w:cstheme="minorHAnsi"/>
                <w:b/>
                <w:sz w:val="21"/>
                <w:szCs w:val="20"/>
                <w:lang w:eastAsia="en-US"/>
              </w:rPr>
              <w:t>faire respecter</w:t>
            </w:r>
            <w:r w:rsidRPr="003D7EF0">
              <w:rPr>
                <w:rFonts w:eastAsiaTheme="minorHAnsi" w:cstheme="minorHAnsi"/>
                <w:sz w:val="21"/>
                <w:szCs w:val="20"/>
                <w:lang w:eastAsia="en-US"/>
              </w:rPr>
              <w:t xml:space="preserve"> les] […] </w:t>
            </w:r>
            <w:r w:rsidRPr="003D7EF0">
              <w:rPr>
                <w:rFonts w:eastAsiaTheme="minorHAnsi" w:cstheme="minorHAnsi"/>
                <w:b/>
                <w:sz w:val="21"/>
                <w:szCs w:val="20"/>
                <w:lang w:eastAsia="en-US"/>
              </w:rPr>
              <w:t xml:space="preserve">règlements </w:t>
            </w:r>
            <w:r w:rsidRPr="003D7EF0">
              <w:rPr>
                <w:rFonts w:eastAsiaTheme="minorHAnsi" w:cstheme="minorHAnsi"/>
                <w:sz w:val="21"/>
                <w:szCs w:val="20"/>
                <w:lang w:eastAsia="en-US"/>
              </w:rPr>
              <w:t xml:space="preserve">[…] </w:t>
            </w:r>
            <w:r w:rsidRPr="003D7EF0">
              <w:rPr>
                <w:rFonts w:eastAsiaTheme="minorHAnsi" w:cstheme="minorHAnsi"/>
                <w:b/>
                <w:sz w:val="21"/>
                <w:szCs w:val="20"/>
                <w:lang w:eastAsia="en-US"/>
              </w:rPr>
              <w:t>de l’école.</w:t>
            </w:r>
          </w:p>
          <w:p w14:paraId="201B228C" w14:textId="77777777" w:rsidR="00AE4D07" w:rsidRPr="003D7EF0" w:rsidRDefault="00AE4D07" w:rsidP="00C641F3">
            <w:pPr>
              <w:spacing w:after="0" w:line="240" w:lineRule="auto"/>
              <w:ind w:left="452" w:hanging="452"/>
              <w:rPr>
                <w:rFonts w:eastAsiaTheme="minorHAnsi" w:cstheme="minorHAnsi"/>
                <w:sz w:val="21"/>
                <w:szCs w:val="20"/>
                <w:lang w:eastAsia="en-US"/>
              </w:rPr>
            </w:pPr>
            <w:r w:rsidRPr="003D7EF0">
              <w:rPr>
                <w:rFonts w:eastAsiaTheme="minorHAnsi" w:cstheme="minorHAnsi"/>
                <w:sz w:val="21"/>
                <w:szCs w:val="20"/>
                <w:lang w:eastAsia="en-US"/>
              </w:rPr>
              <w:t xml:space="preserve">9.5 </w:t>
            </w:r>
            <w:r w:rsidRPr="003D7EF0">
              <w:rPr>
                <w:rFonts w:eastAsiaTheme="minorHAnsi" w:cstheme="minorHAnsi"/>
                <w:sz w:val="21"/>
                <w:szCs w:val="20"/>
                <w:lang w:eastAsia="en-US"/>
              </w:rPr>
              <w:tab/>
            </w:r>
            <w:r w:rsidRPr="003D7EF0">
              <w:rPr>
                <w:rFonts w:eastAsiaTheme="minorHAnsi" w:cstheme="minorHAnsi"/>
                <w:b/>
                <w:sz w:val="21"/>
                <w:szCs w:val="20"/>
                <w:lang w:eastAsia="en-US"/>
              </w:rPr>
              <w:t>Travailler</w:t>
            </w:r>
            <w:r w:rsidRPr="003D7EF0">
              <w:rPr>
                <w:rFonts w:eastAsiaTheme="minorHAnsi" w:cstheme="minorHAnsi"/>
                <w:sz w:val="21"/>
                <w:szCs w:val="20"/>
                <w:lang w:eastAsia="en-US"/>
              </w:rPr>
              <w:t xml:space="preserve"> de concert avec les membres de l’équipe-école à </w:t>
            </w:r>
            <w:r w:rsidRPr="003D7EF0">
              <w:rPr>
                <w:rFonts w:eastAsiaTheme="minorHAnsi" w:cstheme="minorHAnsi"/>
                <w:b/>
                <w:sz w:val="21"/>
                <w:szCs w:val="20"/>
                <w:lang w:eastAsia="en-US"/>
              </w:rPr>
              <w:t>valoriser</w:t>
            </w:r>
            <w:r w:rsidRPr="003D7EF0">
              <w:rPr>
                <w:rFonts w:eastAsiaTheme="minorHAnsi" w:cstheme="minorHAnsi"/>
                <w:sz w:val="21"/>
                <w:szCs w:val="20"/>
                <w:lang w:eastAsia="en-US"/>
              </w:rPr>
              <w:t xml:space="preserve">, en toutes circonstances </w:t>
            </w:r>
            <w:r w:rsidRPr="003D7EF0">
              <w:rPr>
                <w:rFonts w:eastAsiaTheme="minorHAnsi" w:cstheme="minorHAnsi"/>
                <w:b/>
                <w:sz w:val="21"/>
                <w:szCs w:val="20"/>
                <w:lang w:eastAsia="en-US"/>
              </w:rPr>
              <w:t>les attitudes et les comportements positifs, sains et sécuritaires</w:t>
            </w:r>
            <w:r w:rsidRPr="003D7EF0">
              <w:rPr>
                <w:rFonts w:eastAsiaTheme="minorHAnsi" w:cstheme="minorHAnsi"/>
                <w:sz w:val="21"/>
                <w:szCs w:val="20"/>
                <w:lang w:eastAsia="en-US"/>
              </w:rPr>
              <w:t>.</w:t>
            </w:r>
          </w:p>
        </w:tc>
        <w:tc>
          <w:tcPr>
            <w:tcW w:w="3127" w:type="dxa"/>
            <w:vMerge/>
            <w:shd w:val="clear" w:color="auto" w:fill="auto"/>
          </w:tcPr>
          <w:p w14:paraId="4C091659" w14:textId="77777777" w:rsidR="00AE4D07" w:rsidRPr="007A10B9" w:rsidRDefault="00AE4D07" w:rsidP="00C641F3">
            <w:pPr>
              <w:spacing w:after="0" w:line="240" w:lineRule="auto"/>
              <w:rPr>
                <w:rFonts w:eastAsiaTheme="minorHAnsi" w:cstheme="minorHAnsi"/>
                <w:color w:val="000000" w:themeColor="text1"/>
                <w:sz w:val="18"/>
                <w:szCs w:val="18"/>
                <w:lang w:eastAsia="en-US"/>
              </w:rPr>
            </w:pPr>
          </w:p>
        </w:tc>
      </w:tr>
      <w:tr w:rsidR="00AE4D07" w:rsidRPr="007A10B9" w14:paraId="3451159A" w14:textId="77777777" w:rsidTr="003D7EF0">
        <w:trPr>
          <w:cantSplit/>
        </w:trPr>
        <w:tc>
          <w:tcPr>
            <w:tcW w:w="846" w:type="dxa"/>
            <w:vAlign w:val="center"/>
          </w:tcPr>
          <w:p w14:paraId="27ACEFF4" w14:textId="77777777" w:rsidR="00AE4D07" w:rsidRPr="00434E94" w:rsidRDefault="00AE4D07" w:rsidP="00C641F3">
            <w:pPr>
              <w:spacing w:after="0" w:line="240" w:lineRule="auto"/>
              <w:jc w:val="center"/>
              <w:rPr>
                <w:rFonts w:eastAsiaTheme="minorHAnsi" w:cstheme="minorHAnsi"/>
                <w:b/>
                <w:sz w:val="24"/>
                <w:szCs w:val="24"/>
                <w:lang w:eastAsia="en-US"/>
              </w:rPr>
            </w:pPr>
            <w:r w:rsidRPr="00434E94">
              <w:rPr>
                <w:rFonts w:eastAsiaTheme="minorHAnsi" w:cstheme="minorHAnsi"/>
                <w:b/>
                <w:sz w:val="24"/>
                <w:szCs w:val="24"/>
                <w:lang w:eastAsia="en-US"/>
              </w:rPr>
              <w:t>3</w:t>
            </w:r>
          </w:p>
        </w:tc>
        <w:tc>
          <w:tcPr>
            <w:tcW w:w="11195" w:type="dxa"/>
          </w:tcPr>
          <w:p w14:paraId="307E2B33" w14:textId="77777777" w:rsidR="00AE4D07" w:rsidRPr="003D7EF0" w:rsidRDefault="00AE4D07" w:rsidP="00C641F3">
            <w:pPr>
              <w:spacing w:after="0" w:line="240" w:lineRule="auto"/>
              <w:ind w:left="452" w:hanging="452"/>
              <w:rPr>
                <w:rFonts w:eastAsiaTheme="minorHAnsi" w:cstheme="minorHAnsi"/>
                <w:sz w:val="21"/>
                <w:szCs w:val="20"/>
                <w:lang w:eastAsia="en-US"/>
              </w:rPr>
            </w:pPr>
            <w:r w:rsidRPr="003D7EF0">
              <w:rPr>
                <w:rFonts w:eastAsiaTheme="minorHAnsi" w:cstheme="minorHAnsi"/>
                <w:sz w:val="21"/>
                <w:szCs w:val="20"/>
                <w:lang w:eastAsia="en-US"/>
              </w:rPr>
              <w:t xml:space="preserve">9.3 </w:t>
            </w:r>
            <w:r w:rsidRPr="003D7EF0">
              <w:rPr>
                <w:rFonts w:eastAsiaTheme="minorHAnsi" w:cstheme="minorHAnsi"/>
                <w:sz w:val="21"/>
                <w:szCs w:val="20"/>
                <w:lang w:eastAsia="en-US"/>
              </w:rPr>
              <w:tab/>
            </w:r>
            <w:r w:rsidRPr="003D7EF0">
              <w:rPr>
                <w:rFonts w:eastAsiaTheme="minorHAnsi" w:cstheme="minorHAnsi"/>
                <w:b/>
                <w:sz w:val="21"/>
                <w:szCs w:val="20"/>
                <w:lang w:eastAsia="en-US"/>
              </w:rPr>
              <w:t>[Participer, si invité</w:t>
            </w:r>
            <w:r w:rsidRPr="003D7EF0">
              <w:rPr>
                <w:rFonts w:eastAsiaTheme="minorHAnsi" w:cstheme="minorHAnsi"/>
                <w:sz w:val="21"/>
                <w:szCs w:val="20"/>
                <w:lang w:eastAsia="en-US"/>
              </w:rPr>
              <w:t xml:space="preserve">, aux activités liées au] […] </w:t>
            </w:r>
            <w:r w:rsidRPr="003D7EF0">
              <w:rPr>
                <w:rFonts w:eastAsiaTheme="minorHAnsi" w:cstheme="minorHAnsi"/>
                <w:b/>
                <w:sz w:val="21"/>
                <w:szCs w:val="20"/>
                <w:lang w:eastAsia="en-US"/>
              </w:rPr>
              <w:t>projet éducatif</w:t>
            </w:r>
            <w:r w:rsidRPr="003D7EF0">
              <w:rPr>
                <w:rFonts w:eastAsiaTheme="minorHAnsi" w:cstheme="minorHAnsi"/>
                <w:sz w:val="21"/>
                <w:szCs w:val="20"/>
                <w:lang w:eastAsia="en-US"/>
              </w:rPr>
              <w:t xml:space="preserve"> de l’école.</w:t>
            </w:r>
          </w:p>
          <w:p w14:paraId="734C08E8" w14:textId="77777777" w:rsidR="00AE4D07" w:rsidRPr="003D7EF0" w:rsidRDefault="00AE4D07" w:rsidP="00C641F3">
            <w:pPr>
              <w:spacing w:after="0" w:line="240" w:lineRule="auto"/>
              <w:ind w:left="452" w:hanging="452"/>
              <w:rPr>
                <w:rFonts w:eastAsiaTheme="minorHAnsi" w:cstheme="minorHAnsi"/>
                <w:sz w:val="21"/>
                <w:szCs w:val="20"/>
                <w:lang w:eastAsia="en-US"/>
              </w:rPr>
            </w:pPr>
            <w:r w:rsidRPr="003D7EF0">
              <w:rPr>
                <w:rFonts w:eastAsiaTheme="minorHAnsi" w:cstheme="minorHAnsi"/>
                <w:sz w:val="21"/>
                <w:szCs w:val="20"/>
                <w:lang w:eastAsia="en-US"/>
              </w:rPr>
              <w:t xml:space="preserve">9.8 </w:t>
            </w:r>
            <w:r w:rsidRPr="003D7EF0">
              <w:rPr>
                <w:rFonts w:eastAsiaTheme="minorHAnsi" w:cstheme="minorHAnsi"/>
                <w:sz w:val="21"/>
                <w:szCs w:val="20"/>
                <w:lang w:eastAsia="en-US"/>
              </w:rPr>
              <w:tab/>
            </w:r>
            <w:r w:rsidRPr="003D7EF0">
              <w:rPr>
                <w:rFonts w:eastAsiaTheme="minorHAnsi" w:cstheme="minorHAnsi"/>
                <w:b/>
                <w:sz w:val="21"/>
                <w:szCs w:val="20"/>
                <w:lang w:eastAsia="en-US"/>
              </w:rPr>
              <w:t>Participer</w:t>
            </w:r>
            <w:r w:rsidRPr="003D7EF0">
              <w:rPr>
                <w:rFonts w:eastAsiaTheme="minorHAnsi" w:cstheme="minorHAnsi"/>
                <w:sz w:val="21"/>
                <w:szCs w:val="20"/>
                <w:lang w:eastAsia="en-US"/>
              </w:rPr>
              <w:t xml:space="preserve"> […] à la mise en œuvre […] des </w:t>
            </w:r>
            <w:r w:rsidRPr="003D7EF0">
              <w:rPr>
                <w:rFonts w:eastAsiaTheme="minorHAnsi" w:cstheme="minorHAnsi"/>
                <w:b/>
                <w:sz w:val="21"/>
                <w:szCs w:val="20"/>
                <w:lang w:eastAsia="en-US"/>
              </w:rPr>
              <w:t>plans d’intervention</w:t>
            </w:r>
            <w:r w:rsidRPr="003D7EF0">
              <w:rPr>
                <w:rFonts w:eastAsiaTheme="minorHAnsi" w:cstheme="minorHAnsi"/>
                <w:sz w:val="21"/>
                <w:szCs w:val="20"/>
                <w:lang w:eastAsia="en-US"/>
              </w:rPr>
              <w:t xml:space="preserve"> ou des</w:t>
            </w:r>
            <w:r w:rsidRPr="003D7EF0">
              <w:rPr>
                <w:rFonts w:eastAsiaTheme="minorHAnsi" w:cstheme="minorHAnsi"/>
                <w:b/>
                <w:sz w:val="21"/>
                <w:szCs w:val="20"/>
                <w:lang w:eastAsia="en-US"/>
              </w:rPr>
              <w:t xml:space="preserve"> </w:t>
            </w:r>
            <w:r w:rsidRPr="003D7EF0">
              <w:rPr>
                <w:rFonts w:eastAsiaTheme="minorHAnsi" w:cstheme="minorHAnsi"/>
                <w:sz w:val="21"/>
                <w:szCs w:val="20"/>
                <w:lang w:eastAsia="en-US"/>
              </w:rPr>
              <w:t>plans d’aide à l’apprentissage</w:t>
            </w:r>
            <w:r w:rsidRPr="003D7EF0">
              <w:rPr>
                <w:rFonts w:eastAsiaTheme="minorHAnsi" w:cstheme="minorHAnsi"/>
                <w:b/>
                <w:sz w:val="21"/>
                <w:szCs w:val="20"/>
                <w:lang w:eastAsia="en-US"/>
              </w:rPr>
              <w:t xml:space="preserve"> [en collaboration avec l’enseignant associé]</w:t>
            </w:r>
            <w:r w:rsidRPr="003D7EF0">
              <w:rPr>
                <w:rFonts w:eastAsiaTheme="minorHAnsi" w:cstheme="minorHAnsi"/>
                <w:sz w:val="21"/>
                <w:szCs w:val="20"/>
                <w:lang w:eastAsia="en-US"/>
              </w:rPr>
              <w:t>.</w:t>
            </w:r>
          </w:p>
        </w:tc>
        <w:tc>
          <w:tcPr>
            <w:tcW w:w="3127" w:type="dxa"/>
            <w:vMerge/>
            <w:shd w:val="clear" w:color="auto" w:fill="auto"/>
          </w:tcPr>
          <w:p w14:paraId="46FEB420" w14:textId="77777777" w:rsidR="00AE4D07" w:rsidRPr="007A10B9" w:rsidRDefault="00AE4D07" w:rsidP="00C641F3">
            <w:pPr>
              <w:spacing w:after="0" w:line="240" w:lineRule="auto"/>
              <w:rPr>
                <w:rFonts w:eastAsiaTheme="minorHAnsi" w:cstheme="minorHAnsi"/>
                <w:color w:val="000000" w:themeColor="text1"/>
                <w:sz w:val="18"/>
                <w:szCs w:val="18"/>
                <w:lang w:eastAsia="en-US"/>
              </w:rPr>
            </w:pPr>
          </w:p>
        </w:tc>
      </w:tr>
      <w:tr w:rsidR="00AE4D07" w:rsidRPr="007A10B9" w14:paraId="70ED1AB5" w14:textId="77777777" w:rsidTr="003D7EF0">
        <w:trPr>
          <w:cantSplit/>
        </w:trPr>
        <w:tc>
          <w:tcPr>
            <w:tcW w:w="846" w:type="dxa"/>
            <w:vAlign w:val="center"/>
          </w:tcPr>
          <w:p w14:paraId="25B696F4" w14:textId="77777777" w:rsidR="00AE4D07" w:rsidRPr="00434E94" w:rsidRDefault="00AE4D07" w:rsidP="00C641F3">
            <w:pPr>
              <w:spacing w:after="0" w:line="240" w:lineRule="auto"/>
              <w:jc w:val="center"/>
              <w:rPr>
                <w:rFonts w:eastAsiaTheme="minorHAnsi" w:cstheme="minorHAnsi"/>
                <w:b/>
                <w:sz w:val="24"/>
                <w:szCs w:val="24"/>
                <w:lang w:eastAsia="en-US"/>
              </w:rPr>
            </w:pPr>
            <w:r w:rsidRPr="00434E94">
              <w:rPr>
                <w:rFonts w:eastAsiaTheme="minorHAnsi" w:cstheme="minorHAnsi"/>
                <w:b/>
                <w:sz w:val="24"/>
                <w:szCs w:val="24"/>
                <w:lang w:eastAsia="en-US"/>
              </w:rPr>
              <w:t>4</w:t>
            </w:r>
          </w:p>
        </w:tc>
        <w:tc>
          <w:tcPr>
            <w:tcW w:w="11195" w:type="dxa"/>
          </w:tcPr>
          <w:p w14:paraId="68C9D898" w14:textId="77777777" w:rsidR="00AE4D07" w:rsidRPr="003D7EF0" w:rsidRDefault="00AE4D07" w:rsidP="00C641F3">
            <w:pPr>
              <w:spacing w:after="0" w:line="240" w:lineRule="auto"/>
              <w:ind w:left="452" w:hanging="452"/>
              <w:rPr>
                <w:rFonts w:eastAsiaTheme="minorHAnsi" w:cstheme="minorHAnsi"/>
                <w:sz w:val="21"/>
                <w:szCs w:val="20"/>
                <w:lang w:eastAsia="en-US"/>
              </w:rPr>
            </w:pPr>
            <w:r w:rsidRPr="003D7EF0">
              <w:rPr>
                <w:rFonts w:eastAsiaTheme="minorHAnsi" w:cstheme="minorHAnsi"/>
                <w:sz w:val="21"/>
                <w:szCs w:val="20"/>
                <w:lang w:eastAsia="en-US"/>
              </w:rPr>
              <w:t xml:space="preserve">9.4 </w:t>
            </w:r>
            <w:r w:rsidRPr="003D7EF0">
              <w:rPr>
                <w:rFonts w:eastAsiaTheme="minorHAnsi" w:cstheme="minorHAnsi"/>
                <w:sz w:val="21"/>
                <w:szCs w:val="20"/>
                <w:lang w:eastAsia="en-US"/>
              </w:rPr>
              <w:tab/>
            </w:r>
            <w:r w:rsidRPr="003D7EF0">
              <w:rPr>
                <w:rFonts w:eastAsiaTheme="minorHAnsi" w:cstheme="minorHAnsi"/>
                <w:b/>
                <w:sz w:val="21"/>
                <w:szCs w:val="20"/>
                <w:lang w:eastAsia="en-US"/>
              </w:rPr>
              <w:t>Assumer</w:t>
            </w:r>
            <w:r w:rsidRPr="003D7EF0">
              <w:rPr>
                <w:rFonts w:eastAsiaTheme="minorHAnsi" w:cstheme="minorHAnsi"/>
                <w:sz w:val="21"/>
                <w:szCs w:val="20"/>
                <w:lang w:eastAsia="en-US"/>
              </w:rPr>
              <w:t xml:space="preserve"> les responsabilités inscrites dans les dispositions de [la] convention collective.</w:t>
            </w:r>
          </w:p>
          <w:p w14:paraId="228723C6" w14:textId="77777777" w:rsidR="00AE4D07" w:rsidRPr="003D7EF0" w:rsidRDefault="00AE4D07" w:rsidP="00C641F3">
            <w:pPr>
              <w:spacing w:after="0" w:line="240" w:lineRule="auto"/>
              <w:ind w:left="452" w:hanging="452"/>
              <w:rPr>
                <w:rFonts w:eastAsiaTheme="minorHAnsi" w:cstheme="minorHAnsi"/>
                <w:sz w:val="21"/>
                <w:szCs w:val="20"/>
                <w:lang w:eastAsia="en-US"/>
              </w:rPr>
            </w:pPr>
            <w:r w:rsidRPr="003D7EF0">
              <w:rPr>
                <w:rFonts w:eastAsiaTheme="minorHAnsi" w:cstheme="minorHAnsi"/>
                <w:sz w:val="21"/>
                <w:szCs w:val="20"/>
                <w:lang w:eastAsia="en-US"/>
              </w:rPr>
              <w:t xml:space="preserve">9.6 </w:t>
            </w:r>
            <w:r w:rsidRPr="003D7EF0">
              <w:rPr>
                <w:rFonts w:eastAsiaTheme="minorHAnsi" w:cstheme="minorHAnsi"/>
                <w:sz w:val="21"/>
                <w:szCs w:val="20"/>
                <w:lang w:eastAsia="en-US"/>
              </w:rPr>
              <w:tab/>
            </w:r>
            <w:r w:rsidRPr="003D7EF0">
              <w:rPr>
                <w:rFonts w:eastAsiaTheme="minorHAnsi" w:cstheme="minorHAnsi"/>
                <w:b/>
                <w:sz w:val="21"/>
                <w:szCs w:val="20"/>
                <w:lang w:eastAsia="en-US"/>
              </w:rPr>
              <w:t>Travailler</w:t>
            </w:r>
            <w:r w:rsidRPr="003D7EF0">
              <w:rPr>
                <w:rFonts w:eastAsiaTheme="minorHAnsi" w:cstheme="minorHAnsi"/>
                <w:sz w:val="21"/>
                <w:szCs w:val="20"/>
                <w:lang w:eastAsia="en-US"/>
              </w:rPr>
              <w:t xml:space="preserve"> avec l’équipe enseignante, le cas échéant, […] à </w:t>
            </w:r>
            <w:r w:rsidRPr="003D7EF0">
              <w:rPr>
                <w:rFonts w:eastAsiaTheme="minorHAnsi" w:cstheme="minorHAnsi"/>
                <w:b/>
                <w:sz w:val="21"/>
                <w:szCs w:val="20"/>
                <w:lang w:eastAsia="en-US"/>
              </w:rPr>
              <w:t>l’évaluation</w:t>
            </w:r>
            <w:r w:rsidRPr="003D7EF0">
              <w:rPr>
                <w:rFonts w:eastAsiaTheme="minorHAnsi" w:cstheme="minorHAnsi"/>
                <w:sz w:val="21"/>
                <w:szCs w:val="20"/>
                <w:lang w:eastAsia="en-US"/>
              </w:rPr>
              <w:t xml:space="preserve"> des apprentissages en conformité avec les normes et modalités d’évaluation des apprentissages en vigueur à l’école.</w:t>
            </w:r>
          </w:p>
          <w:p w14:paraId="357433A1" w14:textId="77777777" w:rsidR="00AE4D07" w:rsidRPr="003D7EF0" w:rsidRDefault="00AE4D07" w:rsidP="00C641F3">
            <w:pPr>
              <w:spacing w:after="0" w:line="240" w:lineRule="auto"/>
              <w:ind w:left="452" w:hanging="452"/>
              <w:rPr>
                <w:rFonts w:eastAsiaTheme="minorHAnsi" w:cstheme="minorHAnsi"/>
                <w:sz w:val="21"/>
                <w:szCs w:val="20"/>
                <w:lang w:eastAsia="en-US"/>
              </w:rPr>
            </w:pPr>
            <w:r w:rsidRPr="003D7EF0">
              <w:rPr>
                <w:rFonts w:eastAsiaTheme="minorHAnsi" w:cstheme="minorHAnsi"/>
                <w:sz w:val="21"/>
                <w:szCs w:val="20"/>
                <w:lang w:eastAsia="en-US"/>
              </w:rPr>
              <w:t xml:space="preserve">9.7 </w:t>
            </w:r>
            <w:r w:rsidRPr="003D7EF0">
              <w:rPr>
                <w:rFonts w:eastAsiaTheme="minorHAnsi" w:cstheme="minorHAnsi"/>
                <w:sz w:val="21"/>
                <w:szCs w:val="20"/>
                <w:lang w:eastAsia="en-US"/>
              </w:rPr>
              <w:tab/>
            </w:r>
            <w:r w:rsidRPr="003D7EF0">
              <w:rPr>
                <w:rFonts w:eastAsiaTheme="minorHAnsi" w:cstheme="minorHAnsi"/>
                <w:b/>
                <w:sz w:val="21"/>
                <w:szCs w:val="20"/>
                <w:lang w:eastAsia="en-US"/>
              </w:rPr>
              <w:t>Participer</w:t>
            </w:r>
            <w:r w:rsidRPr="003D7EF0">
              <w:rPr>
                <w:rFonts w:eastAsiaTheme="minorHAnsi" w:cstheme="minorHAnsi"/>
                <w:sz w:val="21"/>
                <w:szCs w:val="20"/>
                <w:lang w:eastAsia="en-US"/>
              </w:rPr>
              <w:t xml:space="preserve"> […] à la mise en œuvre de </w:t>
            </w:r>
            <w:r w:rsidRPr="003D7EF0">
              <w:rPr>
                <w:rFonts w:eastAsiaTheme="minorHAnsi" w:cstheme="minorHAnsi"/>
                <w:b/>
                <w:sz w:val="21"/>
                <w:szCs w:val="20"/>
                <w:lang w:eastAsia="en-US"/>
              </w:rPr>
              <w:t>mesures</w:t>
            </w:r>
            <w:r w:rsidRPr="003D7EF0">
              <w:rPr>
                <w:rFonts w:eastAsiaTheme="minorHAnsi" w:cstheme="minorHAnsi"/>
                <w:sz w:val="21"/>
                <w:szCs w:val="20"/>
                <w:lang w:eastAsia="en-US"/>
              </w:rPr>
              <w:t xml:space="preserve"> fondées sur les</w:t>
            </w:r>
            <w:r w:rsidRPr="003D7EF0">
              <w:rPr>
                <w:rFonts w:eastAsiaTheme="minorHAnsi" w:cstheme="minorHAnsi"/>
                <w:b/>
                <w:sz w:val="21"/>
                <w:szCs w:val="20"/>
                <w:lang w:eastAsia="en-US"/>
              </w:rPr>
              <w:t xml:space="preserve"> besoins de groupes minorisés ou en difficulté à l’école</w:t>
            </w:r>
            <w:r w:rsidRPr="003D7EF0">
              <w:rPr>
                <w:rFonts w:eastAsiaTheme="minorHAnsi" w:cstheme="minorHAnsi"/>
                <w:sz w:val="21"/>
                <w:szCs w:val="20"/>
                <w:lang w:eastAsia="en-US"/>
              </w:rPr>
              <w:t>,</w:t>
            </w:r>
            <w:r w:rsidRPr="003D7EF0">
              <w:rPr>
                <w:rFonts w:eastAsiaTheme="minorHAnsi" w:cstheme="minorHAnsi"/>
                <w:b/>
                <w:sz w:val="21"/>
                <w:szCs w:val="20"/>
                <w:lang w:eastAsia="en-US"/>
              </w:rPr>
              <w:t xml:space="preserve"> </w:t>
            </w:r>
            <w:r w:rsidRPr="003D7EF0">
              <w:rPr>
                <w:rFonts w:eastAsiaTheme="minorHAnsi" w:cstheme="minorHAnsi"/>
                <w:sz w:val="21"/>
                <w:szCs w:val="20"/>
                <w:lang w:eastAsia="en-US"/>
              </w:rPr>
              <w:t>le cas échéant.</w:t>
            </w:r>
          </w:p>
          <w:p w14:paraId="479B24FB" w14:textId="77777777" w:rsidR="00AE4D07" w:rsidRPr="003D7EF0" w:rsidRDefault="00AE4D07" w:rsidP="00C641F3">
            <w:pPr>
              <w:spacing w:after="0" w:line="240" w:lineRule="auto"/>
              <w:ind w:left="452" w:hanging="452"/>
              <w:rPr>
                <w:rFonts w:eastAsiaTheme="minorHAnsi" w:cstheme="minorHAnsi"/>
                <w:b/>
                <w:sz w:val="21"/>
                <w:szCs w:val="20"/>
                <w:lang w:eastAsia="en-US"/>
              </w:rPr>
            </w:pPr>
            <w:r w:rsidRPr="003D7EF0">
              <w:rPr>
                <w:rFonts w:eastAsiaTheme="minorHAnsi" w:cstheme="minorHAnsi"/>
                <w:sz w:val="21"/>
                <w:szCs w:val="20"/>
                <w:lang w:eastAsia="en-US"/>
              </w:rPr>
              <w:t xml:space="preserve">9.8 </w:t>
            </w:r>
            <w:r w:rsidRPr="003D7EF0">
              <w:rPr>
                <w:rFonts w:eastAsiaTheme="minorHAnsi" w:cstheme="minorHAnsi"/>
                <w:sz w:val="21"/>
                <w:szCs w:val="20"/>
                <w:lang w:eastAsia="en-US"/>
              </w:rPr>
              <w:tab/>
              <w:t xml:space="preserve">Participer […] à la </w:t>
            </w:r>
            <w:r w:rsidRPr="003D7EF0">
              <w:rPr>
                <w:rFonts w:eastAsiaTheme="minorHAnsi" w:cstheme="minorHAnsi"/>
                <w:b/>
                <w:sz w:val="21"/>
                <w:szCs w:val="20"/>
                <w:lang w:eastAsia="en-US"/>
              </w:rPr>
              <w:t>mise en œuvre</w:t>
            </w:r>
            <w:r w:rsidRPr="003D7EF0">
              <w:rPr>
                <w:rFonts w:eastAsiaTheme="minorHAnsi" w:cstheme="minorHAnsi"/>
                <w:sz w:val="21"/>
                <w:szCs w:val="20"/>
                <w:lang w:eastAsia="en-US"/>
              </w:rPr>
              <w:t xml:space="preserve"> […] des </w:t>
            </w:r>
            <w:r w:rsidRPr="003D7EF0">
              <w:rPr>
                <w:rFonts w:eastAsiaTheme="minorHAnsi" w:cstheme="minorHAnsi"/>
                <w:b/>
                <w:sz w:val="21"/>
                <w:szCs w:val="20"/>
                <w:lang w:eastAsia="en-US"/>
              </w:rPr>
              <w:t>plans d’intervention</w:t>
            </w:r>
            <w:r w:rsidRPr="003D7EF0">
              <w:rPr>
                <w:rFonts w:eastAsiaTheme="minorHAnsi" w:cstheme="minorHAnsi"/>
                <w:sz w:val="21"/>
                <w:szCs w:val="20"/>
                <w:lang w:eastAsia="en-US"/>
              </w:rPr>
              <w:t xml:space="preserve"> ou des</w:t>
            </w:r>
            <w:r w:rsidRPr="003D7EF0">
              <w:rPr>
                <w:rFonts w:eastAsiaTheme="minorHAnsi" w:cstheme="minorHAnsi"/>
                <w:b/>
                <w:sz w:val="21"/>
                <w:szCs w:val="20"/>
                <w:lang w:eastAsia="en-US"/>
              </w:rPr>
              <w:t xml:space="preserve"> plans d’aide à l’apprentissage.</w:t>
            </w:r>
          </w:p>
          <w:p w14:paraId="45ED7304" w14:textId="7918CDC6" w:rsidR="003D7EF0" w:rsidRPr="003D7EF0" w:rsidRDefault="003D7EF0" w:rsidP="00C641F3">
            <w:pPr>
              <w:spacing w:after="0" w:line="240" w:lineRule="auto"/>
              <w:ind w:left="452" w:hanging="452"/>
              <w:rPr>
                <w:rFonts w:eastAsiaTheme="minorHAnsi" w:cstheme="minorHAnsi"/>
                <w:sz w:val="21"/>
                <w:szCs w:val="20"/>
                <w:lang w:eastAsia="en-US"/>
              </w:rPr>
            </w:pPr>
          </w:p>
        </w:tc>
        <w:tc>
          <w:tcPr>
            <w:tcW w:w="3127" w:type="dxa"/>
            <w:vMerge/>
            <w:shd w:val="clear" w:color="auto" w:fill="auto"/>
          </w:tcPr>
          <w:p w14:paraId="41623DE4" w14:textId="77777777" w:rsidR="00AE4D07" w:rsidRPr="007A10B9" w:rsidRDefault="00AE4D07" w:rsidP="00C641F3">
            <w:pPr>
              <w:spacing w:after="0" w:line="240" w:lineRule="auto"/>
              <w:rPr>
                <w:rFonts w:eastAsiaTheme="minorHAnsi" w:cstheme="minorHAnsi"/>
                <w:sz w:val="18"/>
                <w:szCs w:val="18"/>
                <w:lang w:eastAsia="en-US"/>
              </w:rPr>
            </w:pPr>
          </w:p>
        </w:tc>
      </w:tr>
      <w:tr w:rsidR="00AE4D07" w:rsidRPr="00D91354" w14:paraId="08C300E0" w14:textId="77777777" w:rsidTr="003D7EF0">
        <w:trPr>
          <w:cantSplit/>
        </w:trPr>
        <w:tc>
          <w:tcPr>
            <w:tcW w:w="846" w:type="dxa"/>
            <w:shd w:val="clear" w:color="auto" w:fill="D9D9D9" w:themeFill="background1" w:themeFillShade="D9"/>
            <w:vAlign w:val="center"/>
          </w:tcPr>
          <w:p w14:paraId="05ED0B84" w14:textId="50CDD630" w:rsidR="00AE4D07" w:rsidRPr="00D91354" w:rsidRDefault="00AE4D07" w:rsidP="00C641F3">
            <w:pPr>
              <w:spacing w:after="0" w:line="240" w:lineRule="auto"/>
              <w:jc w:val="center"/>
              <w:rPr>
                <w:rFonts w:eastAsiaTheme="minorHAnsi"/>
                <w:b/>
                <w:lang w:eastAsia="en-US"/>
              </w:rPr>
            </w:pPr>
          </w:p>
        </w:tc>
        <w:tc>
          <w:tcPr>
            <w:tcW w:w="11195" w:type="dxa"/>
            <w:shd w:val="clear" w:color="auto" w:fill="D9D9D9" w:themeFill="background1" w:themeFillShade="D9"/>
            <w:vAlign w:val="center"/>
          </w:tcPr>
          <w:p w14:paraId="1AD8B1CA" w14:textId="78195E36" w:rsidR="003D7EF0" w:rsidRDefault="00AE4D07" w:rsidP="00C641F3">
            <w:pPr>
              <w:spacing w:after="0" w:line="240" w:lineRule="auto"/>
              <w:rPr>
                <w:rFonts w:cstheme="minorHAnsi"/>
                <w:b/>
                <w:sz w:val="24"/>
                <w:szCs w:val="24"/>
              </w:rPr>
            </w:pPr>
            <w:r w:rsidRPr="003D7EF0">
              <w:rPr>
                <w:rFonts w:cstheme="minorHAnsi"/>
                <w:b/>
                <w:sz w:val="24"/>
                <w:szCs w:val="24"/>
              </w:rPr>
              <w:t xml:space="preserve">Compétence 10  </w:t>
            </w:r>
            <w:r w:rsidRPr="003D7EF0">
              <w:rPr>
                <w:b/>
                <w:sz w:val="24"/>
                <w:szCs w:val="24"/>
              </w:rPr>
              <w:t xml:space="preserve"> </w:t>
            </w:r>
            <w:r w:rsidRPr="003D7EF0">
              <w:rPr>
                <w:rFonts w:cstheme="minorHAnsi"/>
                <w:b/>
                <w:sz w:val="24"/>
                <w:szCs w:val="24"/>
              </w:rPr>
              <w:t xml:space="preserve">Collaborer avec la famille et la partenaire de la communauté </w:t>
            </w:r>
            <w:r w:rsidR="003D7EF0">
              <w:rPr>
                <w:rFonts w:cstheme="minorHAnsi"/>
                <w:b/>
                <w:sz w:val="24"/>
                <w:szCs w:val="24"/>
              </w:rPr>
              <w:t>–</w:t>
            </w:r>
            <w:r w:rsidRPr="003D7EF0">
              <w:rPr>
                <w:rFonts w:cstheme="minorHAnsi"/>
                <w:b/>
                <w:sz w:val="24"/>
                <w:szCs w:val="24"/>
              </w:rPr>
              <w:t xml:space="preserve"> </w:t>
            </w:r>
          </w:p>
          <w:p w14:paraId="71DF746F" w14:textId="2978D038" w:rsidR="00AE4D07" w:rsidRPr="00D91354" w:rsidRDefault="00AE4D07" w:rsidP="00C641F3">
            <w:pPr>
              <w:spacing w:after="0" w:line="240" w:lineRule="auto"/>
              <w:rPr>
                <w:rFonts w:eastAsiaTheme="minorHAnsi"/>
                <w:b/>
                <w:lang w:eastAsia="en-US"/>
              </w:rPr>
            </w:pPr>
            <w:r w:rsidRPr="003D7EF0">
              <w:rPr>
                <w:rFonts w:cstheme="minorHAnsi"/>
                <w:bCs/>
                <w:sz w:val="24"/>
                <w:szCs w:val="24"/>
              </w:rPr>
              <w:t xml:space="preserve">Au terme de la formation :  </w:t>
            </w:r>
            <w:r w:rsidRPr="003D7EF0">
              <w:rPr>
                <w:bCs/>
                <w:sz w:val="24"/>
                <w:szCs w:val="24"/>
              </w:rPr>
              <w:t xml:space="preserve"> </w:t>
            </w:r>
            <w:r w:rsidRPr="003D7EF0">
              <w:rPr>
                <w:rFonts w:cstheme="minorHAnsi"/>
                <w:bCs/>
                <w:sz w:val="24"/>
                <w:szCs w:val="24"/>
              </w:rPr>
              <w:t>Début d’appropriation</w:t>
            </w:r>
          </w:p>
        </w:tc>
        <w:tc>
          <w:tcPr>
            <w:tcW w:w="3127" w:type="dxa"/>
            <w:vMerge w:val="restart"/>
            <w:shd w:val="clear" w:color="auto" w:fill="auto"/>
            <w:vAlign w:val="center"/>
          </w:tcPr>
          <w:p w14:paraId="53268B83" w14:textId="3B5D50AF" w:rsidR="00AE4D07" w:rsidRPr="00D91354" w:rsidRDefault="00AE4D07" w:rsidP="00C641F3">
            <w:pPr>
              <w:spacing w:after="0" w:line="240" w:lineRule="auto"/>
              <w:jc w:val="center"/>
              <w:rPr>
                <w:rFonts w:eastAsiaTheme="minorHAnsi"/>
                <w:b/>
                <w:lang w:eastAsia="en-US"/>
              </w:rPr>
            </w:pPr>
          </w:p>
        </w:tc>
      </w:tr>
      <w:tr w:rsidR="00AE4D07" w:rsidRPr="007A10B9" w14:paraId="0E758147" w14:textId="77777777" w:rsidTr="003D7EF0">
        <w:trPr>
          <w:cantSplit/>
        </w:trPr>
        <w:tc>
          <w:tcPr>
            <w:tcW w:w="846" w:type="dxa"/>
            <w:vAlign w:val="center"/>
          </w:tcPr>
          <w:p w14:paraId="3C055483" w14:textId="77777777" w:rsidR="00AE4D07" w:rsidRPr="00434E94" w:rsidRDefault="00AE4D07" w:rsidP="00C641F3">
            <w:pPr>
              <w:spacing w:after="0" w:line="240" w:lineRule="auto"/>
              <w:jc w:val="center"/>
              <w:rPr>
                <w:rFonts w:eastAsiaTheme="minorHAnsi" w:cstheme="minorHAnsi"/>
                <w:b/>
                <w:sz w:val="24"/>
                <w:szCs w:val="24"/>
                <w:lang w:eastAsia="en-US"/>
              </w:rPr>
            </w:pPr>
            <w:r w:rsidRPr="00434E94">
              <w:rPr>
                <w:rFonts w:eastAsiaTheme="minorHAnsi" w:cstheme="minorHAnsi"/>
                <w:b/>
                <w:sz w:val="24"/>
                <w:szCs w:val="24"/>
                <w:lang w:eastAsia="en-US"/>
              </w:rPr>
              <w:t>1</w:t>
            </w:r>
          </w:p>
        </w:tc>
        <w:tc>
          <w:tcPr>
            <w:tcW w:w="11195" w:type="dxa"/>
          </w:tcPr>
          <w:p w14:paraId="3387F5D7" w14:textId="77777777" w:rsidR="00AE4D07" w:rsidRPr="003D7EF0" w:rsidRDefault="00AE4D07" w:rsidP="00C641F3">
            <w:pPr>
              <w:spacing w:after="0" w:line="240" w:lineRule="auto"/>
              <w:ind w:left="452" w:hanging="424"/>
              <w:jc w:val="both"/>
              <w:rPr>
                <w:rFonts w:eastAsiaTheme="minorHAnsi"/>
                <w:sz w:val="21"/>
                <w:szCs w:val="20"/>
                <w:lang w:eastAsia="en-US"/>
              </w:rPr>
            </w:pPr>
            <w:r w:rsidRPr="003D7EF0">
              <w:rPr>
                <w:rFonts w:eastAsiaTheme="minorHAnsi"/>
                <w:sz w:val="21"/>
                <w:szCs w:val="20"/>
                <w:lang w:eastAsia="en-US"/>
              </w:rPr>
              <w:t>10.1</w:t>
            </w:r>
            <w:r w:rsidRPr="003D7EF0">
              <w:rPr>
                <w:rFonts w:eastAsiaTheme="minorHAnsi"/>
                <w:sz w:val="21"/>
                <w:szCs w:val="20"/>
                <w:lang w:eastAsia="en-US"/>
              </w:rPr>
              <w:tab/>
            </w:r>
            <w:r w:rsidRPr="003D7EF0">
              <w:rPr>
                <w:rFonts w:eastAsiaTheme="minorHAnsi"/>
                <w:b/>
                <w:sz w:val="21"/>
                <w:szCs w:val="20"/>
                <w:lang w:eastAsia="en-US"/>
              </w:rPr>
              <w:t xml:space="preserve">[Connaître </w:t>
            </w:r>
            <w:r w:rsidRPr="003D7EF0">
              <w:rPr>
                <w:rFonts w:eastAsiaTheme="minorHAnsi"/>
                <w:sz w:val="21"/>
                <w:szCs w:val="20"/>
                <w:lang w:eastAsia="en-US"/>
              </w:rPr>
              <w:t>le profil des</w:t>
            </w:r>
            <w:r w:rsidRPr="003D7EF0">
              <w:rPr>
                <w:rFonts w:eastAsiaTheme="minorHAnsi"/>
                <w:b/>
                <w:sz w:val="21"/>
                <w:szCs w:val="20"/>
                <w:lang w:eastAsia="en-US"/>
              </w:rPr>
              <w:t xml:space="preserve"> familles </w:t>
            </w:r>
            <w:r w:rsidRPr="003D7EF0">
              <w:rPr>
                <w:rFonts w:eastAsiaTheme="minorHAnsi"/>
                <w:sz w:val="21"/>
                <w:szCs w:val="20"/>
                <w:lang w:eastAsia="en-US"/>
              </w:rPr>
              <w:t>des élèves</w:t>
            </w:r>
            <w:r w:rsidRPr="003D7EF0">
              <w:rPr>
                <w:rFonts w:eastAsiaTheme="minorHAnsi"/>
                <w:b/>
                <w:sz w:val="21"/>
                <w:szCs w:val="20"/>
                <w:lang w:eastAsia="en-US"/>
              </w:rPr>
              <w:t xml:space="preserve"> </w:t>
            </w:r>
            <w:r w:rsidRPr="003D7EF0">
              <w:rPr>
                <w:rFonts w:eastAsiaTheme="minorHAnsi"/>
                <w:sz w:val="21"/>
                <w:szCs w:val="20"/>
                <w:lang w:eastAsia="en-US"/>
              </w:rPr>
              <w:t>de l’école] et les</w:t>
            </w:r>
            <w:r w:rsidRPr="003D7EF0">
              <w:rPr>
                <w:rFonts w:eastAsiaTheme="minorHAnsi"/>
                <w:b/>
                <w:sz w:val="21"/>
                <w:szCs w:val="20"/>
                <w:lang w:eastAsia="en-US"/>
              </w:rPr>
              <w:t xml:space="preserve"> partenaires </w:t>
            </w:r>
            <w:r w:rsidRPr="003D7EF0">
              <w:rPr>
                <w:rFonts w:eastAsiaTheme="minorHAnsi"/>
                <w:sz w:val="21"/>
                <w:szCs w:val="20"/>
                <w:lang w:eastAsia="en-US"/>
              </w:rPr>
              <w:t>de la communauté.</w:t>
            </w:r>
          </w:p>
          <w:p w14:paraId="01EF0131" w14:textId="77777777" w:rsidR="00AE4D07" w:rsidRPr="003D7EF0" w:rsidRDefault="00AE4D07" w:rsidP="00C641F3">
            <w:pPr>
              <w:spacing w:after="0" w:line="240" w:lineRule="auto"/>
              <w:ind w:left="452" w:hanging="424"/>
              <w:jc w:val="both"/>
              <w:rPr>
                <w:rFonts w:eastAsiaTheme="minorHAnsi"/>
                <w:sz w:val="21"/>
                <w:szCs w:val="20"/>
                <w:lang w:eastAsia="en-US"/>
              </w:rPr>
            </w:pPr>
            <w:r w:rsidRPr="003D7EF0">
              <w:rPr>
                <w:rFonts w:eastAsiaTheme="minorHAnsi"/>
                <w:sz w:val="21"/>
                <w:szCs w:val="20"/>
                <w:lang w:eastAsia="en-US"/>
              </w:rPr>
              <w:t>10.5</w:t>
            </w:r>
            <w:r w:rsidRPr="003D7EF0">
              <w:rPr>
                <w:rFonts w:eastAsiaTheme="minorHAnsi"/>
                <w:sz w:val="21"/>
                <w:szCs w:val="20"/>
                <w:lang w:eastAsia="en-US"/>
              </w:rPr>
              <w:tab/>
            </w:r>
            <w:r w:rsidRPr="003D7EF0">
              <w:rPr>
                <w:rFonts w:eastAsiaTheme="minorHAnsi"/>
                <w:b/>
                <w:sz w:val="21"/>
                <w:szCs w:val="20"/>
                <w:lang w:eastAsia="en-US"/>
              </w:rPr>
              <w:t>[Connaître</w:t>
            </w:r>
            <w:r w:rsidRPr="003D7EF0">
              <w:rPr>
                <w:rFonts w:eastAsiaTheme="minorHAnsi"/>
                <w:sz w:val="21"/>
                <w:szCs w:val="20"/>
                <w:lang w:eastAsia="en-US"/>
              </w:rPr>
              <w:t xml:space="preserve"> la</w:t>
            </w:r>
            <w:r w:rsidRPr="003D7EF0">
              <w:rPr>
                <w:rFonts w:eastAsiaTheme="minorHAnsi"/>
                <w:b/>
                <w:sz w:val="21"/>
                <w:szCs w:val="20"/>
                <w:lang w:eastAsia="en-US"/>
              </w:rPr>
              <w:t xml:space="preserve"> collaboration]</w:t>
            </w:r>
            <w:r w:rsidRPr="003D7EF0">
              <w:rPr>
                <w:rFonts w:eastAsiaTheme="minorHAnsi"/>
                <w:sz w:val="21"/>
                <w:szCs w:val="20"/>
                <w:lang w:eastAsia="en-US"/>
              </w:rPr>
              <w:t xml:space="preserve"> avec tout </w:t>
            </w:r>
            <w:r w:rsidRPr="003D7EF0">
              <w:rPr>
                <w:rFonts w:eastAsiaTheme="minorHAnsi"/>
                <w:b/>
                <w:sz w:val="21"/>
                <w:szCs w:val="20"/>
                <w:lang w:eastAsia="en-US"/>
              </w:rPr>
              <w:t>partenaire</w:t>
            </w:r>
            <w:r w:rsidRPr="003D7EF0">
              <w:rPr>
                <w:rFonts w:eastAsiaTheme="minorHAnsi"/>
                <w:sz w:val="21"/>
                <w:szCs w:val="20"/>
                <w:lang w:eastAsia="en-US"/>
              </w:rPr>
              <w:t xml:space="preserve"> susceptible d’enrichir l’apprentissage et l’éducation des élèves.</w:t>
            </w:r>
          </w:p>
          <w:p w14:paraId="490D5E3C" w14:textId="77777777" w:rsidR="00AE4D07" w:rsidRPr="003D7EF0" w:rsidRDefault="00AE4D07" w:rsidP="00C641F3">
            <w:pPr>
              <w:spacing w:after="0" w:line="240" w:lineRule="auto"/>
              <w:ind w:left="452" w:hanging="424"/>
              <w:jc w:val="both"/>
              <w:rPr>
                <w:rFonts w:eastAsiaTheme="minorHAnsi"/>
                <w:sz w:val="21"/>
                <w:szCs w:val="20"/>
                <w:lang w:eastAsia="en-US"/>
              </w:rPr>
            </w:pPr>
            <w:r w:rsidRPr="003D7EF0">
              <w:rPr>
                <w:rFonts w:eastAsiaTheme="minorHAnsi"/>
                <w:sz w:val="21"/>
                <w:szCs w:val="20"/>
                <w:lang w:eastAsia="en-US"/>
              </w:rPr>
              <w:t xml:space="preserve">10.6 </w:t>
            </w:r>
            <w:r w:rsidRPr="003D7EF0">
              <w:rPr>
                <w:rFonts w:eastAsiaTheme="minorHAnsi"/>
                <w:sz w:val="21"/>
                <w:szCs w:val="20"/>
                <w:lang w:eastAsia="en-US"/>
              </w:rPr>
              <w:tab/>
            </w:r>
            <w:r w:rsidRPr="003D7EF0">
              <w:rPr>
                <w:rFonts w:eastAsiaTheme="minorHAnsi"/>
                <w:b/>
                <w:sz w:val="21"/>
                <w:szCs w:val="20"/>
                <w:lang w:eastAsia="en-US"/>
              </w:rPr>
              <w:t>[Analyser]</w:t>
            </w:r>
            <w:r w:rsidRPr="003D7EF0">
              <w:rPr>
                <w:rFonts w:eastAsiaTheme="minorHAnsi"/>
                <w:sz w:val="21"/>
                <w:szCs w:val="20"/>
                <w:lang w:eastAsia="en-US"/>
              </w:rPr>
              <w:t xml:space="preserve"> les </w:t>
            </w:r>
            <w:r w:rsidRPr="003D7EF0">
              <w:rPr>
                <w:rFonts w:eastAsiaTheme="minorHAnsi"/>
                <w:b/>
                <w:sz w:val="21"/>
                <w:szCs w:val="20"/>
                <w:lang w:eastAsia="en-US"/>
              </w:rPr>
              <w:t>intentions éducatives</w:t>
            </w:r>
            <w:r w:rsidRPr="003D7EF0">
              <w:rPr>
                <w:rFonts w:eastAsiaTheme="minorHAnsi"/>
                <w:sz w:val="21"/>
                <w:szCs w:val="20"/>
                <w:lang w:eastAsia="en-US"/>
              </w:rPr>
              <w:t xml:space="preserve"> poursuivies par les activités proposées par des </w:t>
            </w:r>
            <w:r w:rsidRPr="003D7EF0">
              <w:rPr>
                <w:rFonts w:eastAsiaTheme="minorHAnsi"/>
                <w:b/>
                <w:sz w:val="21"/>
                <w:szCs w:val="20"/>
                <w:lang w:eastAsia="en-US"/>
              </w:rPr>
              <w:t>partenaires</w:t>
            </w:r>
            <w:r w:rsidRPr="003D7EF0">
              <w:rPr>
                <w:rFonts w:eastAsiaTheme="minorHAnsi"/>
                <w:sz w:val="21"/>
                <w:szCs w:val="20"/>
                <w:lang w:eastAsia="en-US"/>
              </w:rPr>
              <w:t xml:space="preserve"> respectent le</w:t>
            </w:r>
            <w:r w:rsidRPr="003D7EF0">
              <w:rPr>
                <w:rFonts w:eastAsiaTheme="minorHAnsi"/>
                <w:b/>
                <w:sz w:val="21"/>
                <w:szCs w:val="20"/>
                <w:lang w:eastAsia="en-US"/>
              </w:rPr>
              <w:t xml:space="preserve"> Programme de formation de l’école québécoise </w:t>
            </w:r>
            <w:r w:rsidRPr="003D7EF0">
              <w:rPr>
                <w:rFonts w:eastAsiaTheme="minorHAnsi"/>
                <w:sz w:val="21"/>
                <w:szCs w:val="20"/>
                <w:lang w:eastAsia="en-US"/>
              </w:rPr>
              <w:t>[…].</w:t>
            </w:r>
          </w:p>
        </w:tc>
        <w:tc>
          <w:tcPr>
            <w:tcW w:w="3127" w:type="dxa"/>
            <w:vMerge/>
            <w:shd w:val="clear" w:color="auto" w:fill="auto"/>
          </w:tcPr>
          <w:p w14:paraId="20E50ECD" w14:textId="77777777" w:rsidR="00AE4D07" w:rsidRPr="007A10B9" w:rsidRDefault="00AE4D07" w:rsidP="00C641F3">
            <w:pPr>
              <w:spacing w:after="0" w:line="240" w:lineRule="auto"/>
              <w:rPr>
                <w:rFonts w:eastAsiaTheme="minorHAnsi" w:cstheme="minorHAnsi"/>
                <w:sz w:val="18"/>
                <w:szCs w:val="18"/>
                <w:lang w:eastAsia="en-US"/>
              </w:rPr>
            </w:pPr>
          </w:p>
        </w:tc>
      </w:tr>
      <w:tr w:rsidR="00AE4D07" w:rsidRPr="007A10B9" w14:paraId="06255CD1" w14:textId="77777777" w:rsidTr="003D7EF0">
        <w:trPr>
          <w:cantSplit/>
        </w:trPr>
        <w:tc>
          <w:tcPr>
            <w:tcW w:w="846" w:type="dxa"/>
            <w:vAlign w:val="center"/>
          </w:tcPr>
          <w:p w14:paraId="4CED3A1D" w14:textId="77777777" w:rsidR="00AE4D07" w:rsidRPr="00434E94" w:rsidRDefault="00AE4D07" w:rsidP="00C641F3">
            <w:pPr>
              <w:spacing w:after="0" w:line="240" w:lineRule="auto"/>
              <w:jc w:val="center"/>
              <w:rPr>
                <w:rFonts w:eastAsiaTheme="minorHAnsi" w:cstheme="minorHAnsi"/>
                <w:b/>
                <w:sz w:val="24"/>
                <w:szCs w:val="24"/>
                <w:lang w:eastAsia="en-US"/>
              </w:rPr>
            </w:pPr>
            <w:r w:rsidRPr="00434E94">
              <w:rPr>
                <w:rFonts w:eastAsiaTheme="minorHAnsi" w:cstheme="minorHAnsi"/>
                <w:b/>
                <w:sz w:val="24"/>
                <w:szCs w:val="24"/>
                <w:lang w:eastAsia="en-US"/>
              </w:rPr>
              <w:t>2</w:t>
            </w:r>
          </w:p>
        </w:tc>
        <w:tc>
          <w:tcPr>
            <w:tcW w:w="11195" w:type="dxa"/>
          </w:tcPr>
          <w:p w14:paraId="43DB42A7" w14:textId="77777777" w:rsidR="00AE4D07" w:rsidRPr="003D7EF0" w:rsidRDefault="00AE4D07" w:rsidP="00C641F3">
            <w:pPr>
              <w:spacing w:after="0" w:line="240" w:lineRule="auto"/>
              <w:ind w:left="452" w:hanging="424"/>
              <w:rPr>
                <w:rFonts w:eastAsiaTheme="minorHAnsi" w:cstheme="minorHAnsi"/>
                <w:sz w:val="21"/>
                <w:szCs w:val="20"/>
                <w:lang w:eastAsia="en-US"/>
              </w:rPr>
            </w:pPr>
            <w:r w:rsidRPr="003D7EF0">
              <w:rPr>
                <w:rFonts w:eastAsiaTheme="minorHAnsi" w:cstheme="minorHAnsi"/>
                <w:sz w:val="21"/>
                <w:szCs w:val="20"/>
                <w:lang w:eastAsia="en-US"/>
              </w:rPr>
              <w:t xml:space="preserve">10.1 </w:t>
            </w:r>
            <w:r w:rsidRPr="003D7EF0">
              <w:rPr>
                <w:rFonts w:eastAsiaTheme="minorHAnsi" w:cstheme="minorHAnsi"/>
                <w:sz w:val="21"/>
                <w:szCs w:val="20"/>
                <w:lang w:eastAsia="en-US"/>
              </w:rPr>
              <w:tab/>
              <w:t>[</w:t>
            </w:r>
            <w:r w:rsidRPr="003D7EF0">
              <w:rPr>
                <w:rFonts w:eastAsiaTheme="minorHAnsi" w:cstheme="minorHAnsi"/>
                <w:b/>
                <w:sz w:val="21"/>
                <w:szCs w:val="20"/>
                <w:lang w:eastAsia="en-US"/>
              </w:rPr>
              <w:t>Connaître</w:t>
            </w:r>
            <w:r w:rsidRPr="003D7EF0">
              <w:rPr>
                <w:rFonts w:eastAsiaTheme="minorHAnsi" w:cstheme="minorHAnsi"/>
                <w:sz w:val="21"/>
                <w:szCs w:val="20"/>
                <w:lang w:eastAsia="en-US"/>
              </w:rPr>
              <w:t xml:space="preserve"> les façons d’] </w:t>
            </w:r>
            <w:r w:rsidRPr="003D7EF0">
              <w:rPr>
                <w:rFonts w:eastAsiaTheme="minorHAnsi" w:cstheme="minorHAnsi"/>
                <w:b/>
                <w:sz w:val="21"/>
                <w:szCs w:val="20"/>
                <w:lang w:eastAsia="en-US"/>
              </w:rPr>
              <w:t>établir des relations constructives</w:t>
            </w:r>
            <w:r w:rsidRPr="003D7EF0">
              <w:rPr>
                <w:rFonts w:eastAsiaTheme="minorHAnsi" w:cstheme="minorHAnsi"/>
                <w:sz w:val="21"/>
                <w:szCs w:val="20"/>
                <w:lang w:eastAsia="en-US"/>
              </w:rPr>
              <w:t xml:space="preserve"> avec la famille […]</w:t>
            </w:r>
          </w:p>
          <w:p w14:paraId="4D98CB85" w14:textId="77777777" w:rsidR="00AE4D07" w:rsidRPr="003D7EF0" w:rsidRDefault="00AE4D07" w:rsidP="00C641F3">
            <w:pPr>
              <w:spacing w:after="0" w:line="240" w:lineRule="auto"/>
              <w:ind w:left="452" w:hanging="424"/>
              <w:rPr>
                <w:rFonts w:eastAsiaTheme="minorHAnsi" w:cstheme="minorHAnsi"/>
                <w:sz w:val="21"/>
                <w:szCs w:val="20"/>
                <w:lang w:eastAsia="en-US"/>
              </w:rPr>
            </w:pPr>
            <w:r w:rsidRPr="003D7EF0">
              <w:rPr>
                <w:rFonts w:eastAsiaTheme="minorHAnsi" w:cstheme="minorHAnsi"/>
                <w:sz w:val="21"/>
                <w:szCs w:val="20"/>
                <w:lang w:eastAsia="en-US"/>
              </w:rPr>
              <w:t xml:space="preserve">10.4 </w:t>
            </w:r>
            <w:r w:rsidRPr="003D7EF0">
              <w:rPr>
                <w:rFonts w:eastAsiaTheme="minorHAnsi" w:cstheme="minorHAnsi"/>
                <w:sz w:val="21"/>
                <w:szCs w:val="20"/>
                <w:lang w:eastAsia="en-US"/>
              </w:rPr>
              <w:tab/>
              <w:t>[</w:t>
            </w:r>
            <w:r w:rsidRPr="003D7EF0">
              <w:rPr>
                <w:rFonts w:eastAsiaTheme="minorHAnsi" w:cstheme="minorHAnsi"/>
                <w:b/>
                <w:sz w:val="21"/>
                <w:szCs w:val="20"/>
                <w:lang w:eastAsia="en-US"/>
              </w:rPr>
              <w:t>Connaître</w:t>
            </w:r>
            <w:r w:rsidRPr="003D7EF0">
              <w:rPr>
                <w:rFonts w:eastAsiaTheme="minorHAnsi" w:cstheme="minorHAnsi"/>
                <w:sz w:val="21"/>
                <w:szCs w:val="20"/>
                <w:lang w:eastAsia="en-US"/>
              </w:rPr>
              <w:t xml:space="preserve">] des moyens appropriés de </w:t>
            </w:r>
            <w:r w:rsidRPr="003D7EF0">
              <w:rPr>
                <w:rFonts w:eastAsiaTheme="minorHAnsi" w:cstheme="minorHAnsi"/>
                <w:b/>
                <w:sz w:val="21"/>
                <w:szCs w:val="20"/>
                <w:lang w:eastAsia="en-US"/>
              </w:rPr>
              <w:t xml:space="preserve">faire participer la famille </w:t>
            </w:r>
            <w:r w:rsidRPr="003D7EF0">
              <w:rPr>
                <w:rFonts w:eastAsiaTheme="minorHAnsi" w:cstheme="minorHAnsi"/>
                <w:sz w:val="21"/>
                <w:szCs w:val="20"/>
                <w:lang w:eastAsia="en-US"/>
              </w:rPr>
              <w:t>aux apprentissages de l’enfant ainsi qu’aux activités scolaires et parascolaires.</w:t>
            </w:r>
          </w:p>
        </w:tc>
        <w:tc>
          <w:tcPr>
            <w:tcW w:w="3127" w:type="dxa"/>
            <w:vMerge/>
            <w:shd w:val="clear" w:color="auto" w:fill="auto"/>
          </w:tcPr>
          <w:p w14:paraId="79C498C3" w14:textId="77777777" w:rsidR="00AE4D07" w:rsidRPr="007A10B9" w:rsidRDefault="00AE4D07" w:rsidP="00C641F3">
            <w:pPr>
              <w:spacing w:after="0" w:line="240" w:lineRule="auto"/>
              <w:rPr>
                <w:rFonts w:eastAsiaTheme="minorHAnsi" w:cstheme="minorHAnsi"/>
                <w:color w:val="000000" w:themeColor="text1"/>
                <w:sz w:val="18"/>
                <w:szCs w:val="18"/>
                <w:lang w:eastAsia="en-US"/>
              </w:rPr>
            </w:pPr>
          </w:p>
        </w:tc>
      </w:tr>
      <w:tr w:rsidR="00AE4D07" w:rsidRPr="007A10B9" w14:paraId="5849F6D1" w14:textId="77777777" w:rsidTr="003D7EF0">
        <w:trPr>
          <w:cantSplit/>
        </w:trPr>
        <w:tc>
          <w:tcPr>
            <w:tcW w:w="846" w:type="dxa"/>
            <w:vAlign w:val="center"/>
          </w:tcPr>
          <w:p w14:paraId="626667A9" w14:textId="77777777" w:rsidR="00AE4D07" w:rsidRPr="00434E94" w:rsidRDefault="00AE4D07" w:rsidP="00C641F3">
            <w:pPr>
              <w:spacing w:after="0" w:line="240" w:lineRule="auto"/>
              <w:jc w:val="center"/>
              <w:rPr>
                <w:rFonts w:eastAsiaTheme="minorHAnsi" w:cstheme="minorHAnsi"/>
                <w:b/>
                <w:sz w:val="24"/>
                <w:szCs w:val="24"/>
                <w:lang w:eastAsia="en-US"/>
              </w:rPr>
            </w:pPr>
            <w:r w:rsidRPr="00434E94">
              <w:rPr>
                <w:rFonts w:eastAsiaTheme="minorHAnsi" w:cstheme="minorHAnsi"/>
                <w:b/>
                <w:sz w:val="24"/>
                <w:szCs w:val="24"/>
                <w:lang w:eastAsia="en-US"/>
              </w:rPr>
              <w:t>3</w:t>
            </w:r>
          </w:p>
        </w:tc>
        <w:tc>
          <w:tcPr>
            <w:tcW w:w="11195" w:type="dxa"/>
          </w:tcPr>
          <w:p w14:paraId="0DA39EE8" w14:textId="77777777" w:rsidR="00AE4D07" w:rsidRPr="003D7EF0" w:rsidRDefault="00AE4D07" w:rsidP="00C641F3">
            <w:pPr>
              <w:spacing w:after="0" w:line="240" w:lineRule="auto"/>
              <w:ind w:left="452" w:hanging="424"/>
              <w:rPr>
                <w:rFonts w:eastAsiaTheme="minorHAnsi" w:cstheme="minorHAnsi"/>
                <w:sz w:val="21"/>
                <w:szCs w:val="20"/>
                <w:lang w:eastAsia="en-US"/>
              </w:rPr>
            </w:pPr>
            <w:r w:rsidRPr="003D7EF0">
              <w:rPr>
                <w:rFonts w:eastAsiaTheme="minorHAnsi" w:cstheme="minorHAnsi"/>
                <w:sz w:val="21"/>
                <w:szCs w:val="20"/>
                <w:lang w:eastAsia="en-US"/>
              </w:rPr>
              <w:t xml:space="preserve">10.2 </w:t>
            </w:r>
            <w:r w:rsidRPr="003D7EF0">
              <w:rPr>
                <w:rFonts w:eastAsiaTheme="minorHAnsi" w:cstheme="minorHAnsi"/>
                <w:sz w:val="21"/>
                <w:szCs w:val="20"/>
                <w:lang w:eastAsia="en-US"/>
              </w:rPr>
              <w:tab/>
            </w:r>
            <w:r w:rsidRPr="003D7EF0">
              <w:rPr>
                <w:rFonts w:eastAsiaTheme="minorHAnsi" w:cstheme="minorHAnsi"/>
                <w:b/>
                <w:sz w:val="21"/>
                <w:szCs w:val="20"/>
                <w:lang w:eastAsia="en-US"/>
              </w:rPr>
              <w:t>Entretenir</w:t>
            </w:r>
            <w:r w:rsidRPr="003D7EF0">
              <w:rPr>
                <w:rFonts w:eastAsiaTheme="minorHAnsi" w:cstheme="minorHAnsi"/>
                <w:sz w:val="21"/>
                <w:szCs w:val="20"/>
                <w:lang w:eastAsia="en-US"/>
              </w:rPr>
              <w:t xml:space="preserve"> une </w:t>
            </w:r>
            <w:r w:rsidRPr="003D7EF0">
              <w:rPr>
                <w:rFonts w:eastAsiaTheme="minorHAnsi" w:cstheme="minorHAnsi"/>
                <w:b/>
                <w:sz w:val="21"/>
                <w:szCs w:val="20"/>
                <w:lang w:eastAsia="en-US"/>
              </w:rPr>
              <w:t xml:space="preserve">communication de qualité avec la famille </w:t>
            </w:r>
            <w:r w:rsidRPr="003D7EF0">
              <w:rPr>
                <w:rFonts w:eastAsiaTheme="minorHAnsi" w:cstheme="minorHAnsi"/>
                <w:sz w:val="21"/>
                <w:szCs w:val="20"/>
                <w:lang w:eastAsia="en-US"/>
              </w:rPr>
              <w:t>[…]</w:t>
            </w:r>
          </w:p>
          <w:p w14:paraId="5913DBF5" w14:textId="77777777" w:rsidR="00AE4D07" w:rsidRPr="003D7EF0" w:rsidRDefault="00AE4D07" w:rsidP="00C641F3">
            <w:pPr>
              <w:spacing w:after="0" w:line="240" w:lineRule="auto"/>
              <w:ind w:left="452" w:hanging="424"/>
              <w:rPr>
                <w:rFonts w:eastAsiaTheme="minorHAnsi" w:cstheme="minorHAnsi"/>
                <w:sz w:val="21"/>
                <w:szCs w:val="20"/>
                <w:lang w:eastAsia="en-US"/>
              </w:rPr>
            </w:pPr>
            <w:r w:rsidRPr="003D7EF0">
              <w:rPr>
                <w:rFonts w:eastAsiaTheme="minorHAnsi" w:cstheme="minorHAnsi"/>
                <w:sz w:val="21"/>
                <w:szCs w:val="20"/>
                <w:lang w:eastAsia="en-US"/>
              </w:rPr>
              <w:t xml:space="preserve">10.3 </w:t>
            </w:r>
            <w:r w:rsidRPr="003D7EF0">
              <w:rPr>
                <w:rFonts w:eastAsiaTheme="minorHAnsi" w:cstheme="minorHAnsi"/>
                <w:sz w:val="21"/>
                <w:szCs w:val="20"/>
                <w:lang w:eastAsia="en-US"/>
              </w:rPr>
              <w:tab/>
            </w:r>
            <w:r w:rsidRPr="003D7EF0">
              <w:rPr>
                <w:rFonts w:eastAsiaTheme="minorHAnsi" w:cstheme="minorHAnsi"/>
                <w:b/>
                <w:sz w:val="21"/>
                <w:szCs w:val="20"/>
                <w:lang w:eastAsia="en-US"/>
              </w:rPr>
              <w:t>[Connaître</w:t>
            </w:r>
            <w:r w:rsidRPr="003D7EF0">
              <w:rPr>
                <w:rFonts w:eastAsiaTheme="minorHAnsi" w:cstheme="minorHAnsi"/>
                <w:sz w:val="21"/>
                <w:szCs w:val="20"/>
                <w:lang w:eastAsia="en-US"/>
              </w:rPr>
              <w:t xml:space="preserve"> les façons de] </w:t>
            </w:r>
            <w:r w:rsidRPr="003D7EF0">
              <w:rPr>
                <w:rFonts w:eastAsiaTheme="minorHAnsi" w:cstheme="minorHAnsi"/>
                <w:b/>
                <w:sz w:val="21"/>
                <w:szCs w:val="20"/>
                <w:lang w:eastAsia="en-US"/>
              </w:rPr>
              <w:t>Communiquer</w:t>
            </w:r>
            <w:r w:rsidRPr="003D7EF0">
              <w:rPr>
                <w:rFonts w:eastAsiaTheme="minorHAnsi" w:cstheme="minorHAnsi"/>
                <w:sz w:val="21"/>
                <w:szCs w:val="20"/>
                <w:lang w:eastAsia="en-US"/>
              </w:rPr>
              <w:t xml:space="preserve"> à la famille </w:t>
            </w:r>
            <w:r w:rsidRPr="003D7EF0">
              <w:rPr>
                <w:rFonts w:eastAsiaTheme="minorHAnsi" w:cstheme="minorHAnsi"/>
                <w:b/>
                <w:sz w:val="21"/>
                <w:szCs w:val="20"/>
                <w:lang w:eastAsia="en-US"/>
              </w:rPr>
              <w:t>ses</w:t>
            </w:r>
            <w:r w:rsidRPr="003D7EF0">
              <w:rPr>
                <w:rFonts w:eastAsiaTheme="minorHAnsi" w:cstheme="minorHAnsi"/>
                <w:sz w:val="21"/>
                <w:szCs w:val="20"/>
                <w:lang w:eastAsia="en-US"/>
              </w:rPr>
              <w:t xml:space="preserve"> </w:t>
            </w:r>
            <w:r w:rsidRPr="003D7EF0">
              <w:rPr>
                <w:rFonts w:eastAsiaTheme="minorHAnsi" w:cstheme="minorHAnsi"/>
                <w:b/>
                <w:sz w:val="21"/>
                <w:szCs w:val="20"/>
                <w:lang w:eastAsia="en-US"/>
              </w:rPr>
              <w:t>attentes</w:t>
            </w:r>
            <w:r w:rsidRPr="003D7EF0">
              <w:rPr>
                <w:rFonts w:eastAsiaTheme="minorHAnsi" w:cstheme="minorHAnsi"/>
                <w:sz w:val="21"/>
                <w:szCs w:val="20"/>
                <w:lang w:eastAsia="en-US"/>
              </w:rPr>
              <w:t xml:space="preserve"> […]</w:t>
            </w:r>
          </w:p>
        </w:tc>
        <w:tc>
          <w:tcPr>
            <w:tcW w:w="3127" w:type="dxa"/>
            <w:vMerge/>
            <w:shd w:val="clear" w:color="auto" w:fill="auto"/>
          </w:tcPr>
          <w:p w14:paraId="69EA3040" w14:textId="77777777" w:rsidR="00AE4D07" w:rsidRPr="007A10B9" w:rsidRDefault="00AE4D07" w:rsidP="00C641F3">
            <w:pPr>
              <w:spacing w:after="0" w:line="240" w:lineRule="auto"/>
              <w:rPr>
                <w:rFonts w:eastAsiaTheme="minorHAnsi" w:cstheme="minorHAnsi"/>
                <w:color w:val="000000" w:themeColor="text1"/>
                <w:sz w:val="18"/>
                <w:szCs w:val="18"/>
                <w:lang w:eastAsia="en-US"/>
              </w:rPr>
            </w:pPr>
          </w:p>
        </w:tc>
      </w:tr>
      <w:tr w:rsidR="00AE4D07" w:rsidRPr="007A10B9" w14:paraId="33881D2B" w14:textId="77777777" w:rsidTr="003D7EF0">
        <w:trPr>
          <w:cantSplit/>
        </w:trPr>
        <w:tc>
          <w:tcPr>
            <w:tcW w:w="846" w:type="dxa"/>
            <w:vAlign w:val="center"/>
          </w:tcPr>
          <w:p w14:paraId="288E9B86" w14:textId="77777777" w:rsidR="00AE4D07" w:rsidRPr="00434E94" w:rsidRDefault="00AE4D07" w:rsidP="00C641F3">
            <w:pPr>
              <w:spacing w:after="0" w:line="240" w:lineRule="auto"/>
              <w:jc w:val="center"/>
              <w:rPr>
                <w:rFonts w:eastAsiaTheme="minorHAnsi" w:cstheme="minorHAnsi"/>
                <w:b/>
                <w:sz w:val="24"/>
                <w:szCs w:val="24"/>
                <w:lang w:eastAsia="en-US"/>
              </w:rPr>
            </w:pPr>
            <w:r w:rsidRPr="00434E94">
              <w:rPr>
                <w:rFonts w:eastAsiaTheme="minorHAnsi" w:cstheme="minorHAnsi"/>
                <w:b/>
                <w:sz w:val="24"/>
                <w:szCs w:val="24"/>
                <w:lang w:eastAsia="en-US"/>
              </w:rPr>
              <w:t>4</w:t>
            </w:r>
          </w:p>
        </w:tc>
        <w:tc>
          <w:tcPr>
            <w:tcW w:w="11195" w:type="dxa"/>
          </w:tcPr>
          <w:p w14:paraId="01F1373B" w14:textId="77777777" w:rsidR="00AE4D07" w:rsidRPr="003D7EF0" w:rsidRDefault="00AE4D07" w:rsidP="00C641F3">
            <w:pPr>
              <w:spacing w:after="0" w:line="240" w:lineRule="auto"/>
              <w:ind w:left="452" w:hanging="424"/>
              <w:rPr>
                <w:rFonts w:eastAsiaTheme="minorHAnsi" w:cstheme="minorHAnsi"/>
                <w:sz w:val="21"/>
                <w:szCs w:val="20"/>
                <w:lang w:eastAsia="en-US"/>
              </w:rPr>
            </w:pPr>
            <w:r w:rsidRPr="003D7EF0">
              <w:rPr>
                <w:rFonts w:eastAsiaTheme="minorHAnsi" w:cstheme="minorHAnsi"/>
                <w:sz w:val="21"/>
                <w:szCs w:val="20"/>
                <w:lang w:eastAsia="en-US"/>
              </w:rPr>
              <w:t xml:space="preserve">10.2 </w:t>
            </w:r>
            <w:r w:rsidRPr="003D7EF0">
              <w:rPr>
                <w:rFonts w:eastAsiaTheme="minorHAnsi" w:cstheme="minorHAnsi"/>
                <w:sz w:val="21"/>
                <w:szCs w:val="20"/>
                <w:lang w:eastAsia="en-US"/>
              </w:rPr>
              <w:tab/>
              <w:t xml:space="preserve">Entretenir une </w:t>
            </w:r>
            <w:r w:rsidRPr="003D7EF0">
              <w:rPr>
                <w:rFonts w:eastAsiaTheme="minorHAnsi" w:cstheme="minorHAnsi"/>
                <w:b/>
                <w:sz w:val="21"/>
                <w:szCs w:val="20"/>
                <w:lang w:eastAsia="en-US"/>
              </w:rPr>
              <w:t xml:space="preserve">communication </w:t>
            </w:r>
            <w:r w:rsidRPr="003D7EF0">
              <w:rPr>
                <w:rFonts w:eastAsiaTheme="minorHAnsi" w:cstheme="minorHAnsi"/>
                <w:sz w:val="21"/>
                <w:szCs w:val="20"/>
                <w:lang w:eastAsia="en-US"/>
              </w:rPr>
              <w:t>de qualité avec la famille</w:t>
            </w:r>
            <w:r w:rsidRPr="003D7EF0">
              <w:rPr>
                <w:rFonts w:eastAsiaTheme="minorHAnsi" w:cstheme="minorHAnsi"/>
                <w:b/>
                <w:sz w:val="21"/>
                <w:szCs w:val="20"/>
                <w:lang w:eastAsia="en-US"/>
              </w:rPr>
              <w:t xml:space="preserve"> à propos de la réussite et du bien-être</w:t>
            </w:r>
            <w:r w:rsidRPr="003D7EF0">
              <w:rPr>
                <w:rFonts w:eastAsiaTheme="minorHAnsi" w:cstheme="minorHAnsi"/>
                <w:sz w:val="21"/>
                <w:szCs w:val="20"/>
                <w:lang w:eastAsia="en-US"/>
              </w:rPr>
              <w:t xml:space="preserve"> de l’enfant.</w:t>
            </w:r>
          </w:p>
          <w:p w14:paraId="1DE073DB" w14:textId="77777777" w:rsidR="00AE4D07" w:rsidRPr="003D7EF0" w:rsidRDefault="00AE4D07" w:rsidP="00C641F3">
            <w:pPr>
              <w:spacing w:after="0" w:line="240" w:lineRule="auto"/>
              <w:ind w:left="452" w:hanging="424"/>
              <w:rPr>
                <w:rFonts w:eastAsiaTheme="minorHAnsi" w:cstheme="minorHAnsi"/>
                <w:sz w:val="21"/>
                <w:szCs w:val="20"/>
                <w:lang w:eastAsia="en-US"/>
              </w:rPr>
            </w:pPr>
            <w:r w:rsidRPr="003D7EF0">
              <w:rPr>
                <w:rFonts w:eastAsiaTheme="minorHAnsi" w:cstheme="minorHAnsi"/>
                <w:sz w:val="21"/>
                <w:szCs w:val="20"/>
                <w:lang w:eastAsia="en-US"/>
              </w:rPr>
              <w:t xml:space="preserve">10.5 </w:t>
            </w:r>
            <w:r w:rsidRPr="003D7EF0">
              <w:rPr>
                <w:rFonts w:eastAsiaTheme="minorHAnsi" w:cstheme="minorHAnsi"/>
                <w:sz w:val="21"/>
                <w:szCs w:val="20"/>
                <w:lang w:eastAsia="en-US"/>
              </w:rPr>
              <w:tab/>
            </w:r>
            <w:r w:rsidRPr="003D7EF0">
              <w:rPr>
                <w:rFonts w:eastAsiaTheme="minorHAnsi" w:cstheme="minorHAnsi"/>
                <w:b/>
                <w:sz w:val="21"/>
                <w:szCs w:val="20"/>
                <w:lang w:eastAsia="en-US"/>
              </w:rPr>
              <w:t>Saisir</w:t>
            </w:r>
            <w:r w:rsidRPr="003D7EF0">
              <w:rPr>
                <w:rFonts w:eastAsiaTheme="minorHAnsi" w:cstheme="minorHAnsi"/>
                <w:sz w:val="21"/>
                <w:szCs w:val="20"/>
                <w:lang w:eastAsia="en-US"/>
              </w:rPr>
              <w:t xml:space="preserve"> les occasions de </w:t>
            </w:r>
            <w:r w:rsidRPr="003D7EF0">
              <w:rPr>
                <w:rFonts w:eastAsiaTheme="minorHAnsi" w:cstheme="minorHAnsi"/>
                <w:b/>
                <w:sz w:val="21"/>
                <w:szCs w:val="20"/>
                <w:lang w:eastAsia="en-US"/>
              </w:rPr>
              <w:t xml:space="preserve">collaborer avec tout partenaire </w:t>
            </w:r>
            <w:r w:rsidRPr="003D7EF0">
              <w:rPr>
                <w:rFonts w:eastAsiaTheme="minorHAnsi" w:cstheme="minorHAnsi"/>
                <w:sz w:val="21"/>
                <w:szCs w:val="20"/>
                <w:lang w:eastAsia="en-US"/>
              </w:rPr>
              <w:t>susceptible d’enrichir l’apprentissage et l’éducation des élèves.</w:t>
            </w:r>
          </w:p>
        </w:tc>
        <w:tc>
          <w:tcPr>
            <w:tcW w:w="3127" w:type="dxa"/>
            <w:vMerge/>
            <w:shd w:val="clear" w:color="auto" w:fill="auto"/>
          </w:tcPr>
          <w:p w14:paraId="46C94C7C" w14:textId="77777777" w:rsidR="00AE4D07" w:rsidRPr="007A10B9" w:rsidRDefault="00AE4D07" w:rsidP="00C641F3">
            <w:pPr>
              <w:spacing w:after="0" w:line="240" w:lineRule="auto"/>
              <w:rPr>
                <w:rFonts w:eastAsiaTheme="minorHAnsi" w:cstheme="minorHAnsi"/>
                <w:sz w:val="18"/>
                <w:szCs w:val="18"/>
                <w:lang w:eastAsia="en-US"/>
              </w:rPr>
            </w:pPr>
          </w:p>
        </w:tc>
      </w:tr>
    </w:tbl>
    <w:p w14:paraId="01515E1F" w14:textId="3B7E5893" w:rsidR="00C641F3" w:rsidRDefault="00C641F3"/>
    <w:tbl>
      <w:tblPr>
        <w:tblStyle w:val="Grilledutableau"/>
        <w:tblpPr w:leftFromText="141" w:rightFromText="141" w:horzAnchor="margin" w:tblpX="-289" w:tblpY="210"/>
        <w:tblW w:w="15168" w:type="dxa"/>
        <w:tblLayout w:type="fixed"/>
        <w:tblLook w:val="04A0" w:firstRow="1" w:lastRow="0" w:firstColumn="1" w:lastColumn="0" w:noHBand="0" w:noVBand="1"/>
      </w:tblPr>
      <w:tblGrid>
        <w:gridCol w:w="846"/>
        <w:gridCol w:w="11"/>
        <w:gridCol w:w="11184"/>
        <w:gridCol w:w="3127"/>
      </w:tblGrid>
      <w:tr w:rsidR="00C641F3" w:rsidRPr="00C641F3" w14:paraId="65289D6D" w14:textId="77777777" w:rsidTr="00D91354">
        <w:trPr>
          <w:cantSplit/>
        </w:trPr>
        <w:tc>
          <w:tcPr>
            <w:tcW w:w="15168" w:type="dxa"/>
            <w:gridSpan w:val="4"/>
            <w:shd w:val="clear" w:color="auto" w:fill="29F3F3"/>
            <w:vAlign w:val="center"/>
          </w:tcPr>
          <w:p w14:paraId="07D3D896" w14:textId="366CE976" w:rsidR="00C641F3" w:rsidRPr="00C641F3" w:rsidRDefault="00C641F3" w:rsidP="003D7EF0">
            <w:pPr>
              <w:spacing w:before="120" w:after="120" w:line="240" w:lineRule="auto"/>
              <w:jc w:val="center"/>
              <w:rPr>
                <w:rFonts w:cstheme="minorHAnsi"/>
                <w:b/>
                <w:sz w:val="28"/>
                <w:szCs w:val="28"/>
              </w:rPr>
            </w:pPr>
            <w:r w:rsidRPr="00C641F3">
              <w:rPr>
                <w:rFonts w:eastAsiaTheme="minorHAnsi" w:cstheme="minorHAnsi"/>
                <w:b/>
                <w:sz w:val="28"/>
                <w:szCs w:val="28"/>
                <w:lang w:eastAsia="en-US"/>
              </w:rPr>
              <w:t>Champ 3</w:t>
            </w:r>
            <w:r w:rsidRPr="00C641F3">
              <w:rPr>
                <w:b/>
                <w:sz w:val="28"/>
                <w:szCs w:val="28"/>
              </w:rPr>
              <w:t xml:space="preserve">  </w:t>
            </w:r>
            <w:r w:rsidRPr="00C641F3">
              <w:rPr>
                <w:rFonts w:cstheme="minorHAnsi"/>
                <w:b/>
                <w:sz w:val="28"/>
                <w:szCs w:val="28"/>
              </w:rPr>
              <w:t>Compétence inhérente au professionnalisme enseignant</w:t>
            </w:r>
          </w:p>
        </w:tc>
      </w:tr>
      <w:tr w:rsidR="00C641F3" w:rsidRPr="007A10B9" w14:paraId="5AB60C5B" w14:textId="77777777" w:rsidTr="00C641F3">
        <w:trPr>
          <w:cantSplit/>
        </w:trPr>
        <w:tc>
          <w:tcPr>
            <w:tcW w:w="857" w:type="dxa"/>
            <w:gridSpan w:val="2"/>
            <w:shd w:val="clear" w:color="auto" w:fill="D9D9D9" w:themeFill="background1" w:themeFillShade="D9"/>
            <w:vAlign w:val="center"/>
          </w:tcPr>
          <w:p w14:paraId="4F0C8F94" w14:textId="77777777" w:rsidR="00C641F3" w:rsidRPr="00B432BE" w:rsidRDefault="00C641F3" w:rsidP="00C641F3">
            <w:pPr>
              <w:spacing w:after="0" w:line="240" w:lineRule="auto"/>
              <w:jc w:val="center"/>
              <w:rPr>
                <w:rFonts w:eastAsiaTheme="minorHAnsi"/>
                <w:b/>
                <w:lang w:eastAsia="en-US"/>
              </w:rPr>
            </w:pPr>
            <w:r w:rsidRPr="00B432BE">
              <w:rPr>
                <w:rFonts w:eastAsiaTheme="minorHAnsi"/>
                <w:b/>
                <w:lang w:eastAsia="en-US"/>
              </w:rPr>
              <w:t>STAGE</w:t>
            </w:r>
          </w:p>
        </w:tc>
        <w:tc>
          <w:tcPr>
            <w:tcW w:w="11184" w:type="dxa"/>
            <w:shd w:val="clear" w:color="auto" w:fill="D9D9D9" w:themeFill="background1" w:themeFillShade="D9"/>
          </w:tcPr>
          <w:p w14:paraId="2FECFF8D" w14:textId="77777777" w:rsidR="00C641F3" w:rsidRDefault="00C641F3" w:rsidP="00C641F3">
            <w:pPr>
              <w:spacing w:after="0" w:line="240" w:lineRule="auto"/>
              <w:ind w:left="1594" w:hanging="1594"/>
              <w:jc w:val="center"/>
              <w:rPr>
                <w:rFonts w:cstheme="minorHAnsi"/>
                <w:b/>
              </w:rPr>
            </w:pPr>
            <w:r>
              <w:rPr>
                <w:rFonts w:eastAsiaTheme="minorHAnsi"/>
                <w:b/>
                <w:sz w:val="20"/>
                <w:szCs w:val="18"/>
                <w:lang w:eastAsia="en-US"/>
              </w:rPr>
              <w:t>COMPÉTENCES / DIMENSIONS</w:t>
            </w:r>
          </w:p>
        </w:tc>
        <w:tc>
          <w:tcPr>
            <w:tcW w:w="3127" w:type="dxa"/>
            <w:shd w:val="clear" w:color="auto" w:fill="D9D9D9" w:themeFill="background1" w:themeFillShade="D9"/>
          </w:tcPr>
          <w:p w14:paraId="32149572" w14:textId="77777777" w:rsidR="00C641F3" w:rsidRDefault="00C641F3" w:rsidP="00C641F3">
            <w:pPr>
              <w:spacing w:after="0" w:line="240" w:lineRule="auto"/>
              <w:jc w:val="center"/>
              <w:rPr>
                <w:rFonts w:eastAsiaTheme="minorHAnsi"/>
                <w:b/>
                <w:sz w:val="18"/>
                <w:szCs w:val="18"/>
                <w:lang w:eastAsia="en-US"/>
              </w:rPr>
            </w:pPr>
            <w:r>
              <w:rPr>
                <w:rFonts w:eastAsiaTheme="minorHAnsi"/>
                <w:b/>
                <w:sz w:val="20"/>
                <w:szCs w:val="18"/>
                <w:lang w:eastAsia="en-US"/>
              </w:rPr>
              <w:t>NOTES</w:t>
            </w:r>
          </w:p>
        </w:tc>
      </w:tr>
      <w:tr w:rsidR="00AE4D07" w:rsidRPr="003D7EF0" w14:paraId="1E3F2BDC" w14:textId="77777777" w:rsidTr="00AE4D07">
        <w:trPr>
          <w:cantSplit/>
        </w:trPr>
        <w:tc>
          <w:tcPr>
            <w:tcW w:w="846" w:type="dxa"/>
            <w:shd w:val="clear" w:color="auto" w:fill="D9D9D9" w:themeFill="background1" w:themeFillShade="D9"/>
            <w:vAlign w:val="center"/>
          </w:tcPr>
          <w:p w14:paraId="2AFC27D1" w14:textId="502A438A" w:rsidR="00AE4D07" w:rsidRPr="003D7EF0" w:rsidRDefault="00AE4D07" w:rsidP="00C641F3">
            <w:pPr>
              <w:spacing w:after="0" w:line="240" w:lineRule="auto"/>
              <w:jc w:val="center"/>
              <w:rPr>
                <w:rFonts w:eastAsiaTheme="minorHAnsi"/>
                <w:b/>
                <w:sz w:val="24"/>
                <w:szCs w:val="24"/>
                <w:lang w:eastAsia="en-US"/>
              </w:rPr>
            </w:pPr>
          </w:p>
        </w:tc>
        <w:tc>
          <w:tcPr>
            <w:tcW w:w="11195" w:type="dxa"/>
            <w:gridSpan w:val="2"/>
            <w:shd w:val="clear" w:color="auto" w:fill="D9D9D9" w:themeFill="background1" w:themeFillShade="D9"/>
            <w:vAlign w:val="center"/>
          </w:tcPr>
          <w:p w14:paraId="0A2FCA0F" w14:textId="77777777" w:rsidR="00AE4D07" w:rsidRPr="003D7EF0" w:rsidRDefault="00AE4D07" w:rsidP="00C641F3">
            <w:pPr>
              <w:spacing w:after="0" w:line="240" w:lineRule="auto"/>
              <w:rPr>
                <w:b/>
                <w:sz w:val="24"/>
                <w:szCs w:val="24"/>
              </w:rPr>
            </w:pPr>
            <w:r w:rsidRPr="003D7EF0">
              <w:rPr>
                <w:rFonts w:cstheme="minorHAnsi"/>
                <w:b/>
                <w:sz w:val="24"/>
                <w:szCs w:val="24"/>
              </w:rPr>
              <w:t>Compétence 11   S’engager dans un développement professionnel continu et dans la vie de la profession</w:t>
            </w:r>
            <w:r w:rsidRPr="003D7EF0">
              <w:rPr>
                <w:b/>
                <w:sz w:val="24"/>
                <w:szCs w:val="24"/>
              </w:rPr>
              <w:t xml:space="preserve">  - </w:t>
            </w:r>
          </w:p>
          <w:p w14:paraId="269053B2" w14:textId="3A6D324F" w:rsidR="00AE4D07" w:rsidRPr="003D7EF0" w:rsidRDefault="00AE4D07" w:rsidP="00C641F3">
            <w:pPr>
              <w:spacing w:after="0" w:line="240" w:lineRule="auto"/>
              <w:rPr>
                <w:rFonts w:eastAsiaTheme="minorHAnsi"/>
                <w:b/>
                <w:sz w:val="24"/>
                <w:szCs w:val="24"/>
                <w:lang w:eastAsia="en-US"/>
              </w:rPr>
            </w:pPr>
            <w:r w:rsidRPr="003D7EF0">
              <w:rPr>
                <w:rFonts w:cstheme="minorHAnsi"/>
                <w:bCs/>
                <w:sz w:val="24"/>
                <w:szCs w:val="24"/>
              </w:rPr>
              <w:t xml:space="preserve">Au terme de la formation :  </w:t>
            </w:r>
            <w:r w:rsidRPr="003D7EF0">
              <w:rPr>
                <w:bCs/>
                <w:sz w:val="24"/>
                <w:szCs w:val="24"/>
              </w:rPr>
              <w:t xml:space="preserve"> </w:t>
            </w:r>
            <w:r w:rsidRPr="003D7EF0">
              <w:rPr>
                <w:rFonts w:cstheme="minorHAnsi"/>
                <w:bCs/>
                <w:sz w:val="24"/>
                <w:szCs w:val="24"/>
              </w:rPr>
              <w:t>Début d’appropriation</w:t>
            </w:r>
          </w:p>
        </w:tc>
        <w:tc>
          <w:tcPr>
            <w:tcW w:w="3127" w:type="dxa"/>
            <w:vMerge w:val="restart"/>
            <w:shd w:val="clear" w:color="auto" w:fill="auto"/>
            <w:vAlign w:val="center"/>
          </w:tcPr>
          <w:p w14:paraId="66E5F043" w14:textId="443471BD" w:rsidR="00AE4D07" w:rsidRPr="003D7EF0" w:rsidRDefault="00AE4D07" w:rsidP="00C641F3">
            <w:pPr>
              <w:spacing w:after="0" w:line="240" w:lineRule="auto"/>
              <w:jc w:val="center"/>
              <w:rPr>
                <w:rFonts w:eastAsiaTheme="minorHAnsi"/>
                <w:b/>
                <w:sz w:val="24"/>
                <w:szCs w:val="24"/>
                <w:lang w:eastAsia="en-US"/>
              </w:rPr>
            </w:pPr>
          </w:p>
        </w:tc>
      </w:tr>
      <w:tr w:rsidR="00AE4D07" w:rsidRPr="007A10B9" w14:paraId="1DCD3074" w14:textId="77777777" w:rsidTr="00AE4D07">
        <w:trPr>
          <w:cantSplit/>
        </w:trPr>
        <w:tc>
          <w:tcPr>
            <w:tcW w:w="857" w:type="dxa"/>
            <w:gridSpan w:val="2"/>
            <w:vAlign w:val="center"/>
          </w:tcPr>
          <w:p w14:paraId="78825183" w14:textId="77777777" w:rsidR="00AE4D07" w:rsidRPr="00434E94" w:rsidRDefault="00AE4D07" w:rsidP="00C641F3">
            <w:pPr>
              <w:spacing w:after="0" w:line="240" w:lineRule="auto"/>
              <w:jc w:val="center"/>
              <w:rPr>
                <w:rFonts w:eastAsiaTheme="minorHAnsi" w:cstheme="minorHAnsi"/>
                <w:b/>
                <w:sz w:val="24"/>
                <w:szCs w:val="24"/>
                <w:lang w:eastAsia="en-US"/>
              </w:rPr>
            </w:pPr>
            <w:r w:rsidRPr="00434E94">
              <w:rPr>
                <w:rFonts w:eastAsiaTheme="minorHAnsi" w:cstheme="minorHAnsi"/>
                <w:b/>
                <w:sz w:val="24"/>
                <w:szCs w:val="24"/>
                <w:lang w:eastAsia="en-US"/>
              </w:rPr>
              <w:t>1</w:t>
            </w:r>
          </w:p>
        </w:tc>
        <w:tc>
          <w:tcPr>
            <w:tcW w:w="11184" w:type="dxa"/>
          </w:tcPr>
          <w:p w14:paraId="3A7E1071" w14:textId="77777777" w:rsidR="00AE4D07" w:rsidRPr="003D7EF0" w:rsidRDefault="00AE4D07" w:rsidP="00C641F3">
            <w:pPr>
              <w:spacing w:after="0" w:line="240" w:lineRule="auto"/>
              <w:ind w:left="594" w:hanging="594"/>
              <w:jc w:val="both"/>
              <w:rPr>
                <w:rFonts w:eastAsiaTheme="minorHAnsi"/>
                <w:sz w:val="21"/>
                <w:szCs w:val="20"/>
                <w:lang w:eastAsia="en-US"/>
              </w:rPr>
            </w:pPr>
            <w:r w:rsidRPr="003D7EF0">
              <w:rPr>
                <w:rFonts w:eastAsiaTheme="minorHAnsi"/>
                <w:sz w:val="21"/>
                <w:szCs w:val="20"/>
                <w:lang w:eastAsia="en-US"/>
              </w:rPr>
              <w:t xml:space="preserve">11.1 </w:t>
            </w:r>
            <w:r w:rsidRPr="003D7EF0">
              <w:rPr>
                <w:rFonts w:eastAsiaTheme="minorHAnsi"/>
                <w:sz w:val="21"/>
                <w:szCs w:val="20"/>
                <w:lang w:eastAsia="en-US"/>
              </w:rPr>
              <w:tab/>
            </w:r>
            <w:r w:rsidRPr="003D7EF0">
              <w:rPr>
                <w:rFonts w:eastAsiaTheme="minorHAnsi"/>
                <w:b/>
                <w:sz w:val="21"/>
                <w:szCs w:val="20"/>
                <w:lang w:eastAsia="en-US"/>
              </w:rPr>
              <w:t>Adopter</w:t>
            </w:r>
            <w:r w:rsidRPr="003D7EF0">
              <w:rPr>
                <w:rFonts w:eastAsiaTheme="minorHAnsi"/>
                <w:sz w:val="21"/>
                <w:szCs w:val="20"/>
                <w:lang w:eastAsia="en-US"/>
              </w:rPr>
              <w:t xml:space="preserve"> une </w:t>
            </w:r>
            <w:r w:rsidRPr="003D7EF0">
              <w:rPr>
                <w:rFonts w:eastAsiaTheme="minorHAnsi"/>
                <w:b/>
                <w:sz w:val="21"/>
                <w:szCs w:val="20"/>
                <w:lang w:eastAsia="en-US"/>
              </w:rPr>
              <w:t>posture réflexive</w:t>
            </w:r>
            <w:r w:rsidRPr="003D7EF0">
              <w:rPr>
                <w:rFonts w:eastAsiaTheme="minorHAnsi"/>
                <w:sz w:val="21"/>
                <w:szCs w:val="20"/>
                <w:lang w:eastAsia="en-US"/>
              </w:rPr>
              <w:t xml:space="preserve"> vis-à-vis de son enseignement de manière à inscrire sa pratique dans une </w:t>
            </w:r>
            <w:r w:rsidRPr="003D7EF0">
              <w:rPr>
                <w:rFonts w:eastAsiaTheme="minorHAnsi"/>
                <w:b/>
                <w:sz w:val="21"/>
                <w:szCs w:val="20"/>
                <w:lang w:eastAsia="en-US"/>
              </w:rPr>
              <w:t>perspective d’amélioration continue</w:t>
            </w:r>
            <w:r w:rsidRPr="003D7EF0">
              <w:rPr>
                <w:rFonts w:eastAsiaTheme="minorHAnsi"/>
                <w:sz w:val="21"/>
                <w:szCs w:val="20"/>
                <w:lang w:eastAsia="en-US"/>
              </w:rPr>
              <w:t>.</w:t>
            </w:r>
          </w:p>
          <w:p w14:paraId="114990A7" w14:textId="77777777" w:rsidR="00AE4D07" w:rsidRPr="003D7EF0" w:rsidRDefault="00AE4D07" w:rsidP="00C641F3">
            <w:pPr>
              <w:spacing w:after="0" w:line="240" w:lineRule="auto"/>
              <w:ind w:left="594" w:hanging="594"/>
              <w:jc w:val="both"/>
              <w:rPr>
                <w:rFonts w:eastAsiaTheme="minorHAnsi"/>
                <w:sz w:val="21"/>
                <w:szCs w:val="20"/>
                <w:lang w:eastAsia="en-US"/>
              </w:rPr>
            </w:pPr>
            <w:r w:rsidRPr="003D7EF0">
              <w:rPr>
                <w:rFonts w:eastAsiaTheme="minorHAnsi"/>
                <w:sz w:val="21"/>
                <w:szCs w:val="20"/>
                <w:lang w:eastAsia="en-US"/>
              </w:rPr>
              <w:t xml:space="preserve">11.2 </w:t>
            </w:r>
            <w:r w:rsidRPr="003D7EF0">
              <w:rPr>
                <w:rFonts w:eastAsiaTheme="minorHAnsi"/>
                <w:sz w:val="21"/>
                <w:szCs w:val="20"/>
                <w:lang w:eastAsia="en-US"/>
              </w:rPr>
              <w:tab/>
            </w:r>
            <w:r w:rsidRPr="003D7EF0">
              <w:rPr>
                <w:rFonts w:eastAsiaTheme="minorHAnsi"/>
                <w:b/>
                <w:sz w:val="21"/>
                <w:szCs w:val="20"/>
                <w:lang w:eastAsia="en-US"/>
              </w:rPr>
              <w:t>Mettre en œuvre</w:t>
            </w:r>
            <w:r w:rsidRPr="003D7EF0">
              <w:rPr>
                <w:rFonts w:eastAsiaTheme="minorHAnsi"/>
                <w:sz w:val="21"/>
                <w:szCs w:val="20"/>
                <w:lang w:eastAsia="en-US"/>
              </w:rPr>
              <w:t xml:space="preserve"> les moyens nécessaires pour </w:t>
            </w:r>
            <w:r w:rsidRPr="003D7EF0">
              <w:rPr>
                <w:rFonts w:eastAsiaTheme="minorHAnsi"/>
                <w:b/>
                <w:sz w:val="21"/>
                <w:szCs w:val="20"/>
                <w:lang w:eastAsia="en-US"/>
              </w:rPr>
              <w:t>développer […] ses compétences</w:t>
            </w:r>
            <w:r w:rsidRPr="003D7EF0">
              <w:rPr>
                <w:rFonts w:eastAsiaTheme="minorHAnsi"/>
                <w:sz w:val="21"/>
                <w:szCs w:val="20"/>
                <w:lang w:eastAsia="en-US"/>
              </w:rPr>
              <w:t xml:space="preserve"> professionnelles à l’aide des ressources appropriées.</w:t>
            </w:r>
          </w:p>
          <w:p w14:paraId="4E3F02BA" w14:textId="77777777" w:rsidR="00AE4D07" w:rsidRPr="003D7EF0" w:rsidRDefault="00AE4D07" w:rsidP="00C641F3">
            <w:pPr>
              <w:spacing w:after="0" w:line="240" w:lineRule="auto"/>
              <w:ind w:left="594" w:hanging="594"/>
              <w:jc w:val="both"/>
              <w:rPr>
                <w:rFonts w:eastAsiaTheme="minorHAnsi"/>
                <w:sz w:val="21"/>
                <w:szCs w:val="20"/>
                <w:lang w:eastAsia="en-US"/>
              </w:rPr>
            </w:pPr>
            <w:r w:rsidRPr="003D7EF0">
              <w:rPr>
                <w:rFonts w:eastAsiaTheme="minorHAnsi"/>
                <w:sz w:val="21"/>
                <w:szCs w:val="20"/>
                <w:lang w:eastAsia="en-US"/>
              </w:rPr>
              <w:t xml:space="preserve">11.4 </w:t>
            </w:r>
            <w:r w:rsidRPr="003D7EF0">
              <w:rPr>
                <w:rFonts w:eastAsiaTheme="minorHAnsi"/>
                <w:sz w:val="21"/>
                <w:szCs w:val="20"/>
                <w:lang w:eastAsia="en-US"/>
              </w:rPr>
              <w:tab/>
            </w:r>
            <w:r w:rsidRPr="003D7EF0">
              <w:rPr>
                <w:rFonts w:eastAsiaTheme="minorHAnsi"/>
                <w:b/>
                <w:sz w:val="21"/>
                <w:szCs w:val="20"/>
                <w:lang w:eastAsia="en-US"/>
              </w:rPr>
              <w:t>Lire, analyser</w:t>
            </w:r>
            <w:r w:rsidRPr="003D7EF0">
              <w:rPr>
                <w:rFonts w:eastAsiaTheme="minorHAnsi"/>
                <w:sz w:val="21"/>
                <w:szCs w:val="20"/>
                <w:lang w:eastAsia="en-US"/>
              </w:rPr>
              <w:t xml:space="preserve"> […] des </w:t>
            </w:r>
            <w:r w:rsidRPr="003D7EF0">
              <w:rPr>
                <w:rFonts w:eastAsiaTheme="minorHAnsi"/>
                <w:b/>
                <w:sz w:val="21"/>
                <w:szCs w:val="20"/>
                <w:lang w:eastAsia="en-US"/>
              </w:rPr>
              <w:t>ouvrages spécialisés</w:t>
            </w:r>
            <w:r w:rsidRPr="003D7EF0">
              <w:rPr>
                <w:rFonts w:eastAsiaTheme="minorHAnsi"/>
                <w:sz w:val="21"/>
                <w:szCs w:val="20"/>
                <w:lang w:eastAsia="en-US"/>
              </w:rPr>
              <w:t>.</w:t>
            </w:r>
          </w:p>
          <w:p w14:paraId="62586BEA" w14:textId="77777777" w:rsidR="00AE4D07" w:rsidRPr="003D7EF0" w:rsidRDefault="00AE4D07" w:rsidP="00C641F3">
            <w:pPr>
              <w:spacing w:after="0" w:line="240" w:lineRule="auto"/>
              <w:ind w:left="594" w:hanging="594"/>
              <w:jc w:val="both"/>
              <w:rPr>
                <w:rFonts w:eastAsiaTheme="minorHAnsi"/>
                <w:sz w:val="21"/>
                <w:szCs w:val="20"/>
                <w:lang w:eastAsia="en-US"/>
              </w:rPr>
            </w:pPr>
            <w:r w:rsidRPr="003D7EF0">
              <w:rPr>
                <w:rFonts w:eastAsiaTheme="minorHAnsi"/>
                <w:sz w:val="21"/>
                <w:szCs w:val="20"/>
                <w:lang w:eastAsia="en-US"/>
              </w:rPr>
              <w:t>11.6</w:t>
            </w:r>
            <w:r w:rsidRPr="003D7EF0">
              <w:rPr>
                <w:rFonts w:eastAsiaTheme="minorHAnsi"/>
                <w:sz w:val="21"/>
                <w:szCs w:val="20"/>
                <w:lang w:eastAsia="en-US"/>
              </w:rPr>
              <w:tab/>
            </w:r>
            <w:r w:rsidRPr="003D7EF0">
              <w:rPr>
                <w:rFonts w:eastAsiaTheme="minorHAnsi"/>
                <w:b/>
                <w:sz w:val="21"/>
                <w:szCs w:val="20"/>
                <w:lang w:eastAsia="en-US"/>
              </w:rPr>
              <w:t xml:space="preserve">[S’informer </w:t>
            </w:r>
            <w:r w:rsidRPr="003D7EF0">
              <w:rPr>
                <w:rFonts w:eastAsiaTheme="minorHAnsi"/>
                <w:sz w:val="21"/>
                <w:szCs w:val="20"/>
                <w:lang w:eastAsia="en-US"/>
              </w:rPr>
              <w:t>au sujet des]</w:t>
            </w:r>
            <w:r w:rsidRPr="003D7EF0">
              <w:rPr>
                <w:rFonts w:eastAsiaTheme="minorHAnsi"/>
                <w:b/>
                <w:sz w:val="21"/>
                <w:szCs w:val="20"/>
                <w:lang w:eastAsia="en-US"/>
              </w:rPr>
              <w:t xml:space="preserve"> </w:t>
            </w:r>
            <w:r w:rsidRPr="003D7EF0">
              <w:rPr>
                <w:rFonts w:eastAsiaTheme="minorHAnsi"/>
                <w:sz w:val="21"/>
                <w:szCs w:val="20"/>
                <w:lang w:eastAsia="en-US"/>
              </w:rPr>
              <w:t xml:space="preserve">activités de </w:t>
            </w:r>
            <w:r w:rsidRPr="003D7EF0">
              <w:rPr>
                <w:rFonts w:eastAsiaTheme="minorHAnsi"/>
                <w:b/>
                <w:sz w:val="21"/>
                <w:szCs w:val="20"/>
                <w:lang w:eastAsia="en-US"/>
              </w:rPr>
              <w:t>recherche et de formation</w:t>
            </w:r>
            <w:r w:rsidRPr="003D7EF0">
              <w:rPr>
                <w:rFonts w:eastAsiaTheme="minorHAnsi"/>
                <w:sz w:val="21"/>
                <w:szCs w:val="20"/>
                <w:lang w:eastAsia="en-US"/>
              </w:rPr>
              <w:t xml:space="preserve"> au sein de son école.</w:t>
            </w:r>
          </w:p>
          <w:p w14:paraId="7530E1BF" w14:textId="77777777" w:rsidR="00AE4D07" w:rsidRPr="003D7EF0" w:rsidRDefault="00AE4D07" w:rsidP="00C641F3">
            <w:pPr>
              <w:spacing w:after="0" w:line="240" w:lineRule="auto"/>
              <w:ind w:left="594" w:hanging="594"/>
              <w:jc w:val="both"/>
              <w:rPr>
                <w:rFonts w:eastAsiaTheme="minorHAnsi"/>
                <w:sz w:val="21"/>
                <w:szCs w:val="20"/>
                <w:lang w:eastAsia="en-US"/>
              </w:rPr>
            </w:pPr>
            <w:r w:rsidRPr="003D7EF0">
              <w:rPr>
                <w:rFonts w:eastAsiaTheme="minorHAnsi"/>
                <w:sz w:val="21"/>
                <w:szCs w:val="20"/>
                <w:lang w:eastAsia="en-US"/>
              </w:rPr>
              <w:t>11.8</w:t>
            </w:r>
            <w:r w:rsidRPr="003D7EF0">
              <w:rPr>
                <w:rFonts w:eastAsiaTheme="minorHAnsi"/>
                <w:sz w:val="21"/>
                <w:szCs w:val="20"/>
                <w:lang w:eastAsia="en-US"/>
              </w:rPr>
              <w:tab/>
            </w:r>
            <w:r w:rsidRPr="003D7EF0">
              <w:rPr>
                <w:rFonts w:eastAsiaTheme="minorHAnsi"/>
                <w:b/>
                <w:sz w:val="21"/>
                <w:szCs w:val="20"/>
                <w:lang w:eastAsia="en-US"/>
              </w:rPr>
              <w:t xml:space="preserve">[S’informer </w:t>
            </w:r>
            <w:r w:rsidRPr="003D7EF0">
              <w:rPr>
                <w:rFonts w:eastAsiaTheme="minorHAnsi"/>
                <w:sz w:val="21"/>
                <w:szCs w:val="20"/>
                <w:lang w:eastAsia="en-US"/>
              </w:rPr>
              <w:t>au sujet]</w:t>
            </w:r>
            <w:r w:rsidRPr="003D7EF0">
              <w:rPr>
                <w:rFonts w:eastAsiaTheme="minorHAnsi"/>
                <w:b/>
                <w:sz w:val="21"/>
                <w:szCs w:val="20"/>
                <w:lang w:eastAsia="en-US"/>
              </w:rPr>
              <w:t xml:space="preserve"> </w:t>
            </w:r>
            <w:r w:rsidRPr="003D7EF0">
              <w:rPr>
                <w:rFonts w:eastAsiaTheme="minorHAnsi"/>
                <w:sz w:val="21"/>
                <w:szCs w:val="20"/>
                <w:lang w:eastAsia="en-US"/>
              </w:rPr>
              <w:t xml:space="preserve">de </w:t>
            </w:r>
            <w:r w:rsidRPr="003D7EF0">
              <w:rPr>
                <w:rFonts w:eastAsiaTheme="minorHAnsi"/>
                <w:b/>
                <w:sz w:val="21"/>
                <w:szCs w:val="20"/>
                <w:lang w:eastAsia="en-US"/>
              </w:rPr>
              <w:t>projets et d’expériences</w:t>
            </w:r>
            <w:r w:rsidRPr="003D7EF0">
              <w:rPr>
                <w:rFonts w:eastAsiaTheme="minorHAnsi"/>
                <w:sz w:val="21"/>
                <w:szCs w:val="20"/>
                <w:lang w:eastAsia="en-US"/>
              </w:rPr>
              <w:t xml:space="preserve"> […] des enseignants et de leurs élèves.</w:t>
            </w:r>
          </w:p>
        </w:tc>
        <w:tc>
          <w:tcPr>
            <w:tcW w:w="3127" w:type="dxa"/>
            <w:vMerge/>
            <w:shd w:val="clear" w:color="auto" w:fill="auto"/>
          </w:tcPr>
          <w:p w14:paraId="6F51523F" w14:textId="77777777" w:rsidR="00AE4D07" w:rsidRPr="007A10B9" w:rsidRDefault="00AE4D07" w:rsidP="00C641F3">
            <w:pPr>
              <w:spacing w:after="0" w:line="240" w:lineRule="auto"/>
              <w:rPr>
                <w:rFonts w:eastAsiaTheme="minorHAnsi" w:cstheme="minorHAnsi"/>
                <w:sz w:val="18"/>
                <w:szCs w:val="18"/>
                <w:lang w:eastAsia="en-US"/>
              </w:rPr>
            </w:pPr>
          </w:p>
        </w:tc>
      </w:tr>
      <w:tr w:rsidR="00AE4D07" w:rsidRPr="007A10B9" w14:paraId="5EB72A8A" w14:textId="77777777" w:rsidTr="00AE4D07">
        <w:trPr>
          <w:cantSplit/>
        </w:trPr>
        <w:tc>
          <w:tcPr>
            <w:tcW w:w="857" w:type="dxa"/>
            <w:gridSpan w:val="2"/>
            <w:vAlign w:val="center"/>
          </w:tcPr>
          <w:p w14:paraId="63C88577" w14:textId="77777777" w:rsidR="00AE4D07" w:rsidRPr="00434E94" w:rsidRDefault="00AE4D07" w:rsidP="00C641F3">
            <w:pPr>
              <w:spacing w:after="0" w:line="240" w:lineRule="auto"/>
              <w:jc w:val="center"/>
              <w:rPr>
                <w:rFonts w:eastAsiaTheme="minorHAnsi" w:cstheme="minorHAnsi"/>
                <w:b/>
                <w:sz w:val="24"/>
                <w:szCs w:val="24"/>
                <w:lang w:eastAsia="en-US"/>
              </w:rPr>
            </w:pPr>
            <w:r w:rsidRPr="00434E94">
              <w:rPr>
                <w:rFonts w:eastAsiaTheme="minorHAnsi" w:cstheme="minorHAnsi"/>
                <w:b/>
                <w:sz w:val="24"/>
                <w:szCs w:val="24"/>
                <w:lang w:eastAsia="en-US"/>
              </w:rPr>
              <w:t>2</w:t>
            </w:r>
          </w:p>
        </w:tc>
        <w:tc>
          <w:tcPr>
            <w:tcW w:w="11184" w:type="dxa"/>
          </w:tcPr>
          <w:p w14:paraId="1EB51055" w14:textId="77777777" w:rsidR="00AE4D07" w:rsidRPr="003D7EF0" w:rsidRDefault="00AE4D07" w:rsidP="00C641F3">
            <w:pPr>
              <w:spacing w:after="0" w:line="240" w:lineRule="auto"/>
              <w:ind w:left="594" w:hanging="594"/>
              <w:rPr>
                <w:rFonts w:eastAsiaTheme="minorHAnsi" w:cstheme="minorHAnsi"/>
                <w:sz w:val="21"/>
                <w:szCs w:val="20"/>
                <w:lang w:eastAsia="en-US"/>
              </w:rPr>
            </w:pPr>
            <w:r w:rsidRPr="003D7EF0">
              <w:rPr>
                <w:rFonts w:eastAsiaTheme="minorHAnsi" w:cstheme="minorHAnsi"/>
                <w:sz w:val="21"/>
                <w:szCs w:val="20"/>
                <w:lang w:eastAsia="en-US"/>
              </w:rPr>
              <w:t xml:space="preserve">11.5 </w:t>
            </w:r>
            <w:r w:rsidRPr="003D7EF0">
              <w:rPr>
                <w:rFonts w:eastAsiaTheme="minorHAnsi" w:cstheme="minorHAnsi"/>
                <w:sz w:val="21"/>
                <w:szCs w:val="20"/>
                <w:lang w:eastAsia="en-US"/>
              </w:rPr>
              <w:tab/>
              <w:t>Analyser les enjeux éducatifs […] pour enrichir sa pratique […]</w:t>
            </w:r>
          </w:p>
          <w:p w14:paraId="23404826" w14:textId="77777777" w:rsidR="00AE4D07" w:rsidRPr="003D7EF0" w:rsidRDefault="00AE4D07" w:rsidP="00C641F3">
            <w:pPr>
              <w:spacing w:after="0" w:line="240" w:lineRule="auto"/>
              <w:ind w:left="594" w:hanging="594"/>
              <w:rPr>
                <w:rFonts w:eastAsiaTheme="minorHAnsi" w:cstheme="minorHAnsi"/>
                <w:sz w:val="21"/>
                <w:szCs w:val="20"/>
                <w:lang w:eastAsia="en-US"/>
              </w:rPr>
            </w:pPr>
            <w:r w:rsidRPr="003D7EF0">
              <w:rPr>
                <w:rFonts w:eastAsiaTheme="minorHAnsi" w:cstheme="minorHAnsi"/>
                <w:sz w:val="21"/>
                <w:szCs w:val="20"/>
                <w:lang w:eastAsia="en-US"/>
              </w:rPr>
              <w:t xml:space="preserve">11.7 </w:t>
            </w:r>
            <w:r w:rsidRPr="003D7EF0">
              <w:rPr>
                <w:rFonts w:eastAsiaTheme="minorHAnsi" w:cstheme="minorHAnsi"/>
                <w:sz w:val="21"/>
                <w:szCs w:val="20"/>
                <w:lang w:eastAsia="en-US"/>
              </w:rPr>
              <w:tab/>
              <w:t>Développer une culture collaborative avec ses pairs [de la formation initiale] […]</w:t>
            </w:r>
          </w:p>
          <w:p w14:paraId="741CA747" w14:textId="77777777" w:rsidR="00AE4D07" w:rsidRPr="003D7EF0" w:rsidRDefault="00AE4D07" w:rsidP="00C641F3">
            <w:pPr>
              <w:spacing w:after="0" w:line="240" w:lineRule="auto"/>
              <w:ind w:left="594" w:hanging="594"/>
              <w:rPr>
                <w:rFonts w:eastAsiaTheme="minorHAnsi" w:cstheme="minorHAnsi"/>
                <w:sz w:val="21"/>
                <w:szCs w:val="20"/>
                <w:lang w:eastAsia="en-US"/>
              </w:rPr>
            </w:pPr>
            <w:r w:rsidRPr="003D7EF0">
              <w:rPr>
                <w:rFonts w:eastAsiaTheme="minorHAnsi" w:cstheme="minorHAnsi"/>
                <w:sz w:val="21"/>
                <w:szCs w:val="20"/>
                <w:lang w:eastAsia="en-US"/>
              </w:rPr>
              <w:t xml:space="preserve">11.9 </w:t>
            </w:r>
            <w:r w:rsidRPr="003D7EF0">
              <w:rPr>
                <w:rFonts w:eastAsiaTheme="minorHAnsi" w:cstheme="minorHAnsi"/>
                <w:sz w:val="21"/>
                <w:szCs w:val="20"/>
                <w:lang w:eastAsia="en-US"/>
              </w:rPr>
              <w:tab/>
              <w:t>Soutenir […] ses pairs [de la formation initiale] dans leur développement professionnel […]</w:t>
            </w:r>
          </w:p>
        </w:tc>
        <w:tc>
          <w:tcPr>
            <w:tcW w:w="3127" w:type="dxa"/>
            <w:vMerge/>
            <w:shd w:val="clear" w:color="auto" w:fill="auto"/>
          </w:tcPr>
          <w:p w14:paraId="0A4A47F5" w14:textId="77777777" w:rsidR="00AE4D07" w:rsidRPr="007A10B9" w:rsidRDefault="00AE4D07" w:rsidP="00C641F3">
            <w:pPr>
              <w:spacing w:after="0" w:line="240" w:lineRule="auto"/>
              <w:rPr>
                <w:rFonts w:eastAsiaTheme="minorHAnsi" w:cstheme="minorHAnsi"/>
                <w:color w:val="000000" w:themeColor="text1"/>
                <w:sz w:val="18"/>
                <w:szCs w:val="18"/>
                <w:lang w:eastAsia="en-US"/>
              </w:rPr>
            </w:pPr>
          </w:p>
        </w:tc>
      </w:tr>
      <w:tr w:rsidR="00AE4D07" w:rsidRPr="007A10B9" w14:paraId="6286A389" w14:textId="77777777" w:rsidTr="00AE4D07">
        <w:trPr>
          <w:cantSplit/>
        </w:trPr>
        <w:tc>
          <w:tcPr>
            <w:tcW w:w="857" w:type="dxa"/>
            <w:gridSpan w:val="2"/>
            <w:vAlign w:val="center"/>
          </w:tcPr>
          <w:p w14:paraId="33E7D43D" w14:textId="77777777" w:rsidR="00AE4D07" w:rsidRPr="00434E94" w:rsidRDefault="00AE4D07" w:rsidP="00C641F3">
            <w:pPr>
              <w:spacing w:after="0" w:line="240" w:lineRule="auto"/>
              <w:jc w:val="center"/>
              <w:rPr>
                <w:rFonts w:eastAsiaTheme="minorHAnsi" w:cstheme="minorHAnsi"/>
                <w:b/>
                <w:sz w:val="24"/>
                <w:szCs w:val="24"/>
                <w:lang w:eastAsia="en-US"/>
              </w:rPr>
            </w:pPr>
            <w:r w:rsidRPr="00434E94">
              <w:rPr>
                <w:rFonts w:eastAsiaTheme="minorHAnsi" w:cstheme="minorHAnsi"/>
                <w:b/>
                <w:sz w:val="24"/>
                <w:szCs w:val="24"/>
                <w:lang w:eastAsia="en-US"/>
              </w:rPr>
              <w:t>3</w:t>
            </w:r>
          </w:p>
        </w:tc>
        <w:tc>
          <w:tcPr>
            <w:tcW w:w="11184" w:type="dxa"/>
          </w:tcPr>
          <w:p w14:paraId="5FC5F569" w14:textId="77777777" w:rsidR="00AE4D07" w:rsidRPr="003D7EF0" w:rsidRDefault="00AE4D07" w:rsidP="00C641F3">
            <w:pPr>
              <w:tabs>
                <w:tab w:val="left" w:pos="28"/>
              </w:tabs>
              <w:spacing w:after="0" w:line="240" w:lineRule="auto"/>
              <w:ind w:left="594" w:hanging="594"/>
              <w:rPr>
                <w:rFonts w:eastAsiaTheme="minorHAnsi" w:cstheme="minorHAnsi"/>
                <w:sz w:val="21"/>
                <w:szCs w:val="20"/>
                <w:lang w:eastAsia="en-US"/>
              </w:rPr>
            </w:pPr>
            <w:r w:rsidRPr="003D7EF0">
              <w:rPr>
                <w:rFonts w:eastAsiaTheme="minorHAnsi" w:cstheme="minorHAnsi"/>
                <w:sz w:val="21"/>
                <w:szCs w:val="20"/>
                <w:lang w:eastAsia="en-US"/>
              </w:rPr>
              <w:tab/>
              <w:t xml:space="preserve">11.3 </w:t>
            </w:r>
            <w:r w:rsidRPr="003D7EF0">
              <w:rPr>
                <w:rFonts w:eastAsiaTheme="minorHAnsi" w:cstheme="minorHAnsi"/>
                <w:sz w:val="21"/>
                <w:szCs w:val="20"/>
                <w:lang w:eastAsia="en-US"/>
              </w:rPr>
              <w:tab/>
            </w:r>
            <w:r w:rsidRPr="003D7EF0">
              <w:rPr>
                <w:rFonts w:eastAsiaTheme="minorHAnsi" w:cstheme="minorHAnsi"/>
                <w:b/>
                <w:sz w:val="21"/>
                <w:szCs w:val="20"/>
                <w:lang w:eastAsia="en-US"/>
              </w:rPr>
              <w:t>Participer</w:t>
            </w:r>
            <w:r w:rsidRPr="003D7EF0">
              <w:rPr>
                <w:rFonts w:eastAsiaTheme="minorHAnsi" w:cstheme="minorHAnsi"/>
                <w:sz w:val="21"/>
                <w:szCs w:val="20"/>
                <w:lang w:eastAsia="en-US"/>
              </w:rPr>
              <w:t xml:space="preserve"> </w:t>
            </w:r>
            <w:r w:rsidRPr="003D7EF0">
              <w:rPr>
                <w:rFonts w:eastAsiaTheme="minorHAnsi" w:cstheme="minorHAnsi"/>
                <w:b/>
                <w:sz w:val="21"/>
                <w:szCs w:val="20"/>
                <w:lang w:eastAsia="en-US"/>
              </w:rPr>
              <w:t>[si invité]</w:t>
            </w:r>
            <w:r w:rsidRPr="003D7EF0">
              <w:rPr>
                <w:rFonts w:eastAsiaTheme="minorHAnsi" w:cstheme="minorHAnsi"/>
                <w:sz w:val="21"/>
                <w:szCs w:val="20"/>
                <w:lang w:eastAsia="en-US"/>
              </w:rPr>
              <w:t xml:space="preserve"> […] à des activités de</w:t>
            </w:r>
            <w:r w:rsidRPr="003D7EF0">
              <w:rPr>
                <w:rFonts w:eastAsiaTheme="minorHAnsi" w:cstheme="minorHAnsi"/>
                <w:b/>
                <w:sz w:val="21"/>
                <w:szCs w:val="20"/>
                <w:lang w:eastAsia="en-US"/>
              </w:rPr>
              <w:t xml:space="preserve"> formation </w:t>
            </w:r>
            <w:r w:rsidRPr="003D7EF0">
              <w:rPr>
                <w:rFonts w:eastAsiaTheme="minorHAnsi" w:cstheme="minorHAnsi"/>
                <w:sz w:val="21"/>
                <w:szCs w:val="20"/>
                <w:lang w:eastAsia="en-US"/>
              </w:rPr>
              <w:t>[offertes à l’école] […]</w:t>
            </w:r>
          </w:p>
          <w:p w14:paraId="4864A166" w14:textId="77777777" w:rsidR="00AE4D07" w:rsidRPr="003D7EF0" w:rsidRDefault="00AE4D07" w:rsidP="00C641F3">
            <w:pPr>
              <w:tabs>
                <w:tab w:val="left" w:pos="28"/>
              </w:tabs>
              <w:spacing w:after="0" w:line="240" w:lineRule="auto"/>
              <w:ind w:left="594" w:hanging="594"/>
              <w:rPr>
                <w:rFonts w:eastAsiaTheme="minorHAnsi" w:cstheme="minorHAnsi"/>
                <w:sz w:val="21"/>
                <w:szCs w:val="20"/>
                <w:lang w:eastAsia="en-US"/>
              </w:rPr>
            </w:pPr>
            <w:r w:rsidRPr="003D7EF0">
              <w:rPr>
                <w:rFonts w:eastAsiaTheme="minorHAnsi" w:cstheme="minorHAnsi"/>
                <w:sz w:val="21"/>
                <w:szCs w:val="20"/>
                <w:lang w:eastAsia="en-US"/>
              </w:rPr>
              <w:t xml:space="preserve">11.5 </w:t>
            </w:r>
            <w:r w:rsidRPr="003D7EF0">
              <w:rPr>
                <w:rFonts w:eastAsiaTheme="minorHAnsi" w:cstheme="minorHAnsi"/>
                <w:sz w:val="21"/>
                <w:szCs w:val="20"/>
                <w:lang w:eastAsia="en-US"/>
              </w:rPr>
              <w:tab/>
              <w:t xml:space="preserve">Analyser les enjeux éducatifs et les </w:t>
            </w:r>
            <w:r w:rsidRPr="003D7EF0">
              <w:rPr>
                <w:rFonts w:eastAsiaTheme="minorHAnsi" w:cstheme="minorHAnsi"/>
                <w:b/>
                <w:sz w:val="21"/>
                <w:szCs w:val="20"/>
                <w:lang w:eastAsia="en-US"/>
              </w:rPr>
              <w:t>dilemmes</w:t>
            </w:r>
            <w:r w:rsidRPr="003D7EF0">
              <w:rPr>
                <w:rFonts w:eastAsiaTheme="minorHAnsi" w:cstheme="minorHAnsi"/>
                <w:sz w:val="21"/>
                <w:szCs w:val="20"/>
                <w:lang w:eastAsia="en-US"/>
              </w:rPr>
              <w:t xml:space="preserve"> </w:t>
            </w:r>
            <w:r w:rsidRPr="003D7EF0">
              <w:rPr>
                <w:rFonts w:eastAsiaTheme="minorHAnsi" w:cstheme="minorHAnsi"/>
                <w:b/>
                <w:sz w:val="21"/>
                <w:szCs w:val="20"/>
                <w:lang w:eastAsia="en-US"/>
              </w:rPr>
              <w:t>professionnels vécus</w:t>
            </w:r>
            <w:r w:rsidRPr="003D7EF0">
              <w:rPr>
                <w:rFonts w:eastAsiaTheme="minorHAnsi" w:cstheme="minorHAnsi"/>
                <w:sz w:val="21"/>
                <w:szCs w:val="20"/>
                <w:lang w:eastAsia="en-US"/>
              </w:rPr>
              <w:t xml:space="preserve"> pour enrichir sa pratique […]</w:t>
            </w:r>
          </w:p>
        </w:tc>
        <w:tc>
          <w:tcPr>
            <w:tcW w:w="3127" w:type="dxa"/>
            <w:vMerge/>
            <w:shd w:val="clear" w:color="auto" w:fill="auto"/>
          </w:tcPr>
          <w:p w14:paraId="5790A13E" w14:textId="77777777" w:rsidR="00AE4D07" w:rsidRPr="007A10B9" w:rsidRDefault="00AE4D07" w:rsidP="00C641F3">
            <w:pPr>
              <w:spacing w:after="0" w:line="240" w:lineRule="auto"/>
              <w:rPr>
                <w:rFonts w:eastAsiaTheme="minorHAnsi" w:cstheme="minorHAnsi"/>
                <w:color w:val="000000" w:themeColor="text1"/>
                <w:sz w:val="18"/>
                <w:szCs w:val="18"/>
                <w:lang w:eastAsia="en-US"/>
              </w:rPr>
            </w:pPr>
          </w:p>
        </w:tc>
      </w:tr>
      <w:tr w:rsidR="00AE4D07" w:rsidRPr="007A10B9" w14:paraId="704B3863" w14:textId="77777777" w:rsidTr="00AE4D07">
        <w:trPr>
          <w:cantSplit/>
        </w:trPr>
        <w:tc>
          <w:tcPr>
            <w:tcW w:w="857" w:type="dxa"/>
            <w:gridSpan w:val="2"/>
            <w:vAlign w:val="center"/>
          </w:tcPr>
          <w:p w14:paraId="623C9AB4" w14:textId="77777777" w:rsidR="00AE4D07" w:rsidRPr="00434E94" w:rsidRDefault="00AE4D07" w:rsidP="00C641F3">
            <w:pPr>
              <w:spacing w:after="0" w:line="240" w:lineRule="auto"/>
              <w:jc w:val="center"/>
              <w:rPr>
                <w:rFonts w:eastAsiaTheme="minorHAnsi" w:cstheme="minorHAnsi"/>
                <w:b/>
                <w:sz w:val="24"/>
                <w:szCs w:val="24"/>
                <w:lang w:eastAsia="en-US"/>
              </w:rPr>
            </w:pPr>
            <w:r w:rsidRPr="00434E94">
              <w:rPr>
                <w:rFonts w:eastAsiaTheme="minorHAnsi" w:cstheme="minorHAnsi"/>
                <w:b/>
                <w:sz w:val="24"/>
                <w:szCs w:val="24"/>
                <w:lang w:eastAsia="en-US"/>
              </w:rPr>
              <w:t>4</w:t>
            </w:r>
          </w:p>
        </w:tc>
        <w:tc>
          <w:tcPr>
            <w:tcW w:w="11184" w:type="dxa"/>
          </w:tcPr>
          <w:p w14:paraId="4A07E6B9" w14:textId="77777777" w:rsidR="00AE4D07" w:rsidRPr="003D7EF0" w:rsidRDefault="00AE4D07" w:rsidP="00C641F3">
            <w:pPr>
              <w:spacing w:after="0" w:line="240" w:lineRule="auto"/>
              <w:ind w:left="594" w:hanging="594"/>
              <w:rPr>
                <w:rFonts w:eastAsiaTheme="minorHAnsi" w:cstheme="minorHAnsi"/>
                <w:sz w:val="21"/>
                <w:szCs w:val="20"/>
                <w:lang w:eastAsia="en-US"/>
              </w:rPr>
            </w:pPr>
            <w:r w:rsidRPr="003D7EF0">
              <w:rPr>
                <w:rFonts w:eastAsiaTheme="minorHAnsi" w:cstheme="minorHAnsi"/>
                <w:sz w:val="21"/>
                <w:szCs w:val="20"/>
                <w:lang w:eastAsia="en-US"/>
              </w:rPr>
              <w:t xml:space="preserve">11.5 </w:t>
            </w:r>
            <w:r w:rsidRPr="003D7EF0">
              <w:rPr>
                <w:rFonts w:eastAsiaTheme="minorHAnsi" w:cstheme="minorHAnsi"/>
                <w:sz w:val="21"/>
                <w:szCs w:val="20"/>
                <w:lang w:eastAsia="en-US"/>
              </w:rPr>
              <w:tab/>
              <w:t>Analyser les enjeux éducatifs et les dilemmes professionnels vécus pour enrichir sa pratique et</w:t>
            </w:r>
            <w:r w:rsidRPr="003D7EF0">
              <w:rPr>
                <w:rFonts w:eastAsiaTheme="minorHAnsi" w:cstheme="minorHAnsi"/>
                <w:b/>
                <w:sz w:val="21"/>
                <w:szCs w:val="20"/>
                <w:lang w:eastAsia="en-US"/>
              </w:rPr>
              <w:t xml:space="preserve"> affermir sa posture </w:t>
            </w:r>
            <w:r w:rsidRPr="003D7EF0">
              <w:rPr>
                <w:rFonts w:eastAsiaTheme="minorHAnsi" w:cstheme="minorHAnsi"/>
                <w:sz w:val="21"/>
                <w:szCs w:val="20"/>
                <w:lang w:eastAsia="en-US"/>
              </w:rPr>
              <w:t>d’enseignante ou d’enseignant.</w:t>
            </w:r>
          </w:p>
          <w:p w14:paraId="68DDD3FA" w14:textId="77777777" w:rsidR="00AE4D07" w:rsidRDefault="00AE4D07" w:rsidP="00C641F3">
            <w:pPr>
              <w:spacing w:after="0" w:line="240" w:lineRule="auto"/>
              <w:ind w:left="594" w:hanging="594"/>
              <w:rPr>
                <w:rFonts w:eastAsiaTheme="minorHAnsi" w:cstheme="minorHAnsi"/>
                <w:sz w:val="21"/>
                <w:szCs w:val="20"/>
                <w:lang w:eastAsia="en-US"/>
              </w:rPr>
            </w:pPr>
            <w:r w:rsidRPr="003D7EF0">
              <w:rPr>
                <w:rFonts w:eastAsiaTheme="minorHAnsi" w:cstheme="minorHAnsi"/>
                <w:sz w:val="21"/>
                <w:szCs w:val="20"/>
                <w:lang w:eastAsia="en-US"/>
              </w:rPr>
              <w:t xml:space="preserve">11.7 </w:t>
            </w:r>
            <w:r w:rsidRPr="003D7EF0">
              <w:rPr>
                <w:rFonts w:eastAsiaTheme="minorHAnsi" w:cstheme="minorHAnsi"/>
                <w:sz w:val="21"/>
                <w:szCs w:val="20"/>
                <w:lang w:eastAsia="en-US"/>
              </w:rPr>
              <w:tab/>
              <w:t xml:space="preserve">Développer une </w:t>
            </w:r>
            <w:r w:rsidRPr="003D7EF0">
              <w:rPr>
                <w:rFonts w:eastAsiaTheme="minorHAnsi" w:cstheme="minorHAnsi"/>
                <w:b/>
                <w:sz w:val="21"/>
                <w:szCs w:val="20"/>
                <w:lang w:eastAsia="en-US"/>
              </w:rPr>
              <w:t>culture collaborative</w:t>
            </w:r>
            <w:r w:rsidRPr="003D7EF0">
              <w:rPr>
                <w:rFonts w:eastAsiaTheme="minorHAnsi" w:cstheme="minorHAnsi"/>
                <w:sz w:val="21"/>
                <w:szCs w:val="20"/>
                <w:lang w:eastAsia="en-US"/>
              </w:rPr>
              <w:t xml:space="preserve"> avec ses pairs [à l’école] […]</w:t>
            </w:r>
          </w:p>
          <w:p w14:paraId="2C2B204C" w14:textId="36F179E3" w:rsidR="001453D7" w:rsidRPr="003D7EF0" w:rsidRDefault="001453D7" w:rsidP="00C641F3">
            <w:pPr>
              <w:spacing w:after="0" w:line="240" w:lineRule="auto"/>
              <w:ind w:left="594" w:hanging="594"/>
              <w:rPr>
                <w:rFonts w:eastAsiaTheme="minorHAnsi" w:cstheme="minorHAnsi"/>
                <w:sz w:val="21"/>
                <w:szCs w:val="20"/>
                <w:lang w:eastAsia="en-US"/>
              </w:rPr>
            </w:pPr>
          </w:p>
        </w:tc>
        <w:tc>
          <w:tcPr>
            <w:tcW w:w="3127" w:type="dxa"/>
            <w:vMerge/>
            <w:shd w:val="clear" w:color="auto" w:fill="auto"/>
          </w:tcPr>
          <w:p w14:paraId="0D82DC54" w14:textId="77777777" w:rsidR="00AE4D07" w:rsidRPr="007A10B9" w:rsidRDefault="00AE4D07" w:rsidP="00C641F3">
            <w:pPr>
              <w:spacing w:after="0" w:line="240" w:lineRule="auto"/>
              <w:rPr>
                <w:rFonts w:eastAsiaTheme="minorHAnsi" w:cstheme="minorHAnsi"/>
                <w:sz w:val="18"/>
                <w:szCs w:val="18"/>
                <w:lang w:eastAsia="en-US"/>
              </w:rPr>
            </w:pPr>
          </w:p>
        </w:tc>
      </w:tr>
    </w:tbl>
    <w:p w14:paraId="45C84178" w14:textId="77777777" w:rsidR="00C641F3" w:rsidRDefault="00C641F3"/>
    <w:p w14:paraId="24320548" w14:textId="76AC29B0" w:rsidR="00C641F3" w:rsidRDefault="00C641F3">
      <w:r>
        <w:br w:type="page"/>
      </w:r>
    </w:p>
    <w:tbl>
      <w:tblPr>
        <w:tblStyle w:val="Grilledutableau"/>
        <w:tblpPr w:leftFromText="141" w:rightFromText="141" w:horzAnchor="margin" w:tblpX="-289" w:tblpY="210"/>
        <w:tblW w:w="15168" w:type="dxa"/>
        <w:tblLayout w:type="fixed"/>
        <w:tblLook w:val="04A0" w:firstRow="1" w:lastRow="0" w:firstColumn="1" w:lastColumn="0" w:noHBand="0" w:noVBand="1"/>
      </w:tblPr>
      <w:tblGrid>
        <w:gridCol w:w="846"/>
        <w:gridCol w:w="11"/>
        <w:gridCol w:w="11185"/>
        <w:gridCol w:w="3126"/>
      </w:tblGrid>
      <w:tr w:rsidR="00C641F3" w:rsidRPr="007A10B9" w14:paraId="0F0DB3F5" w14:textId="77777777" w:rsidTr="00D91354">
        <w:trPr>
          <w:cantSplit/>
        </w:trPr>
        <w:tc>
          <w:tcPr>
            <w:tcW w:w="15168" w:type="dxa"/>
            <w:gridSpan w:val="4"/>
            <w:shd w:val="clear" w:color="auto" w:fill="A6A6A6" w:themeFill="background1" w:themeFillShade="A6"/>
            <w:vAlign w:val="center"/>
          </w:tcPr>
          <w:p w14:paraId="10BF1ECF" w14:textId="66674E41" w:rsidR="00C641F3" w:rsidRPr="00434E94" w:rsidRDefault="00C641F3" w:rsidP="003D7EF0">
            <w:pPr>
              <w:spacing w:before="120" w:after="120" w:line="240" w:lineRule="auto"/>
              <w:ind w:left="595" w:hanging="595"/>
              <w:jc w:val="center"/>
              <w:rPr>
                <w:rFonts w:eastAsiaTheme="minorHAnsi" w:cstheme="minorHAnsi"/>
                <w:b/>
                <w:color w:val="808080" w:themeColor="background1" w:themeShade="80"/>
                <w:sz w:val="24"/>
                <w:szCs w:val="24"/>
                <w:lang w:eastAsia="en-US"/>
              </w:rPr>
            </w:pPr>
            <w:r w:rsidRPr="00AE4D07">
              <w:rPr>
                <w:rFonts w:cstheme="minorHAnsi"/>
                <w:b/>
                <w:sz w:val="28"/>
                <w:szCs w:val="28"/>
              </w:rPr>
              <w:lastRenderedPageBreak/>
              <w:t>Compétences Transversales</w:t>
            </w:r>
          </w:p>
        </w:tc>
      </w:tr>
      <w:tr w:rsidR="00C641F3" w:rsidRPr="007A10B9" w14:paraId="133565A2" w14:textId="77777777" w:rsidTr="00AE4D07">
        <w:trPr>
          <w:cantSplit/>
        </w:trPr>
        <w:tc>
          <w:tcPr>
            <w:tcW w:w="857" w:type="dxa"/>
            <w:gridSpan w:val="2"/>
            <w:shd w:val="clear" w:color="auto" w:fill="D9D9D9" w:themeFill="background1" w:themeFillShade="D9"/>
            <w:vAlign w:val="center"/>
          </w:tcPr>
          <w:p w14:paraId="40ACE0A0" w14:textId="77777777" w:rsidR="00C641F3" w:rsidRPr="00B432BE" w:rsidRDefault="00C641F3" w:rsidP="00C641F3">
            <w:pPr>
              <w:spacing w:after="0" w:line="240" w:lineRule="auto"/>
              <w:jc w:val="center"/>
              <w:rPr>
                <w:rFonts w:eastAsiaTheme="minorHAnsi"/>
                <w:b/>
                <w:lang w:eastAsia="en-US"/>
              </w:rPr>
            </w:pPr>
            <w:r w:rsidRPr="00B432BE">
              <w:rPr>
                <w:rFonts w:eastAsiaTheme="minorHAnsi"/>
                <w:b/>
                <w:lang w:eastAsia="en-US"/>
              </w:rPr>
              <w:t>STAGE</w:t>
            </w:r>
          </w:p>
        </w:tc>
        <w:tc>
          <w:tcPr>
            <w:tcW w:w="11185" w:type="dxa"/>
            <w:shd w:val="clear" w:color="auto" w:fill="D9D9D9" w:themeFill="background1" w:themeFillShade="D9"/>
          </w:tcPr>
          <w:p w14:paraId="433243D9" w14:textId="77777777" w:rsidR="00C641F3" w:rsidRDefault="00C641F3" w:rsidP="00C641F3">
            <w:pPr>
              <w:spacing w:after="0" w:line="240" w:lineRule="auto"/>
              <w:ind w:left="1594" w:hanging="1594"/>
              <w:jc w:val="center"/>
              <w:rPr>
                <w:rFonts w:cstheme="minorHAnsi"/>
                <w:b/>
              </w:rPr>
            </w:pPr>
            <w:r>
              <w:rPr>
                <w:rFonts w:eastAsiaTheme="minorHAnsi"/>
                <w:b/>
                <w:sz w:val="20"/>
                <w:szCs w:val="18"/>
                <w:lang w:eastAsia="en-US"/>
              </w:rPr>
              <w:t>COMPÉTENCES / DIMENSIONS</w:t>
            </w:r>
          </w:p>
        </w:tc>
        <w:tc>
          <w:tcPr>
            <w:tcW w:w="3126" w:type="dxa"/>
            <w:shd w:val="clear" w:color="auto" w:fill="D9D9D9" w:themeFill="background1" w:themeFillShade="D9"/>
          </w:tcPr>
          <w:p w14:paraId="7A61C0FB" w14:textId="77777777" w:rsidR="00C641F3" w:rsidRDefault="00C641F3" w:rsidP="00C641F3">
            <w:pPr>
              <w:spacing w:after="0" w:line="240" w:lineRule="auto"/>
              <w:jc w:val="center"/>
              <w:rPr>
                <w:rFonts w:eastAsiaTheme="minorHAnsi"/>
                <w:b/>
                <w:sz w:val="18"/>
                <w:szCs w:val="18"/>
                <w:lang w:eastAsia="en-US"/>
              </w:rPr>
            </w:pPr>
            <w:r>
              <w:rPr>
                <w:rFonts w:eastAsiaTheme="minorHAnsi"/>
                <w:b/>
                <w:sz w:val="20"/>
                <w:szCs w:val="18"/>
                <w:lang w:eastAsia="en-US"/>
              </w:rPr>
              <w:t>NOTES</w:t>
            </w:r>
          </w:p>
        </w:tc>
      </w:tr>
      <w:tr w:rsidR="00AE4D07" w:rsidRPr="003D7EF0" w14:paraId="0BFA4302" w14:textId="77777777" w:rsidTr="00AE4D07">
        <w:trPr>
          <w:cantSplit/>
        </w:trPr>
        <w:tc>
          <w:tcPr>
            <w:tcW w:w="846" w:type="dxa"/>
            <w:shd w:val="clear" w:color="auto" w:fill="D9D9D9" w:themeFill="background1" w:themeFillShade="D9"/>
            <w:vAlign w:val="center"/>
          </w:tcPr>
          <w:p w14:paraId="33ADB8A7" w14:textId="7E7DCBB0" w:rsidR="00AE4D07" w:rsidRPr="003D7EF0" w:rsidRDefault="00AE4D07" w:rsidP="00C641F3">
            <w:pPr>
              <w:spacing w:after="0" w:line="240" w:lineRule="auto"/>
              <w:ind w:left="594" w:hanging="594"/>
              <w:jc w:val="center"/>
              <w:rPr>
                <w:rFonts w:eastAsiaTheme="minorHAnsi"/>
                <w:b/>
                <w:sz w:val="24"/>
                <w:szCs w:val="24"/>
                <w:lang w:eastAsia="en-US"/>
              </w:rPr>
            </w:pPr>
          </w:p>
        </w:tc>
        <w:tc>
          <w:tcPr>
            <w:tcW w:w="11196" w:type="dxa"/>
            <w:gridSpan w:val="2"/>
            <w:shd w:val="clear" w:color="auto" w:fill="D9D9D9" w:themeFill="background1" w:themeFillShade="D9"/>
            <w:vAlign w:val="center"/>
          </w:tcPr>
          <w:p w14:paraId="2A91B463" w14:textId="2EB405DE" w:rsidR="00AE4D07" w:rsidRPr="003D7EF0" w:rsidRDefault="00AE4D07" w:rsidP="00AE4D07">
            <w:pPr>
              <w:spacing w:after="0" w:line="240" w:lineRule="auto"/>
              <w:ind w:left="594" w:hanging="594"/>
              <w:rPr>
                <w:rFonts w:eastAsiaTheme="minorHAnsi"/>
                <w:b/>
                <w:sz w:val="24"/>
                <w:szCs w:val="24"/>
                <w:lang w:eastAsia="en-US"/>
              </w:rPr>
            </w:pPr>
            <w:r w:rsidRPr="003D7EF0">
              <w:rPr>
                <w:rFonts w:cstheme="minorHAnsi"/>
                <w:b/>
                <w:sz w:val="24"/>
                <w:szCs w:val="24"/>
              </w:rPr>
              <w:t xml:space="preserve">Compétence 12 </w:t>
            </w:r>
            <w:r w:rsidRPr="003D7EF0">
              <w:rPr>
                <w:b/>
                <w:sz w:val="24"/>
                <w:szCs w:val="24"/>
              </w:rPr>
              <w:t xml:space="preserve"> </w:t>
            </w:r>
            <w:r w:rsidRPr="003D7EF0">
              <w:rPr>
                <w:rFonts w:cstheme="minorHAnsi"/>
                <w:b/>
                <w:sz w:val="24"/>
                <w:szCs w:val="24"/>
              </w:rPr>
              <w:t xml:space="preserve"> </w:t>
            </w:r>
            <w:r w:rsidRPr="003D7EF0">
              <w:rPr>
                <w:b/>
                <w:sz w:val="24"/>
                <w:szCs w:val="24"/>
              </w:rPr>
              <w:t xml:space="preserve"> </w:t>
            </w:r>
            <w:r w:rsidRPr="003D7EF0">
              <w:rPr>
                <w:rFonts w:cstheme="minorHAnsi"/>
                <w:b/>
                <w:sz w:val="24"/>
                <w:szCs w:val="24"/>
              </w:rPr>
              <w:t xml:space="preserve">Mobiliser le numérique - </w:t>
            </w:r>
            <w:r w:rsidRPr="003D7EF0">
              <w:rPr>
                <w:rFonts w:cstheme="minorHAnsi"/>
                <w:bCs/>
                <w:sz w:val="24"/>
                <w:szCs w:val="24"/>
              </w:rPr>
              <w:t>Au terme de la formation :  En large partie maîtrisée</w:t>
            </w:r>
          </w:p>
        </w:tc>
        <w:tc>
          <w:tcPr>
            <w:tcW w:w="3126" w:type="dxa"/>
            <w:vMerge w:val="restart"/>
            <w:shd w:val="clear" w:color="auto" w:fill="auto"/>
            <w:vAlign w:val="center"/>
          </w:tcPr>
          <w:p w14:paraId="65872098" w14:textId="21F79F79" w:rsidR="00AE4D07" w:rsidRPr="003D7EF0" w:rsidRDefault="00AE4D07" w:rsidP="00C641F3">
            <w:pPr>
              <w:spacing w:after="0" w:line="240" w:lineRule="auto"/>
              <w:ind w:left="594" w:hanging="594"/>
              <w:jc w:val="center"/>
              <w:rPr>
                <w:rFonts w:eastAsiaTheme="minorHAnsi"/>
                <w:b/>
                <w:sz w:val="24"/>
                <w:szCs w:val="24"/>
                <w:lang w:eastAsia="en-US"/>
              </w:rPr>
            </w:pPr>
          </w:p>
        </w:tc>
      </w:tr>
      <w:tr w:rsidR="00AE4D07" w:rsidRPr="007A10B9" w14:paraId="03B514EF" w14:textId="77777777" w:rsidTr="00AE4D07">
        <w:trPr>
          <w:cantSplit/>
        </w:trPr>
        <w:tc>
          <w:tcPr>
            <w:tcW w:w="857" w:type="dxa"/>
            <w:gridSpan w:val="2"/>
            <w:vAlign w:val="center"/>
          </w:tcPr>
          <w:p w14:paraId="1AE96AC3" w14:textId="77777777" w:rsidR="00AE4D07" w:rsidRPr="00434E94" w:rsidRDefault="00AE4D07" w:rsidP="00C641F3">
            <w:pPr>
              <w:spacing w:after="0" w:line="240" w:lineRule="auto"/>
              <w:jc w:val="center"/>
              <w:rPr>
                <w:rFonts w:eastAsiaTheme="minorHAnsi" w:cstheme="minorHAnsi"/>
                <w:b/>
                <w:sz w:val="24"/>
                <w:szCs w:val="24"/>
                <w:lang w:eastAsia="en-US"/>
              </w:rPr>
            </w:pPr>
            <w:r w:rsidRPr="00434E94">
              <w:rPr>
                <w:rFonts w:eastAsiaTheme="minorHAnsi" w:cstheme="minorHAnsi"/>
                <w:b/>
                <w:sz w:val="24"/>
                <w:szCs w:val="24"/>
                <w:lang w:eastAsia="en-US"/>
              </w:rPr>
              <w:t>1</w:t>
            </w:r>
          </w:p>
        </w:tc>
        <w:tc>
          <w:tcPr>
            <w:tcW w:w="11185" w:type="dxa"/>
          </w:tcPr>
          <w:p w14:paraId="07B175D0" w14:textId="77777777" w:rsidR="00AE4D07" w:rsidRPr="003D7EF0" w:rsidRDefault="00AE4D07" w:rsidP="00AE4D07">
            <w:pPr>
              <w:spacing w:after="0" w:line="240" w:lineRule="auto"/>
              <w:ind w:left="594" w:hanging="594"/>
              <w:jc w:val="both"/>
              <w:rPr>
                <w:rFonts w:eastAsiaTheme="minorHAnsi"/>
                <w:sz w:val="21"/>
                <w:szCs w:val="20"/>
                <w:lang w:eastAsia="en-US"/>
              </w:rPr>
            </w:pPr>
            <w:r w:rsidRPr="003D7EF0">
              <w:rPr>
                <w:rFonts w:eastAsiaTheme="minorHAnsi"/>
                <w:sz w:val="21"/>
                <w:szCs w:val="20"/>
                <w:lang w:eastAsia="en-US"/>
              </w:rPr>
              <w:t xml:space="preserve">12.1 </w:t>
            </w:r>
            <w:r w:rsidRPr="003D7EF0">
              <w:rPr>
                <w:rFonts w:eastAsiaTheme="minorHAnsi"/>
                <w:sz w:val="21"/>
                <w:szCs w:val="20"/>
                <w:lang w:eastAsia="en-US"/>
              </w:rPr>
              <w:tab/>
            </w:r>
            <w:r w:rsidRPr="003D7EF0">
              <w:rPr>
                <w:rFonts w:eastAsiaTheme="minorHAnsi"/>
                <w:b/>
                <w:sz w:val="21"/>
                <w:szCs w:val="20"/>
                <w:lang w:eastAsia="en-US"/>
              </w:rPr>
              <w:t>Agir</w:t>
            </w:r>
            <w:r w:rsidRPr="003D7EF0">
              <w:rPr>
                <w:rFonts w:eastAsiaTheme="minorHAnsi"/>
                <w:sz w:val="21"/>
                <w:szCs w:val="20"/>
                <w:lang w:eastAsia="en-US"/>
              </w:rPr>
              <w:t xml:space="preserve"> en </w:t>
            </w:r>
            <w:r w:rsidRPr="003D7EF0">
              <w:rPr>
                <w:rFonts w:eastAsiaTheme="minorHAnsi"/>
                <w:b/>
                <w:sz w:val="21"/>
                <w:szCs w:val="20"/>
                <w:lang w:eastAsia="en-US"/>
              </w:rPr>
              <w:t>citoyen éthique à l’ère du numérique</w:t>
            </w:r>
            <w:r w:rsidRPr="003D7EF0">
              <w:rPr>
                <w:rFonts w:eastAsiaTheme="minorHAnsi"/>
                <w:sz w:val="21"/>
                <w:szCs w:val="20"/>
                <w:lang w:eastAsia="en-US"/>
              </w:rPr>
              <w:t>.</w:t>
            </w:r>
          </w:p>
          <w:p w14:paraId="3E015E2A" w14:textId="77777777" w:rsidR="00AE4D07" w:rsidRPr="003D7EF0" w:rsidRDefault="00AE4D07" w:rsidP="00AE4D07">
            <w:pPr>
              <w:spacing w:after="0" w:line="240" w:lineRule="auto"/>
              <w:ind w:left="594" w:hanging="594"/>
              <w:jc w:val="both"/>
              <w:rPr>
                <w:rFonts w:eastAsiaTheme="minorHAnsi"/>
                <w:sz w:val="21"/>
                <w:szCs w:val="20"/>
                <w:lang w:eastAsia="en-US"/>
              </w:rPr>
            </w:pPr>
            <w:r w:rsidRPr="003D7EF0">
              <w:rPr>
                <w:rFonts w:eastAsiaTheme="minorHAnsi"/>
                <w:sz w:val="21"/>
                <w:szCs w:val="20"/>
                <w:lang w:eastAsia="en-US"/>
              </w:rPr>
              <w:t xml:space="preserve">12.2 </w:t>
            </w:r>
            <w:r w:rsidRPr="003D7EF0">
              <w:rPr>
                <w:rFonts w:eastAsiaTheme="minorHAnsi"/>
                <w:sz w:val="21"/>
                <w:szCs w:val="20"/>
                <w:lang w:eastAsia="en-US"/>
              </w:rPr>
              <w:tab/>
            </w:r>
            <w:r w:rsidRPr="003D7EF0">
              <w:rPr>
                <w:rFonts w:eastAsiaTheme="minorHAnsi"/>
                <w:b/>
                <w:sz w:val="21"/>
                <w:szCs w:val="20"/>
                <w:lang w:eastAsia="en-US"/>
              </w:rPr>
              <w:t>Développer</w:t>
            </w:r>
            <w:r w:rsidRPr="003D7EF0">
              <w:rPr>
                <w:rFonts w:eastAsiaTheme="minorHAnsi"/>
                <w:sz w:val="21"/>
                <w:szCs w:val="20"/>
                <w:lang w:eastAsia="en-US"/>
              </w:rPr>
              <w:t xml:space="preserve"> et </w:t>
            </w:r>
            <w:r w:rsidRPr="003D7EF0">
              <w:rPr>
                <w:rFonts w:eastAsiaTheme="minorHAnsi"/>
                <w:b/>
                <w:sz w:val="21"/>
                <w:szCs w:val="20"/>
                <w:lang w:eastAsia="en-US"/>
              </w:rPr>
              <w:t>mobiliser</w:t>
            </w:r>
            <w:r w:rsidRPr="003D7EF0">
              <w:rPr>
                <w:rFonts w:eastAsiaTheme="minorHAnsi"/>
                <w:sz w:val="21"/>
                <w:szCs w:val="20"/>
                <w:lang w:eastAsia="en-US"/>
              </w:rPr>
              <w:t xml:space="preserve"> ses </w:t>
            </w:r>
            <w:r w:rsidRPr="003D7EF0">
              <w:rPr>
                <w:rFonts w:eastAsiaTheme="minorHAnsi"/>
                <w:b/>
                <w:sz w:val="21"/>
                <w:szCs w:val="20"/>
                <w:lang w:eastAsia="en-US"/>
              </w:rPr>
              <w:t>habiletés technologiques</w:t>
            </w:r>
            <w:r w:rsidRPr="003D7EF0">
              <w:rPr>
                <w:rFonts w:eastAsiaTheme="minorHAnsi"/>
                <w:sz w:val="21"/>
                <w:szCs w:val="20"/>
                <w:lang w:eastAsia="en-US"/>
              </w:rPr>
              <w:t>.</w:t>
            </w:r>
          </w:p>
          <w:p w14:paraId="55865489" w14:textId="77777777" w:rsidR="00AE4D07" w:rsidRPr="003D7EF0" w:rsidRDefault="00AE4D07" w:rsidP="00AE4D07">
            <w:pPr>
              <w:spacing w:after="0" w:line="240" w:lineRule="auto"/>
              <w:ind w:left="594" w:hanging="594"/>
              <w:jc w:val="both"/>
              <w:rPr>
                <w:rFonts w:eastAsiaTheme="minorHAnsi"/>
                <w:sz w:val="21"/>
                <w:szCs w:val="20"/>
                <w:lang w:eastAsia="en-US"/>
              </w:rPr>
            </w:pPr>
            <w:r w:rsidRPr="003D7EF0">
              <w:rPr>
                <w:rFonts w:eastAsiaTheme="minorHAnsi"/>
                <w:sz w:val="21"/>
                <w:szCs w:val="20"/>
                <w:lang w:eastAsia="en-US"/>
              </w:rPr>
              <w:t xml:space="preserve">12.4 </w:t>
            </w:r>
            <w:r w:rsidRPr="003D7EF0">
              <w:rPr>
                <w:rFonts w:eastAsiaTheme="minorHAnsi"/>
                <w:sz w:val="21"/>
                <w:szCs w:val="20"/>
                <w:lang w:eastAsia="en-US"/>
              </w:rPr>
              <w:tab/>
            </w:r>
            <w:r w:rsidRPr="003D7EF0">
              <w:rPr>
                <w:rFonts w:eastAsiaTheme="minorHAnsi"/>
                <w:b/>
                <w:sz w:val="21"/>
                <w:szCs w:val="20"/>
                <w:lang w:eastAsia="en-US"/>
              </w:rPr>
              <w:t>Développer</w:t>
            </w:r>
            <w:r w:rsidRPr="003D7EF0">
              <w:rPr>
                <w:rFonts w:eastAsiaTheme="minorHAnsi"/>
                <w:sz w:val="21"/>
                <w:szCs w:val="20"/>
                <w:lang w:eastAsia="en-US"/>
              </w:rPr>
              <w:t xml:space="preserve"> et </w:t>
            </w:r>
            <w:r w:rsidRPr="003D7EF0">
              <w:rPr>
                <w:rFonts w:eastAsiaTheme="minorHAnsi"/>
                <w:b/>
                <w:sz w:val="21"/>
                <w:szCs w:val="20"/>
                <w:lang w:eastAsia="en-US"/>
              </w:rPr>
              <w:t>mobiliser</w:t>
            </w:r>
            <w:r w:rsidRPr="003D7EF0">
              <w:rPr>
                <w:rFonts w:eastAsiaTheme="minorHAnsi"/>
                <w:sz w:val="21"/>
                <w:szCs w:val="20"/>
                <w:lang w:eastAsia="en-US"/>
              </w:rPr>
              <w:t xml:space="preserve"> sa</w:t>
            </w:r>
            <w:r w:rsidRPr="003D7EF0">
              <w:rPr>
                <w:rFonts w:eastAsiaTheme="minorHAnsi"/>
                <w:b/>
                <w:sz w:val="21"/>
                <w:szCs w:val="20"/>
                <w:lang w:eastAsia="en-US"/>
              </w:rPr>
              <w:t xml:space="preserve"> culture informationnelle</w:t>
            </w:r>
            <w:r w:rsidRPr="003D7EF0">
              <w:rPr>
                <w:rFonts w:eastAsiaTheme="minorHAnsi"/>
                <w:sz w:val="21"/>
                <w:szCs w:val="20"/>
                <w:lang w:eastAsia="en-US"/>
              </w:rPr>
              <w:t>.</w:t>
            </w:r>
          </w:p>
          <w:p w14:paraId="1D65FF76" w14:textId="77777777" w:rsidR="00AE4D07" w:rsidRPr="003D7EF0" w:rsidRDefault="00AE4D07" w:rsidP="00AE4D07">
            <w:pPr>
              <w:spacing w:after="0" w:line="240" w:lineRule="auto"/>
              <w:ind w:left="594" w:hanging="594"/>
              <w:jc w:val="both"/>
              <w:rPr>
                <w:rFonts w:eastAsiaTheme="minorHAnsi"/>
                <w:sz w:val="21"/>
                <w:szCs w:val="20"/>
                <w:lang w:eastAsia="en-US"/>
              </w:rPr>
            </w:pPr>
            <w:r w:rsidRPr="003D7EF0">
              <w:rPr>
                <w:rFonts w:eastAsiaTheme="minorHAnsi"/>
                <w:sz w:val="21"/>
                <w:szCs w:val="20"/>
                <w:lang w:eastAsia="en-US"/>
              </w:rPr>
              <w:t xml:space="preserve">12.5 </w:t>
            </w:r>
            <w:r w:rsidRPr="003D7EF0">
              <w:rPr>
                <w:rFonts w:eastAsiaTheme="minorHAnsi"/>
                <w:sz w:val="21"/>
                <w:szCs w:val="20"/>
                <w:lang w:eastAsia="en-US"/>
              </w:rPr>
              <w:tab/>
            </w:r>
            <w:r w:rsidRPr="003D7EF0">
              <w:rPr>
                <w:rFonts w:eastAsiaTheme="minorHAnsi"/>
                <w:b/>
                <w:sz w:val="21"/>
                <w:szCs w:val="20"/>
                <w:lang w:eastAsia="en-US"/>
              </w:rPr>
              <w:t>Collaborer</w:t>
            </w:r>
            <w:r w:rsidRPr="003D7EF0">
              <w:rPr>
                <w:rFonts w:eastAsiaTheme="minorHAnsi"/>
                <w:sz w:val="21"/>
                <w:szCs w:val="20"/>
                <w:lang w:eastAsia="en-US"/>
              </w:rPr>
              <w:t xml:space="preserve"> à l’ère du numérique.</w:t>
            </w:r>
          </w:p>
          <w:p w14:paraId="6D0616B9" w14:textId="77777777" w:rsidR="00AE4D07" w:rsidRPr="003D7EF0" w:rsidRDefault="00AE4D07" w:rsidP="00AE4D07">
            <w:pPr>
              <w:spacing w:after="0" w:line="240" w:lineRule="auto"/>
              <w:ind w:left="594" w:hanging="594"/>
              <w:jc w:val="both"/>
              <w:rPr>
                <w:rFonts w:eastAsiaTheme="minorHAnsi"/>
                <w:sz w:val="21"/>
                <w:szCs w:val="20"/>
                <w:lang w:eastAsia="en-US"/>
              </w:rPr>
            </w:pPr>
            <w:r w:rsidRPr="003D7EF0">
              <w:rPr>
                <w:rFonts w:eastAsiaTheme="minorHAnsi"/>
                <w:sz w:val="21"/>
                <w:szCs w:val="20"/>
                <w:lang w:eastAsia="en-US"/>
              </w:rPr>
              <w:t xml:space="preserve">12.6 </w:t>
            </w:r>
            <w:r w:rsidRPr="003D7EF0">
              <w:rPr>
                <w:rFonts w:eastAsiaTheme="minorHAnsi"/>
                <w:sz w:val="21"/>
                <w:szCs w:val="20"/>
                <w:lang w:eastAsia="en-US"/>
              </w:rPr>
              <w:tab/>
            </w:r>
            <w:r w:rsidRPr="003D7EF0">
              <w:rPr>
                <w:rFonts w:eastAsiaTheme="minorHAnsi"/>
                <w:b/>
                <w:sz w:val="21"/>
                <w:szCs w:val="20"/>
                <w:lang w:eastAsia="en-US"/>
              </w:rPr>
              <w:t>Communiquer</w:t>
            </w:r>
            <w:r w:rsidRPr="003D7EF0">
              <w:rPr>
                <w:rFonts w:eastAsiaTheme="minorHAnsi"/>
                <w:sz w:val="21"/>
                <w:szCs w:val="20"/>
                <w:lang w:eastAsia="en-US"/>
              </w:rPr>
              <w:t xml:space="preserve"> à l’ère du numérique.</w:t>
            </w:r>
          </w:p>
          <w:p w14:paraId="1DA2B4A4" w14:textId="77777777" w:rsidR="00AE4D07" w:rsidRPr="003D7EF0" w:rsidRDefault="00AE4D07" w:rsidP="00AE4D07">
            <w:pPr>
              <w:spacing w:after="0" w:line="240" w:lineRule="auto"/>
              <w:ind w:left="594" w:hanging="594"/>
              <w:jc w:val="both"/>
              <w:rPr>
                <w:rFonts w:eastAsiaTheme="minorHAnsi"/>
                <w:sz w:val="21"/>
                <w:szCs w:val="20"/>
                <w:lang w:eastAsia="en-US"/>
              </w:rPr>
            </w:pPr>
            <w:r w:rsidRPr="003D7EF0">
              <w:rPr>
                <w:rFonts w:eastAsiaTheme="minorHAnsi"/>
                <w:sz w:val="21"/>
                <w:szCs w:val="20"/>
                <w:lang w:eastAsia="en-US"/>
              </w:rPr>
              <w:t xml:space="preserve">12.9 </w:t>
            </w:r>
            <w:r w:rsidRPr="003D7EF0">
              <w:rPr>
                <w:rFonts w:eastAsiaTheme="minorHAnsi"/>
                <w:sz w:val="21"/>
                <w:szCs w:val="20"/>
                <w:lang w:eastAsia="en-US"/>
              </w:rPr>
              <w:tab/>
            </w:r>
            <w:r w:rsidRPr="003D7EF0">
              <w:rPr>
                <w:rFonts w:eastAsiaTheme="minorHAnsi"/>
                <w:b/>
                <w:sz w:val="21"/>
                <w:szCs w:val="20"/>
                <w:lang w:eastAsia="en-US"/>
              </w:rPr>
              <w:t>Adopter</w:t>
            </w:r>
            <w:r w:rsidRPr="003D7EF0">
              <w:rPr>
                <w:rFonts w:eastAsiaTheme="minorHAnsi"/>
                <w:i/>
                <w:sz w:val="21"/>
                <w:szCs w:val="20"/>
                <w:lang w:eastAsia="en-US"/>
              </w:rPr>
              <w:t xml:space="preserve"> </w:t>
            </w:r>
            <w:r w:rsidRPr="003D7EF0">
              <w:rPr>
                <w:rFonts w:eastAsiaTheme="minorHAnsi"/>
                <w:sz w:val="21"/>
                <w:szCs w:val="20"/>
                <w:lang w:eastAsia="en-US"/>
              </w:rPr>
              <w:t xml:space="preserve">une </w:t>
            </w:r>
            <w:r w:rsidRPr="003D7EF0">
              <w:rPr>
                <w:rFonts w:eastAsiaTheme="minorHAnsi"/>
                <w:b/>
                <w:sz w:val="21"/>
                <w:szCs w:val="20"/>
                <w:lang w:eastAsia="en-US"/>
              </w:rPr>
              <w:t>perspective de développement</w:t>
            </w:r>
            <w:r w:rsidRPr="003D7EF0">
              <w:rPr>
                <w:rFonts w:eastAsiaTheme="minorHAnsi"/>
                <w:sz w:val="21"/>
                <w:szCs w:val="20"/>
                <w:lang w:eastAsia="en-US"/>
              </w:rPr>
              <w:t xml:space="preserve"> personnel […] avec le </w:t>
            </w:r>
            <w:r w:rsidRPr="003D7EF0">
              <w:rPr>
                <w:rFonts w:eastAsiaTheme="minorHAnsi"/>
                <w:b/>
                <w:sz w:val="21"/>
                <w:szCs w:val="20"/>
                <w:lang w:eastAsia="en-US"/>
              </w:rPr>
              <w:t>numérique</w:t>
            </w:r>
            <w:r w:rsidRPr="003D7EF0">
              <w:rPr>
                <w:rFonts w:eastAsiaTheme="minorHAnsi"/>
                <w:sz w:val="21"/>
                <w:szCs w:val="20"/>
                <w:lang w:eastAsia="en-US"/>
              </w:rPr>
              <w:t xml:space="preserve"> […]</w:t>
            </w:r>
          </w:p>
          <w:p w14:paraId="05F8ADC1" w14:textId="77777777" w:rsidR="00AE4D07" w:rsidRPr="003D7EF0" w:rsidRDefault="00AE4D07" w:rsidP="00AE4D07">
            <w:pPr>
              <w:spacing w:after="0" w:line="240" w:lineRule="auto"/>
              <w:ind w:left="594" w:hanging="594"/>
              <w:jc w:val="both"/>
              <w:rPr>
                <w:rFonts w:eastAsiaTheme="minorHAnsi"/>
                <w:sz w:val="21"/>
                <w:szCs w:val="20"/>
                <w:lang w:eastAsia="en-US"/>
              </w:rPr>
            </w:pPr>
            <w:r w:rsidRPr="003D7EF0">
              <w:rPr>
                <w:rFonts w:eastAsiaTheme="minorHAnsi"/>
                <w:sz w:val="21"/>
                <w:szCs w:val="20"/>
                <w:lang w:eastAsia="en-US"/>
              </w:rPr>
              <w:t>12.11</w:t>
            </w:r>
            <w:r w:rsidRPr="003D7EF0">
              <w:rPr>
                <w:rFonts w:eastAsiaTheme="minorHAnsi"/>
                <w:sz w:val="21"/>
                <w:szCs w:val="20"/>
                <w:lang w:eastAsia="en-US"/>
              </w:rPr>
              <w:tab/>
            </w:r>
            <w:r w:rsidRPr="003D7EF0">
              <w:rPr>
                <w:rFonts w:eastAsiaTheme="minorHAnsi"/>
                <w:b/>
                <w:sz w:val="21"/>
                <w:szCs w:val="20"/>
                <w:lang w:eastAsia="en-US"/>
              </w:rPr>
              <w:t>Développer</w:t>
            </w:r>
            <w:r w:rsidRPr="003D7EF0">
              <w:rPr>
                <w:rFonts w:eastAsiaTheme="minorHAnsi"/>
                <w:sz w:val="21"/>
                <w:szCs w:val="20"/>
                <w:lang w:eastAsia="en-US"/>
              </w:rPr>
              <w:t xml:space="preserve"> sa </w:t>
            </w:r>
            <w:r w:rsidRPr="003D7EF0">
              <w:rPr>
                <w:rFonts w:eastAsiaTheme="minorHAnsi"/>
                <w:b/>
                <w:sz w:val="21"/>
                <w:szCs w:val="20"/>
                <w:lang w:eastAsia="en-US"/>
              </w:rPr>
              <w:t>pensée critique à l’égard du numérique.</w:t>
            </w:r>
          </w:p>
        </w:tc>
        <w:tc>
          <w:tcPr>
            <w:tcW w:w="3126" w:type="dxa"/>
            <w:vMerge/>
            <w:shd w:val="clear" w:color="auto" w:fill="auto"/>
          </w:tcPr>
          <w:p w14:paraId="302E851A" w14:textId="77777777" w:rsidR="00AE4D07" w:rsidRPr="007A10B9" w:rsidRDefault="00AE4D07" w:rsidP="00C641F3">
            <w:pPr>
              <w:spacing w:after="0" w:line="240" w:lineRule="auto"/>
              <w:rPr>
                <w:rFonts w:eastAsiaTheme="minorHAnsi" w:cstheme="minorHAnsi"/>
                <w:sz w:val="18"/>
                <w:szCs w:val="18"/>
                <w:lang w:eastAsia="en-US"/>
              </w:rPr>
            </w:pPr>
          </w:p>
        </w:tc>
      </w:tr>
      <w:tr w:rsidR="00AE4D07" w:rsidRPr="007A10B9" w14:paraId="6753D8C9" w14:textId="77777777" w:rsidTr="00AE4D07">
        <w:trPr>
          <w:cantSplit/>
        </w:trPr>
        <w:tc>
          <w:tcPr>
            <w:tcW w:w="857" w:type="dxa"/>
            <w:gridSpan w:val="2"/>
            <w:vAlign w:val="center"/>
          </w:tcPr>
          <w:p w14:paraId="54F0CA2C" w14:textId="77777777" w:rsidR="00AE4D07" w:rsidRPr="00434E94" w:rsidRDefault="00AE4D07" w:rsidP="00C641F3">
            <w:pPr>
              <w:spacing w:after="0" w:line="240" w:lineRule="auto"/>
              <w:jc w:val="center"/>
              <w:rPr>
                <w:rFonts w:eastAsiaTheme="minorHAnsi" w:cstheme="minorHAnsi"/>
                <w:b/>
                <w:sz w:val="24"/>
                <w:szCs w:val="24"/>
                <w:lang w:eastAsia="en-US"/>
              </w:rPr>
            </w:pPr>
            <w:r w:rsidRPr="00434E94">
              <w:rPr>
                <w:rFonts w:eastAsiaTheme="minorHAnsi" w:cstheme="minorHAnsi"/>
                <w:b/>
                <w:sz w:val="24"/>
                <w:szCs w:val="24"/>
                <w:lang w:eastAsia="en-US"/>
              </w:rPr>
              <w:t>2</w:t>
            </w:r>
          </w:p>
        </w:tc>
        <w:tc>
          <w:tcPr>
            <w:tcW w:w="11185" w:type="dxa"/>
          </w:tcPr>
          <w:p w14:paraId="3488E06A" w14:textId="77777777" w:rsidR="00AE4D07" w:rsidRPr="003D7EF0" w:rsidRDefault="00AE4D07" w:rsidP="00AE4D07">
            <w:pPr>
              <w:spacing w:after="0" w:line="240" w:lineRule="auto"/>
              <w:ind w:left="594" w:hanging="594"/>
              <w:rPr>
                <w:rFonts w:eastAsiaTheme="minorHAnsi" w:cstheme="minorHAnsi"/>
                <w:sz w:val="21"/>
                <w:szCs w:val="20"/>
                <w:lang w:eastAsia="en-US"/>
              </w:rPr>
            </w:pPr>
            <w:r w:rsidRPr="003D7EF0">
              <w:rPr>
                <w:rFonts w:eastAsiaTheme="minorHAnsi" w:cstheme="minorHAnsi"/>
                <w:sz w:val="21"/>
                <w:szCs w:val="20"/>
                <w:lang w:eastAsia="en-US"/>
              </w:rPr>
              <w:t xml:space="preserve">12.3 </w:t>
            </w:r>
            <w:r w:rsidRPr="003D7EF0">
              <w:rPr>
                <w:rFonts w:eastAsiaTheme="minorHAnsi" w:cstheme="minorHAnsi"/>
                <w:sz w:val="21"/>
                <w:szCs w:val="20"/>
                <w:lang w:eastAsia="en-US"/>
              </w:rPr>
              <w:tab/>
            </w:r>
            <w:r w:rsidRPr="003D7EF0">
              <w:rPr>
                <w:rFonts w:eastAsiaTheme="minorHAnsi" w:cstheme="minorHAnsi"/>
                <w:b/>
                <w:sz w:val="21"/>
                <w:szCs w:val="20"/>
                <w:lang w:eastAsia="en-US"/>
              </w:rPr>
              <w:t>Exploiter</w:t>
            </w:r>
            <w:r w:rsidRPr="003D7EF0">
              <w:rPr>
                <w:rFonts w:eastAsiaTheme="minorHAnsi" w:cstheme="minorHAnsi"/>
                <w:sz w:val="21"/>
                <w:szCs w:val="20"/>
                <w:lang w:eastAsia="en-US"/>
              </w:rPr>
              <w:t xml:space="preserve"> le </w:t>
            </w:r>
            <w:r w:rsidRPr="003D7EF0">
              <w:rPr>
                <w:rFonts w:eastAsiaTheme="minorHAnsi" w:cstheme="minorHAnsi"/>
                <w:b/>
                <w:sz w:val="21"/>
                <w:szCs w:val="20"/>
                <w:lang w:eastAsia="en-US"/>
              </w:rPr>
              <w:t>potentiel numérique</w:t>
            </w:r>
            <w:r w:rsidRPr="003D7EF0">
              <w:rPr>
                <w:rFonts w:eastAsiaTheme="minorHAnsi" w:cstheme="minorHAnsi"/>
                <w:sz w:val="21"/>
                <w:szCs w:val="20"/>
                <w:lang w:eastAsia="en-US"/>
              </w:rPr>
              <w:t xml:space="preserve"> pour l’apprentissage.</w:t>
            </w:r>
          </w:p>
          <w:p w14:paraId="0216019A" w14:textId="77777777" w:rsidR="00AE4D07" w:rsidRPr="003D7EF0" w:rsidRDefault="00AE4D07" w:rsidP="00AE4D07">
            <w:pPr>
              <w:spacing w:after="0" w:line="240" w:lineRule="auto"/>
              <w:ind w:left="594" w:hanging="594"/>
              <w:rPr>
                <w:rFonts w:eastAsiaTheme="minorHAnsi" w:cstheme="minorHAnsi"/>
                <w:sz w:val="21"/>
                <w:szCs w:val="20"/>
                <w:lang w:eastAsia="en-US"/>
              </w:rPr>
            </w:pPr>
            <w:r w:rsidRPr="003D7EF0">
              <w:rPr>
                <w:rFonts w:eastAsiaTheme="minorHAnsi" w:cstheme="minorHAnsi"/>
                <w:sz w:val="21"/>
                <w:szCs w:val="20"/>
                <w:lang w:eastAsia="en-US"/>
              </w:rPr>
              <w:t xml:space="preserve">12.7 </w:t>
            </w:r>
            <w:r w:rsidRPr="003D7EF0">
              <w:rPr>
                <w:rFonts w:eastAsiaTheme="minorHAnsi" w:cstheme="minorHAnsi"/>
                <w:sz w:val="21"/>
                <w:szCs w:val="20"/>
                <w:lang w:eastAsia="en-US"/>
              </w:rPr>
              <w:tab/>
            </w:r>
            <w:r w:rsidRPr="003D7EF0">
              <w:rPr>
                <w:rFonts w:eastAsiaTheme="minorHAnsi" w:cstheme="minorHAnsi"/>
                <w:b/>
                <w:sz w:val="21"/>
                <w:szCs w:val="20"/>
                <w:lang w:eastAsia="en-US"/>
              </w:rPr>
              <w:t>Produire du contenu</w:t>
            </w:r>
            <w:r w:rsidRPr="003D7EF0">
              <w:rPr>
                <w:rFonts w:eastAsiaTheme="minorHAnsi" w:cstheme="minorHAnsi"/>
                <w:sz w:val="21"/>
                <w:szCs w:val="20"/>
                <w:lang w:eastAsia="en-US"/>
              </w:rPr>
              <w:t xml:space="preserve"> à l’ère du numérique.</w:t>
            </w:r>
          </w:p>
        </w:tc>
        <w:tc>
          <w:tcPr>
            <w:tcW w:w="3126" w:type="dxa"/>
            <w:vMerge/>
            <w:shd w:val="clear" w:color="auto" w:fill="auto"/>
          </w:tcPr>
          <w:p w14:paraId="2148222D" w14:textId="77777777" w:rsidR="00AE4D07" w:rsidRPr="007A10B9" w:rsidRDefault="00AE4D07" w:rsidP="00C641F3">
            <w:pPr>
              <w:spacing w:after="0" w:line="240" w:lineRule="auto"/>
              <w:rPr>
                <w:rFonts w:eastAsiaTheme="minorHAnsi" w:cstheme="minorHAnsi"/>
                <w:color w:val="000000" w:themeColor="text1"/>
                <w:sz w:val="18"/>
                <w:szCs w:val="18"/>
                <w:lang w:eastAsia="en-US"/>
              </w:rPr>
            </w:pPr>
          </w:p>
        </w:tc>
      </w:tr>
      <w:tr w:rsidR="00AE4D07" w:rsidRPr="007A10B9" w14:paraId="0C061872" w14:textId="77777777" w:rsidTr="00AE4D07">
        <w:trPr>
          <w:cantSplit/>
        </w:trPr>
        <w:tc>
          <w:tcPr>
            <w:tcW w:w="857" w:type="dxa"/>
            <w:gridSpan w:val="2"/>
            <w:vAlign w:val="center"/>
          </w:tcPr>
          <w:p w14:paraId="16B08FF5" w14:textId="77777777" w:rsidR="00AE4D07" w:rsidRPr="00434E94" w:rsidRDefault="00AE4D07" w:rsidP="00C641F3">
            <w:pPr>
              <w:spacing w:after="0" w:line="240" w:lineRule="auto"/>
              <w:jc w:val="center"/>
              <w:rPr>
                <w:rFonts w:eastAsiaTheme="minorHAnsi" w:cstheme="minorHAnsi"/>
                <w:b/>
                <w:sz w:val="24"/>
                <w:szCs w:val="24"/>
                <w:lang w:eastAsia="en-US"/>
              </w:rPr>
            </w:pPr>
            <w:r w:rsidRPr="00434E94">
              <w:rPr>
                <w:rFonts w:eastAsiaTheme="minorHAnsi" w:cstheme="minorHAnsi"/>
                <w:b/>
                <w:sz w:val="24"/>
                <w:szCs w:val="24"/>
                <w:lang w:eastAsia="en-US"/>
              </w:rPr>
              <w:t>3</w:t>
            </w:r>
          </w:p>
        </w:tc>
        <w:tc>
          <w:tcPr>
            <w:tcW w:w="11185" w:type="dxa"/>
          </w:tcPr>
          <w:p w14:paraId="0E8F63ED" w14:textId="77777777" w:rsidR="00AE4D07" w:rsidRPr="003D7EF0" w:rsidRDefault="00AE4D07" w:rsidP="00AE4D07">
            <w:pPr>
              <w:spacing w:after="0" w:line="240" w:lineRule="auto"/>
              <w:ind w:left="594" w:hanging="594"/>
              <w:rPr>
                <w:rFonts w:eastAsiaTheme="minorHAnsi" w:cstheme="minorHAnsi"/>
                <w:sz w:val="21"/>
                <w:szCs w:val="20"/>
                <w:lang w:eastAsia="en-US"/>
              </w:rPr>
            </w:pPr>
            <w:r w:rsidRPr="003D7EF0">
              <w:rPr>
                <w:rFonts w:eastAsiaTheme="minorHAnsi" w:cstheme="minorHAnsi"/>
                <w:sz w:val="21"/>
                <w:szCs w:val="20"/>
                <w:lang w:eastAsia="en-US"/>
              </w:rPr>
              <w:t xml:space="preserve">12.8 </w:t>
            </w:r>
            <w:r w:rsidRPr="003D7EF0">
              <w:rPr>
                <w:rFonts w:eastAsiaTheme="minorHAnsi" w:cstheme="minorHAnsi"/>
                <w:sz w:val="21"/>
                <w:szCs w:val="20"/>
                <w:lang w:eastAsia="en-US"/>
              </w:rPr>
              <w:tab/>
            </w:r>
            <w:r w:rsidRPr="003D7EF0">
              <w:rPr>
                <w:rFonts w:eastAsiaTheme="minorHAnsi" w:cstheme="minorHAnsi"/>
                <w:b/>
                <w:sz w:val="21"/>
                <w:szCs w:val="20"/>
                <w:lang w:eastAsia="en-US"/>
              </w:rPr>
              <w:t>Mettre à profit</w:t>
            </w:r>
            <w:r w:rsidRPr="003D7EF0">
              <w:rPr>
                <w:rFonts w:eastAsiaTheme="minorHAnsi" w:cstheme="minorHAnsi"/>
                <w:sz w:val="21"/>
                <w:szCs w:val="20"/>
                <w:lang w:eastAsia="en-US"/>
              </w:rPr>
              <w:t xml:space="preserve"> le numérique en tant que </w:t>
            </w:r>
            <w:r w:rsidRPr="003D7EF0">
              <w:rPr>
                <w:rFonts w:eastAsiaTheme="minorHAnsi" w:cstheme="minorHAnsi"/>
                <w:b/>
                <w:sz w:val="21"/>
                <w:szCs w:val="20"/>
                <w:lang w:eastAsia="en-US"/>
              </w:rPr>
              <w:t xml:space="preserve">vecteur d’inclusion </w:t>
            </w:r>
            <w:r w:rsidRPr="003D7EF0">
              <w:rPr>
                <w:rFonts w:eastAsiaTheme="minorHAnsi" w:cstheme="minorHAnsi"/>
                <w:sz w:val="21"/>
                <w:szCs w:val="20"/>
                <w:lang w:eastAsia="en-US"/>
              </w:rPr>
              <w:t>et pour répondre à des besoins diversifiés.</w:t>
            </w:r>
          </w:p>
          <w:p w14:paraId="2DF93E3C" w14:textId="77777777" w:rsidR="00AE4D07" w:rsidRPr="003D7EF0" w:rsidRDefault="00AE4D07" w:rsidP="00AE4D07">
            <w:pPr>
              <w:spacing w:after="0" w:line="240" w:lineRule="auto"/>
              <w:ind w:left="594" w:hanging="594"/>
              <w:rPr>
                <w:rFonts w:eastAsiaTheme="minorHAnsi" w:cstheme="minorHAnsi"/>
                <w:sz w:val="21"/>
                <w:szCs w:val="20"/>
                <w:lang w:eastAsia="en-US"/>
              </w:rPr>
            </w:pPr>
            <w:r w:rsidRPr="003D7EF0">
              <w:rPr>
                <w:rFonts w:eastAsiaTheme="minorHAnsi" w:cstheme="minorHAnsi"/>
                <w:sz w:val="21"/>
                <w:szCs w:val="20"/>
                <w:lang w:eastAsia="en-US"/>
              </w:rPr>
              <w:t xml:space="preserve">12.10 </w:t>
            </w:r>
            <w:r w:rsidRPr="003D7EF0">
              <w:rPr>
                <w:rFonts w:eastAsiaTheme="minorHAnsi" w:cstheme="minorHAnsi"/>
                <w:sz w:val="21"/>
                <w:szCs w:val="20"/>
                <w:lang w:eastAsia="en-US"/>
              </w:rPr>
              <w:tab/>
            </w:r>
            <w:r w:rsidRPr="003D7EF0">
              <w:rPr>
                <w:rFonts w:eastAsiaTheme="minorHAnsi" w:cstheme="minorHAnsi"/>
                <w:b/>
                <w:sz w:val="21"/>
                <w:szCs w:val="20"/>
                <w:lang w:eastAsia="en-US"/>
              </w:rPr>
              <w:t>Résoudre une variété de problèmes</w:t>
            </w:r>
            <w:r w:rsidRPr="003D7EF0">
              <w:rPr>
                <w:rFonts w:eastAsiaTheme="minorHAnsi" w:cstheme="minorHAnsi"/>
                <w:sz w:val="21"/>
                <w:szCs w:val="20"/>
                <w:lang w:eastAsia="en-US"/>
              </w:rPr>
              <w:t xml:space="preserve"> avec le numérique.</w:t>
            </w:r>
          </w:p>
        </w:tc>
        <w:tc>
          <w:tcPr>
            <w:tcW w:w="3126" w:type="dxa"/>
            <w:vMerge/>
            <w:shd w:val="clear" w:color="auto" w:fill="auto"/>
          </w:tcPr>
          <w:p w14:paraId="4DD5540B" w14:textId="77777777" w:rsidR="00AE4D07" w:rsidRPr="007A10B9" w:rsidRDefault="00AE4D07" w:rsidP="00C641F3">
            <w:pPr>
              <w:spacing w:after="0" w:line="240" w:lineRule="auto"/>
              <w:rPr>
                <w:rFonts w:eastAsiaTheme="minorHAnsi" w:cstheme="minorHAnsi"/>
                <w:color w:val="000000" w:themeColor="text1"/>
                <w:sz w:val="18"/>
                <w:szCs w:val="18"/>
                <w:lang w:eastAsia="en-US"/>
              </w:rPr>
            </w:pPr>
          </w:p>
        </w:tc>
      </w:tr>
      <w:tr w:rsidR="00AE4D07" w:rsidRPr="007A10B9" w14:paraId="714FE4E1" w14:textId="77777777" w:rsidTr="00AE4D07">
        <w:trPr>
          <w:cantSplit/>
        </w:trPr>
        <w:tc>
          <w:tcPr>
            <w:tcW w:w="857" w:type="dxa"/>
            <w:gridSpan w:val="2"/>
            <w:vAlign w:val="center"/>
          </w:tcPr>
          <w:p w14:paraId="60E476D9" w14:textId="77777777" w:rsidR="00AE4D07" w:rsidRPr="00434E94" w:rsidRDefault="00AE4D07" w:rsidP="00C641F3">
            <w:pPr>
              <w:spacing w:after="0" w:line="240" w:lineRule="auto"/>
              <w:jc w:val="center"/>
              <w:rPr>
                <w:rFonts w:eastAsiaTheme="minorHAnsi" w:cstheme="minorHAnsi"/>
                <w:b/>
                <w:sz w:val="24"/>
                <w:szCs w:val="24"/>
                <w:lang w:eastAsia="en-US"/>
              </w:rPr>
            </w:pPr>
            <w:r w:rsidRPr="00434E94">
              <w:rPr>
                <w:rFonts w:eastAsiaTheme="minorHAnsi" w:cstheme="minorHAnsi"/>
                <w:b/>
                <w:sz w:val="24"/>
                <w:szCs w:val="24"/>
                <w:lang w:eastAsia="en-US"/>
              </w:rPr>
              <w:t>4</w:t>
            </w:r>
          </w:p>
        </w:tc>
        <w:tc>
          <w:tcPr>
            <w:tcW w:w="11185" w:type="dxa"/>
          </w:tcPr>
          <w:p w14:paraId="37B04DD5" w14:textId="77777777" w:rsidR="00AE4D07" w:rsidRPr="003D7EF0" w:rsidRDefault="00AE4D07" w:rsidP="00AE4D07">
            <w:pPr>
              <w:spacing w:after="0" w:line="240" w:lineRule="auto"/>
              <w:ind w:left="594" w:hanging="594"/>
              <w:rPr>
                <w:rFonts w:eastAsiaTheme="minorHAnsi" w:cstheme="minorHAnsi"/>
                <w:sz w:val="21"/>
                <w:szCs w:val="20"/>
                <w:lang w:eastAsia="en-US"/>
              </w:rPr>
            </w:pPr>
            <w:r w:rsidRPr="003D7EF0">
              <w:rPr>
                <w:rFonts w:cstheme="minorHAnsi"/>
                <w:sz w:val="21"/>
                <w:szCs w:val="20"/>
              </w:rPr>
              <w:t xml:space="preserve">12.12 </w:t>
            </w:r>
            <w:r w:rsidRPr="003D7EF0">
              <w:rPr>
                <w:rFonts w:cstheme="minorHAnsi"/>
                <w:sz w:val="21"/>
                <w:szCs w:val="20"/>
              </w:rPr>
              <w:tab/>
            </w:r>
            <w:r w:rsidRPr="003D7EF0">
              <w:rPr>
                <w:rFonts w:cstheme="minorHAnsi"/>
                <w:b/>
                <w:sz w:val="21"/>
                <w:szCs w:val="20"/>
              </w:rPr>
              <w:t>Innover et faire preuve de créativité</w:t>
            </w:r>
            <w:r w:rsidRPr="003D7EF0">
              <w:rPr>
                <w:rFonts w:cstheme="minorHAnsi"/>
                <w:sz w:val="21"/>
                <w:szCs w:val="20"/>
              </w:rPr>
              <w:t xml:space="preserve"> avec le numérique.</w:t>
            </w:r>
          </w:p>
        </w:tc>
        <w:tc>
          <w:tcPr>
            <w:tcW w:w="3126" w:type="dxa"/>
            <w:vMerge/>
            <w:shd w:val="clear" w:color="auto" w:fill="auto"/>
          </w:tcPr>
          <w:p w14:paraId="01A6A68B" w14:textId="77777777" w:rsidR="00AE4D07" w:rsidRPr="007A10B9" w:rsidRDefault="00AE4D07" w:rsidP="00C641F3">
            <w:pPr>
              <w:spacing w:after="0" w:line="240" w:lineRule="auto"/>
              <w:rPr>
                <w:rFonts w:eastAsiaTheme="minorHAnsi" w:cstheme="minorHAnsi"/>
                <w:sz w:val="18"/>
                <w:szCs w:val="18"/>
                <w:lang w:eastAsia="en-US"/>
              </w:rPr>
            </w:pPr>
          </w:p>
        </w:tc>
      </w:tr>
      <w:tr w:rsidR="00AE4D07" w:rsidRPr="003D7EF0" w14:paraId="78FFBE3B" w14:textId="77777777" w:rsidTr="00AE4D07">
        <w:trPr>
          <w:cantSplit/>
        </w:trPr>
        <w:tc>
          <w:tcPr>
            <w:tcW w:w="846" w:type="dxa"/>
            <w:shd w:val="clear" w:color="auto" w:fill="D9D9D9" w:themeFill="background1" w:themeFillShade="D9"/>
            <w:vAlign w:val="center"/>
          </w:tcPr>
          <w:p w14:paraId="268F3C30" w14:textId="67A5EC11" w:rsidR="00AE4D07" w:rsidRPr="003D7EF0" w:rsidRDefault="00AE4D07" w:rsidP="00AE4D07">
            <w:pPr>
              <w:spacing w:after="0" w:line="240" w:lineRule="auto"/>
              <w:ind w:left="594" w:hanging="594"/>
              <w:jc w:val="center"/>
              <w:rPr>
                <w:rFonts w:eastAsiaTheme="minorHAnsi"/>
                <w:b/>
                <w:sz w:val="24"/>
                <w:szCs w:val="24"/>
                <w:lang w:eastAsia="en-US"/>
              </w:rPr>
            </w:pPr>
          </w:p>
        </w:tc>
        <w:tc>
          <w:tcPr>
            <w:tcW w:w="11196" w:type="dxa"/>
            <w:gridSpan w:val="2"/>
            <w:shd w:val="clear" w:color="auto" w:fill="D9D9D9" w:themeFill="background1" w:themeFillShade="D9"/>
            <w:vAlign w:val="center"/>
          </w:tcPr>
          <w:p w14:paraId="730846D0" w14:textId="2FD0456F" w:rsidR="00AE4D07" w:rsidRPr="003D7EF0" w:rsidRDefault="00AE4D07" w:rsidP="00AE4D07">
            <w:pPr>
              <w:spacing w:after="0" w:line="240" w:lineRule="auto"/>
              <w:ind w:left="594" w:hanging="594"/>
              <w:rPr>
                <w:rFonts w:cstheme="minorHAnsi"/>
                <w:b/>
                <w:sz w:val="24"/>
                <w:szCs w:val="24"/>
              </w:rPr>
            </w:pPr>
            <w:r w:rsidRPr="003D7EF0">
              <w:rPr>
                <w:rFonts w:cstheme="minorHAnsi"/>
                <w:b/>
                <w:sz w:val="24"/>
                <w:szCs w:val="24"/>
              </w:rPr>
              <w:t xml:space="preserve">Compétence 13        Agir en accord avec les principes éthiques de la profession – </w:t>
            </w:r>
          </w:p>
          <w:p w14:paraId="6004CBD0" w14:textId="1BF076BF" w:rsidR="00AE4D07" w:rsidRPr="003D7EF0" w:rsidRDefault="00AE4D07" w:rsidP="00AE4D07">
            <w:pPr>
              <w:spacing w:after="0" w:line="240" w:lineRule="auto"/>
              <w:ind w:left="594" w:hanging="594"/>
              <w:rPr>
                <w:rFonts w:eastAsiaTheme="minorHAnsi"/>
                <w:b/>
                <w:sz w:val="24"/>
                <w:szCs w:val="24"/>
                <w:lang w:eastAsia="en-US"/>
              </w:rPr>
            </w:pPr>
            <w:r w:rsidRPr="003D7EF0">
              <w:rPr>
                <w:rFonts w:cstheme="minorHAnsi"/>
                <w:bCs/>
                <w:sz w:val="24"/>
                <w:szCs w:val="24"/>
              </w:rPr>
              <w:t>Au terme de la formation :  En partie maîtrisée</w:t>
            </w:r>
          </w:p>
        </w:tc>
        <w:tc>
          <w:tcPr>
            <w:tcW w:w="3126" w:type="dxa"/>
            <w:vMerge w:val="restart"/>
            <w:shd w:val="clear" w:color="auto" w:fill="auto"/>
            <w:vAlign w:val="center"/>
          </w:tcPr>
          <w:p w14:paraId="210C8965" w14:textId="52B28B1A" w:rsidR="00AE4D07" w:rsidRPr="003D7EF0" w:rsidRDefault="00AE4D07" w:rsidP="00AE4D07">
            <w:pPr>
              <w:spacing w:after="0" w:line="240" w:lineRule="auto"/>
              <w:ind w:left="594" w:hanging="594"/>
              <w:jc w:val="center"/>
              <w:rPr>
                <w:rFonts w:eastAsiaTheme="minorHAnsi"/>
                <w:b/>
                <w:sz w:val="24"/>
                <w:szCs w:val="24"/>
                <w:lang w:eastAsia="en-US"/>
              </w:rPr>
            </w:pPr>
          </w:p>
        </w:tc>
      </w:tr>
      <w:tr w:rsidR="00AE4D07" w:rsidRPr="007A10B9" w14:paraId="69BED2C2" w14:textId="77777777" w:rsidTr="00AE4D07">
        <w:trPr>
          <w:cantSplit/>
        </w:trPr>
        <w:tc>
          <w:tcPr>
            <w:tcW w:w="857" w:type="dxa"/>
            <w:gridSpan w:val="2"/>
            <w:vAlign w:val="center"/>
          </w:tcPr>
          <w:p w14:paraId="0631D5C6" w14:textId="77777777" w:rsidR="00AE4D07" w:rsidRPr="00434E94" w:rsidRDefault="00AE4D07" w:rsidP="00AE4D07">
            <w:pPr>
              <w:spacing w:after="0" w:line="240" w:lineRule="auto"/>
              <w:jc w:val="center"/>
              <w:rPr>
                <w:rFonts w:eastAsiaTheme="minorHAnsi" w:cstheme="minorHAnsi"/>
                <w:b/>
                <w:sz w:val="24"/>
                <w:szCs w:val="24"/>
                <w:lang w:eastAsia="en-US"/>
              </w:rPr>
            </w:pPr>
            <w:r w:rsidRPr="00434E94">
              <w:rPr>
                <w:rFonts w:eastAsiaTheme="minorHAnsi" w:cstheme="minorHAnsi"/>
                <w:b/>
                <w:sz w:val="24"/>
                <w:szCs w:val="24"/>
                <w:lang w:eastAsia="en-US"/>
              </w:rPr>
              <w:t>1</w:t>
            </w:r>
          </w:p>
        </w:tc>
        <w:tc>
          <w:tcPr>
            <w:tcW w:w="11185" w:type="dxa"/>
          </w:tcPr>
          <w:p w14:paraId="40E2B59E" w14:textId="77777777" w:rsidR="00AE4D07" w:rsidRPr="003D7EF0" w:rsidRDefault="00AE4D07" w:rsidP="00AE4D07">
            <w:pPr>
              <w:spacing w:after="0" w:line="240" w:lineRule="auto"/>
              <w:ind w:left="594" w:hanging="594"/>
              <w:jc w:val="both"/>
              <w:rPr>
                <w:rFonts w:eastAsiaTheme="minorHAnsi"/>
                <w:sz w:val="21"/>
                <w:szCs w:val="20"/>
                <w:lang w:eastAsia="en-US"/>
              </w:rPr>
            </w:pPr>
            <w:r w:rsidRPr="003D7EF0">
              <w:rPr>
                <w:rFonts w:eastAsiaTheme="minorHAnsi"/>
                <w:sz w:val="21"/>
                <w:szCs w:val="20"/>
                <w:lang w:eastAsia="en-US"/>
              </w:rPr>
              <w:t xml:space="preserve">13.1 </w:t>
            </w:r>
            <w:r w:rsidRPr="003D7EF0">
              <w:rPr>
                <w:rFonts w:eastAsiaTheme="minorHAnsi"/>
                <w:sz w:val="21"/>
                <w:szCs w:val="20"/>
                <w:lang w:eastAsia="en-US"/>
              </w:rPr>
              <w:tab/>
            </w:r>
            <w:r w:rsidRPr="003D7EF0">
              <w:rPr>
                <w:rFonts w:eastAsiaTheme="minorHAnsi"/>
                <w:b/>
                <w:sz w:val="21"/>
                <w:szCs w:val="20"/>
                <w:lang w:eastAsia="en-US"/>
              </w:rPr>
              <w:t>Agir</w:t>
            </w:r>
            <w:r w:rsidRPr="003D7EF0">
              <w:rPr>
                <w:rFonts w:eastAsiaTheme="minorHAnsi"/>
                <w:sz w:val="21"/>
                <w:szCs w:val="20"/>
                <w:lang w:eastAsia="en-US"/>
              </w:rPr>
              <w:t xml:space="preserve"> et </w:t>
            </w:r>
            <w:r w:rsidRPr="003D7EF0">
              <w:rPr>
                <w:rFonts w:eastAsiaTheme="minorHAnsi"/>
                <w:b/>
                <w:sz w:val="21"/>
                <w:szCs w:val="20"/>
                <w:lang w:eastAsia="en-US"/>
              </w:rPr>
              <w:t>se comporter de manière respectueuse</w:t>
            </w:r>
            <w:r w:rsidRPr="003D7EF0">
              <w:rPr>
                <w:rFonts w:eastAsiaTheme="minorHAnsi"/>
                <w:sz w:val="21"/>
                <w:szCs w:val="20"/>
                <w:lang w:eastAsia="en-US"/>
              </w:rPr>
              <w:t xml:space="preserve"> envers l’école et ce qu’elle représente.</w:t>
            </w:r>
          </w:p>
          <w:p w14:paraId="545E3A13" w14:textId="77777777" w:rsidR="00AE4D07" w:rsidRPr="003D7EF0" w:rsidRDefault="00AE4D07" w:rsidP="00AE4D07">
            <w:pPr>
              <w:spacing w:after="0" w:line="240" w:lineRule="auto"/>
              <w:ind w:left="594" w:hanging="594"/>
              <w:jc w:val="both"/>
              <w:rPr>
                <w:rFonts w:eastAsiaTheme="minorHAnsi"/>
                <w:b/>
                <w:sz w:val="21"/>
                <w:szCs w:val="20"/>
                <w:lang w:eastAsia="en-US"/>
              </w:rPr>
            </w:pPr>
            <w:r w:rsidRPr="003D7EF0">
              <w:rPr>
                <w:rFonts w:eastAsiaTheme="minorHAnsi"/>
                <w:sz w:val="21"/>
                <w:szCs w:val="20"/>
                <w:lang w:eastAsia="en-US"/>
              </w:rPr>
              <w:t xml:space="preserve">13.2 </w:t>
            </w:r>
            <w:r w:rsidRPr="003D7EF0">
              <w:rPr>
                <w:rFonts w:eastAsiaTheme="minorHAnsi"/>
                <w:sz w:val="21"/>
                <w:szCs w:val="20"/>
                <w:lang w:eastAsia="en-US"/>
              </w:rPr>
              <w:tab/>
            </w:r>
            <w:r w:rsidRPr="003D7EF0">
              <w:rPr>
                <w:rFonts w:eastAsiaTheme="minorHAnsi"/>
                <w:b/>
                <w:sz w:val="21"/>
                <w:szCs w:val="20"/>
                <w:lang w:eastAsia="en-US"/>
              </w:rPr>
              <w:t>[Connaître]</w:t>
            </w:r>
            <w:r w:rsidRPr="003D7EF0">
              <w:rPr>
                <w:rFonts w:eastAsiaTheme="minorHAnsi"/>
                <w:sz w:val="21"/>
                <w:szCs w:val="20"/>
                <w:lang w:eastAsia="en-US"/>
              </w:rPr>
              <w:t xml:space="preserve"> […] les </w:t>
            </w:r>
            <w:r w:rsidRPr="003D7EF0">
              <w:rPr>
                <w:rFonts w:eastAsiaTheme="minorHAnsi"/>
                <w:b/>
                <w:sz w:val="21"/>
                <w:szCs w:val="20"/>
                <w:lang w:eastAsia="en-US"/>
              </w:rPr>
              <w:t>valeurs</w:t>
            </w:r>
            <w:r w:rsidRPr="003D7EF0">
              <w:rPr>
                <w:rFonts w:eastAsiaTheme="minorHAnsi"/>
                <w:sz w:val="21"/>
                <w:szCs w:val="20"/>
                <w:lang w:eastAsia="en-US"/>
              </w:rPr>
              <w:t xml:space="preserve"> de </w:t>
            </w:r>
            <w:r w:rsidRPr="003D7EF0">
              <w:rPr>
                <w:rFonts w:eastAsiaTheme="minorHAnsi"/>
                <w:b/>
                <w:sz w:val="21"/>
                <w:szCs w:val="20"/>
                <w:lang w:eastAsia="en-US"/>
              </w:rPr>
              <w:t>l’école</w:t>
            </w:r>
            <w:r w:rsidRPr="003D7EF0">
              <w:rPr>
                <w:rFonts w:eastAsiaTheme="minorHAnsi"/>
                <w:sz w:val="21"/>
                <w:szCs w:val="20"/>
                <w:lang w:eastAsia="en-US"/>
              </w:rPr>
              <w:t xml:space="preserve"> et de la </w:t>
            </w:r>
            <w:r w:rsidRPr="003D7EF0">
              <w:rPr>
                <w:rFonts w:eastAsiaTheme="minorHAnsi"/>
                <w:b/>
                <w:sz w:val="21"/>
                <w:szCs w:val="20"/>
                <w:lang w:eastAsia="en-US"/>
              </w:rPr>
              <w:t>société québécoises.</w:t>
            </w:r>
          </w:p>
          <w:p w14:paraId="3DE6D646" w14:textId="77777777" w:rsidR="00AE4D07" w:rsidRPr="003D7EF0" w:rsidRDefault="00AE4D07" w:rsidP="00AE4D07">
            <w:pPr>
              <w:spacing w:after="0" w:line="240" w:lineRule="auto"/>
              <w:ind w:left="594" w:hanging="594"/>
              <w:jc w:val="both"/>
              <w:rPr>
                <w:rFonts w:eastAsiaTheme="minorHAnsi"/>
                <w:sz w:val="21"/>
                <w:szCs w:val="20"/>
                <w:lang w:eastAsia="en-US"/>
              </w:rPr>
            </w:pPr>
            <w:r w:rsidRPr="003D7EF0">
              <w:rPr>
                <w:rFonts w:eastAsiaTheme="minorHAnsi"/>
                <w:sz w:val="21"/>
                <w:szCs w:val="20"/>
                <w:lang w:eastAsia="en-US"/>
              </w:rPr>
              <w:t xml:space="preserve">13.5 </w:t>
            </w:r>
            <w:r w:rsidRPr="003D7EF0">
              <w:rPr>
                <w:rFonts w:eastAsiaTheme="minorHAnsi"/>
                <w:sz w:val="21"/>
                <w:szCs w:val="20"/>
                <w:lang w:eastAsia="en-US"/>
              </w:rPr>
              <w:tab/>
              <w:t xml:space="preserve">[…] </w:t>
            </w:r>
            <w:r w:rsidRPr="003D7EF0">
              <w:rPr>
                <w:rFonts w:eastAsiaTheme="minorHAnsi"/>
                <w:b/>
                <w:sz w:val="21"/>
                <w:szCs w:val="20"/>
                <w:lang w:eastAsia="en-US"/>
              </w:rPr>
              <w:t>protéger</w:t>
            </w:r>
            <w:r w:rsidRPr="003D7EF0">
              <w:rPr>
                <w:rFonts w:eastAsiaTheme="minorHAnsi"/>
                <w:sz w:val="21"/>
                <w:szCs w:val="20"/>
                <w:lang w:eastAsia="en-US"/>
              </w:rPr>
              <w:t xml:space="preserve"> la </w:t>
            </w:r>
            <w:r w:rsidRPr="003D7EF0">
              <w:rPr>
                <w:rFonts w:eastAsiaTheme="minorHAnsi"/>
                <w:b/>
                <w:sz w:val="21"/>
                <w:szCs w:val="20"/>
                <w:lang w:eastAsia="en-US"/>
              </w:rPr>
              <w:t xml:space="preserve">confidentialité </w:t>
            </w:r>
            <w:r w:rsidRPr="003D7EF0">
              <w:rPr>
                <w:rFonts w:eastAsiaTheme="minorHAnsi"/>
                <w:sz w:val="21"/>
                <w:szCs w:val="20"/>
                <w:lang w:eastAsia="en-US"/>
              </w:rPr>
              <w:t>de l’information qui se rapporte à la vie privée des élèves et des autres actrices et acteurs éducatifs.</w:t>
            </w:r>
          </w:p>
          <w:p w14:paraId="5BB7206F" w14:textId="77777777" w:rsidR="00AE4D07" w:rsidRPr="003D7EF0" w:rsidRDefault="00AE4D07" w:rsidP="00AE4D07">
            <w:pPr>
              <w:spacing w:after="0" w:line="240" w:lineRule="auto"/>
              <w:ind w:left="594" w:hanging="594"/>
              <w:jc w:val="both"/>
              <w:rPr>
                <w:rFonts w:eastAsiaTheme="minorHAnsi"/>
                <w:sz w:val="21"/>
                <w:szCs w:val="20"/>
                <w:lang w:eastAsia="en-US"/>
              </w:rPr>
            </w:pPr>
            <w:r w:rsidRPr="003D7EF0">
              <w:rPr>
                <w:rFonts w:eastAsiaTheme="minorHAnsi"/>
                <w:sz w:val="21"/>
                <w:szCs w:val="20"/>
                <w:lang w:eastAsia="en-US"/>
              </w:rPr>
              <w:t xml:space="preserve">13.6 </w:t>
            </w:r>
            <w:r w:rsidRPr="003D7EF0">
              <w:rPr>
                <w:rFonts w:eastAsiaTheme="minorHAnsi"/>
                <w:sz w:val="21"/>
                <w:szCs w:val="20"/>
                <w:lang w:eastAsia="en-US"/>
              </w:rPr>
              <w:tab/>
            </w:r>
            <w:r w:rsidRPr="003D7EF0">
              <w:rPr>
                <w:rFonts w:eastAsiaTheme="minorHAnsi"/>
                <w:b/>
                <w:sz w:val="21"/>
                <w:szCs w:val="20"/>
                <w:lang w:eastAsia="en-US"/>
              </w:rPr>
              <w:t>[Connaître</w:t>
            </w:r>
            <w:r w:rsidRPr="003D7EF0">
              <w:rPr>
                <w:rFonts w:eastAsiaTheme="minorHAnsi"/>
                <w:sz w:val="21"/>
                <w:szCs w:val="20"/>
                <w:lang w:eastAsia="en-US"/>
              </w:rPr>
              <w:t xml:space="preserve"> et] </w:t>
            </w:r>
            <w:r w:rsidRPr="003D7EF0">
              <w:rPr>
                <w:rFonts w:eastAsiaTheme="minorHAnsi"/>
                <w:b/>
                <w:sz w:val="21"/>
                <w:szCs w:val="20"/>
                <w:lang w:eastAsia="en-US"/>
              </w:rPr>
              <w:t>Respecter</w:t>
            </w:r>
            <w:r w:rsidRPr="003D7EF0">
              <w:rPr>
                <w:rFonts w:eastAsiaTheme="minorHAnsi"/>
                <w:sz w:val="21"/>
                <w:szCs w:val="20"/>
                <w:lang w:eastAsia="en-US"/>
              </w:rPr>
              <w:t xml:space="preserve"> </w:t>
            </w:r>
            <w:r w:rsidRPr="003D7EF0">
              <w:rPr>
                <w:rFonts w:eastAsiaTheme="minorHAnsi"/>
                <w:b/>
                <w:sz w:val="21"/>
                <w:szCs w:val="20"/>
                <w:lang w:eastAsia="en-US"/>
              </w:rPr>
              <w:t>les rôles et les responsabilités</w:t>
            </w:r>
            <w:r w:rsidRPr="003D7EF0">
              <w:rPr>
                <w:rFonts w:eastAsiaTheme="minorHAnsi"/>
                <w:sz w:val="21"/>
                <w:szCs w:val="20"/>
                <w:lang w:eastAsia="en-US"/>
              </w:rPr>
              <w:t xml:space="preserve"> des personnes engagées dans la communauté éducative.</w:t>
            </w:r>
          </w:p>
        </w:tc>
        <w:tc>
          <w:tcPr>
            <w:tcW w:w="3126" w:type="dxa"/>
            <w:vMerge/>
            <w:shd w:val="clear" w:color="auto" w:fill="auto"/>
          </w:tcPr>
          <w:p w14:paraId="1B641679" w14:textId="77777777" w:rsidR="00AE4D07" w:rsidRPr="007A10B9" w:rsidRDefault="00AE4D07" w:rsidP="00AE4D07">
            <w:pPr>
              <w:spacing w:after="0" w:line="240" w:lineRule="auto"/>
              <w:rPr>
                <w:rFonts w:eastAsiaTheme="minorHAnsi" w:cstheme="minorHAnsi"/>
                <w:sz w:val="18"/>
                <w:szCs w:val="18"/>
                <w:lang w:eastAsia="en-US"/>
              </w:rPr>
            </w:pPr>
          </w:p>
        </w:tc>
      </w:tr>
      <w:tr w:rsidR="00AE4D07" w:rsidRPr="007A10B9" w14:paraId="04301CB3" w14:textId="77777777" w:rsidTr="00AE4D07">
        <w:trPr>
          <w:cantSplit/>
        </w:trPr>
        <w:tc>
          <w:tcPr>
            <w:tcW w:w="857" w:type="dxa"/>
            <w:gridSpan w:val="2"/>
            <w:vAlign w:val="center"/>
          </w:tcPr>
          <w:p w14:paraId="58A83C29" w14:textId="77777777" w:rsidR="00AE4D07" w:rsidRPr="00434E94" w:rsidRDefault="00AE4D07" w:rsidP="00AE4D07">
            <w:pPr>
              <w:spacing w:after="0" w:line="240" w:lineRule="auto"/>
              <w:jc w:val="center"/>
              <w:rPr>
                <w:rFonts w:eastAsiaTheme="minorHAnsi" w:cstheme="minorHAnsi"/>
                <w:b/>
                <w:sz w:val="24"/>
                <w:szCs w:val="24"/>
                <w:lang w:eastAsia="en-US"/>
              </w:rPr>
            </w:pPr>
            <w:r w:rsidRPr="00434E94">
              <w:rPr>
                <w:rFonts w:eastAsiaTheme="minorHAnsi" w:cstheme="minorHAnsi"/>
                <w:b/>
                <w:sz w:val="24"/>
                <w:szCs w:val="24"/>
                <w:lang w:eastAsia="en-US"/>
              </w:rPr>
              <w:t>2</w:t>
            </w:r>
          </w:p>
        </w:tc>
        <w:tc>
          <w:tcPr>
            <w:tcW w:w="11185" w:type="dxa"/>
          </w:tcPr>
          <w:p w14:paraId="4918C903" w14:textId="77777777" w:rsidR="00AE4D07" w:rsidRPr="003D7EF0" w:rsidRDefault="00AE4D07" w:rsidP="00AE4D07">
            <w:pPr>
              <w:spacing w:after="0" w:line="240" w:lineRule="auto"/>
              <w:ind w:left="594" w:hanging="594"/>
              <w:rPr>
                <w:rFonts w:eastAsiaTheme="minorHAnsi" w:cstheme="minorHAnsi"/>
                <w:sz w:val="21"/>
                <w:szCs w:val="20"/>
                <w:lang w:eastAsia="en-US"/>
              </w:rPr>
            </w:pPr>
            <w:r w:rsidRPr="003D7EF0">
              <w:rPr>
                <w:rFonts w:eastAsiaTheme="minorHAnsi" w:cstheme="minorHAnsi"/>
                <w:sz w:val="21"/>
                <w:szCs w:val="20"/>
                <w:lang w:eastAsia="en-US"/>
              </w:rPr>
              <w:t xml:space="preserve">13.3 </w:t>
            </w:r>
            <w:r w:rsidRPr="003D7EF0">
              <w:rPr>
                <w:rFonts w:eastAsiaTheme="minorHAnsi" w:cstheme="minorHAnsi"/>
                <w:sz w:val="21"/>
                <w:szCs w:val="20"/>
                <w:lang w:eastAsia="en-US"/>
              </w:rPr>
              <w:tab/>
            </w:r>
            <w:r w:rsidRPr="003D7EF0">
              <w:rPr>
                <w:rFonts w:eastAsiaTheme="minorHAnsi" w:cstheme="minorHAnsi"/>
                <w:b/>
                <w:sz w:val="21"/>
                <w:szCs w:val="20"/>
                <w:lang w:eastAsia="en-US"/>
              </w:rPr>
              <w:t>Connaitre</w:t>
            </w:r>
            <w:r w:rsidRPr="003D7EF0">
              <w:rPr>
                <w:rFonts w:eastAsiaTheme="minorHAnsi" w:cstheme="minorHAnsi"/>
                <w:sz w:val="21"/>
                <w:szCs w:val="20"/>
                <w:lang w:eastAsia="en-US"/>
              </w:rPr>
              <w:t xml:space="preserve"> les </w:t>
            </w:r>
            <w:r w:rsidRPr="003D7EF0">
              <w:rPr>
                <w:rFonts w:eastAsiaTheme="minorHAnsi" w:cstheme="minorHAnsi"/>
                <w:b/>
                <w:sz w:val="21"/>
                <w:szCs w:val="20"/>
                <w:lang w:eastAsia="en-US"/>
              </w:rPr>
              <w:t>enjeux éthiques</w:t>
            </w:r>
            <w:r w:rsidRPr="003D7EF0">
              <w:rPr>
                <w:rFonts w:eastAsiaTheme="minorHAnsi" w:cstheme="minorHAnsi"/>
                <w:sz w:val="21"/>
                <w:szCs w:val="20"/>
                <w:lang w:eastAsia="en-US"/>
              </w:rPr>
              <w:t xml:space="preserve"> propres à la pratique de l’enseignement […]</w:t>
            </w:r>
          </w:p>
          <w:p w14:paraId="56E442F1" w14:textId="77777777" w:rsidR="00AE4D07" w:rsidRPr="003D7EF0" w:rsidRDefault="00AE4D07" w:rsidP="00AE4D07">
            <w:pPr>
              <w:spacing w:after="0" w:line="240" w:lineRule="auto"/>
              <w:ind w:left="594" w:hanging="594"/>
              <w:rPr>
                <w:rFonts w:eastAsiaTheme="minorHAnsi" w:cstheme="minorHAnsi"/>
                <w:sz w:val="21"/>
                <w:szCs w:val="20"/>
                <w:lang w:eastAsia="en-US"/>
              </w:rPr>
            </w:pPr>
            <w:r w:rsidRPr="003D7EF0">
              <w:rPr>
                <w:rFonts w:eastAsiaTheme="minorHAnsi" w:cstheme="minorHAnsi"/>
                <w:sz w:val="21"/>
                <w:szCs w:val="20"/>
                <w:lang w:eastAsia="en-US"/>
              </w:rPr>
              <w:t xml:space="preserve">13.4 </w:t>
            </w:r>
            <w:r w:rsidRPr="003D7EF0">
              <w:rPr>
                <w:rFonts w:eastAsiaTheme="minorHAnsi" w:cstheme="minorHAnsi"/>
                <w:sz w:val="21"/>
                <w:szCs w:val="20"/>
                <w:lang w:eastAsia="en-US"/>
              </w:rPr>
              <w:tab/>
            </w:r>
            <w:r w:rsidRPr="003D7EF0">
              <w:rPr>
                <w:rFonts w:eastAsiaTheme="minorHAnsi" w:cstheme="minorHAnsi"/>
                <w:b/>
                <w:sz w:val="21"/>
                <w:szCs w:val="20"/>
                <w:lang w:eastAsia="en-US"/>
              </w:rPr>
              <w:t>Tenir compte</w:t>
            </w:r>
            <w:r w:rsidRPr="003D7EF0">
              <w:rPr>
                <w:rFonts w:eastAsiaTheme="minorHAnsi" w:cstheme="minorHAnsi"/>
                <w:sz w:val="21"/>
                <w:szCs w:val="20"/>
                <w:lang w:eastAsia="en-US"/>
              </w:rPr>
              <w:t xml:space="preserve"> du </w:t>
            </w:r>
            <w:r w:rsidRPr="003D7EF0">
              <w:rPr>
                <w:rFonts w:eastAsiaTheme="minorHAnsi" w:cstheme="minorHAnsi"/>
                <w:b/>
                <w:sz w:val="21"/>
                <w:szCs w:val="20"/>
                <w:lang w:eastAsia="en-US"/>
              </w:rPr>
              <w:t>cadre légal</w:t>
            </w:r>
            <w:r w:rsidRPr="003D7EF0">
              <w:rPr>
                <w:rFonts w:eastAsiaTheme="minorHAnsi" w:cstheme="minorHAnsi"/>
                <w:sz w:val="21"/>
                <w:szCs w:val="20"/>
                <w:lang w:eastAsia="en-US"/>
              </w:rPr>
              <w:t xml:space="preserve"> en vigueur dans l’exercice de ses […] </w:t>
            </w:r>
            <w:r w:rsidRPr="003D7EF0">
              <w:rPr>
                <w:rFonts w:eastAsiaTheme="minorHAnsi" w:cstheme="minorHAnsi"/>
                <w:b/>
                <w:sz w:val="21"/>
                <w:szCs w:val="20"/>
                <w:lang w:eastAsia="en-US"/>
              </w:rPr>
              <w:t>responsabilités</w:t>
            </w:r>
            <w:r w:rsidRPr="003D7EF0">
              <w:rPr>
                <w:rFonts w:eastAsiaTheme="minorHAnsi" w:cstheme="minorHAnsi"/>
                <w:sz w:val="21"/>
                <w:szCs w:val="20"/>
                <w:lang w:eastAsia="en-US"/>
              </w:rPr>
              <w:t xml:space="preserve"> professionnelles.</w:t>
            </w:r>
          </w:p>
          <w:p w14:paraId="0DE90300" w14:textId="77777777" w:rsidR="00AE4D07" w:rsidRPr="003D7EF0" w:rsidRDefault="00AE4D07" w:rsidP="00AE4D07">
            <w:pPr>
              <w:spacing w:after="0" w:line="240" w:lineRule="auto"/>
              <w:ind w:left="594" w:hanging="594"/>
              <w:rPr>
                <w:rFonts w:eastAsiaTheme="minorHAnsi" w:cstheme="minorHAnsi"/>
                <w:sz w:val="21"/>
                <w:szCs w:val="20"/>
                <w:lang w:eastAsia="en-US"/>
              </w:rPr>
            </w:pPr>
            <w:r w:rsidRPr="003D7EF0">
              <w:rPr>
                <w:rFonts w:eastAsiaTheme="minorHAnsi" w:cstheme="minorHAnsi"/>
                <w:sz w:val="21"/>
                <w:szCs w:val="20"/>
                <w:lang w:eastAsia="en-US"/>
              </w:rPr>
              <w:t xml:space="preserve">13.8 </w:t>
            </w:r>
            <w:r w:rsidRPr="003D7EF0">
              <w:rPr>
                <w:rFonts w:eastAsiaTheme="minorHAnsi" w:cstheme="minorHAnsi"/>
                <w:sz w:val="21"/>
                <w:szCs w:val="20"/>
                <w:lang w:eastAsia="en-US"/>
              </w:rPr>
              <w:tab/>
            </w:r>
            <w:r w:rsidRPr="003D7EF0">
              <w:rPr>
                <w:rFonts w:eastAsiaTheme="minorHAnsi" w:cstheme="minorHAnsi"/>
                <w:b/>
                <w:sz w:val="21"/>
                <w:szCs w:val="20"/>
                <w:lang w:eastAsia="en-US"/>
              </w:rPr>
              <w:t>Adopter</w:t>
            </w:r>
            <w:r w:rsidRPr="003D7EF0">
              <w:rPr>
                <w:rFonts w:eastAsiaTheme="minorHAnsi" w:cstheme="minorHAnsi"/>
                <w:sz w:val="21"/>
                <w:szCs w:val="20"/>
                <w:lang w:eastAsia="en-US"/>
              </w:rPr>
              <w:t xml:space="preserve"> des </w:t>
            </w:r>
            <w:r w:rsidRPr="003D7EF0">
              <w:rPr>
                <w:rFonts w:eastAsiaTheme="minorHAnsi" w:cstheme="minorHAnsi"/>
                <w:b/>
                <w:sz w:val="21"/>
                <w:szCs w:val="20"/>
                <w:lang w:eastAsia="en-US"/>
              </w:rPr>
              <w:t xml:space="preserve">pratiques et attitudes </w:t>
            </w:r>
            <w:r w:rsidRPr="003D7EF0">
              <w:rPr>
                <w:rFonts w:eastAsiaTheme="minorHAnsi" w:cstheme="minorHAnsi"/>
                <w:sz w:val="21"/>
                <w:szCs w:val="20"/>
                <w:lang w:eastAsia="en-US"/>
              </w:rPr>
              <w:t>[…]</w:t>
            </w:r>
            <w:r w:rsidRPr="003D7EF0">
              <w:rPr>
                <w:rFonts w:eastAsiaTheme="minorHAnsi" w:cstheme="minorHAnsi"/>
                <w:b/>
                <w:sz w:val="21"/>
                <w:szCs w:val="20"/>
                <w:lang w:eastAsia="en-US"/>
              </w:rPr>
              <w:t xml:space="preserve"> inclusives</w:t>
            </w:r>
            <w:r w:rsidRPr="003D7EF0">
              <w:rPr>
                <w:rFonts w:eastAsiaTheme="minorHAnsi" w:cstheme="minorHAnsi"/>
                <w:sz w:val="21"/>
                <w:szCs w:val="20"/>
                <w:lang w:eastAsia="en-US"/>
              </w:rPr>
              <w:t xml:space="preserve"> pour prévenir toute forme de discrimination auprès des élèves […]</w:t>
            </w:r>
          </w:p>
        </w:tc>
        <w:tc>
          <w:tcPr>
            <w:tcW w:w="3126" w:type="dxa"/>
            <w:vMerge/>
            <w:shd w:val="clear" w:color="auto" w:fill="auto"/>
          </w:tcPr>
          <w:p w14:paraId="3F24DC9C" w14:textId="77777777" w:rsidR="00AE4D07" w:rsidRPr="007A10B9" w:rsidRDefault="00AE4D07" w:rsidP="00AE4D07">
            <w:pPr>
              <w:spacing w:after="0" w:line="240" w:lineRule="auto"/>
              <w:rPr>
                <w:rFonts w:eastAsiaTheme="minorHAnsi" w:cstheme="minorHAnsi"/>
                <w:color w:val="000000" w:themeColor="text1"/>
                <w:sz w:val="18"/>
                <w:szCs w:val="18"/>
                <w:lang w:eastAsia="en-US"/>
              </w:rPr>
            </w:pPr>
          </w:p>
        </w:tc>
      </w:tr>
      <w:tr w:rsidR="00AE4D07" w:rsidRPr="007A10B9" w14:paraId="7DED9389" w14:textId="77777777" w:rsidTr="00AE4D07">
        <w:trPr>
          <w:cantSplit/>
        </w:trPr>
        <w:tc>
          <w:tcPr>
            <w:tcW w:w="857" w:type="dxa"/>
            <w:gridSpan w:val="2"/>
            <w:vAlign w:val="center"/>
          </w:tcPr>
          <w:p w14:paraId="44C9B234" w14:textId="77777777" w:rsidR="00AE4D07" w:rsidRPr="00434E94" w:rsidRDefault="00AE4D07" w:rsidP="00AE4D07">
            <w:pPr>
              <w:spacing w:after="0" w:line="240" w:lineRule="auto"/>
              <w:jc w:val="center"/>
              <w:rPr>
                <w:rFonts w:eastAsiaTheme="minorHAnsi" w:cstheme="minorHAnsi"/>
                <w:b/>
                <w:sz w:val="24"/>
                <w:szCs w:val="24"/>
                <w:lang w:eastAsia="en-US"/>
              </w:rPr>
            </w:pPr>
            <w:r w:rsidRPr="00434E94">
              <w:rPr>
                <w:rFonts w:eastAsiaTheme="minorHAnsi" w:cstheme="minorHAnsi"/>
                <w:b/>
                <w:sz w:val="24"/>
                <w:szCs w:val="24"/>
                <w:lang w:eastAsia="en-US"/>
              </w:rPr>
              <w:t>3</w:t>
            </w:r>
          </w:p>
        </w:tc>
        <w:tc>
          <w:tcPr>
            <w:tcW w:w="11185" w:type="dxa"/>
          </w:tcPr>
          <w:p w14:paraId="08C6510E" w14:textId="77777777" w:rsidR="00AE4D07" w:rsidRPr="003D7EF0" w:rsidRDefault="00AE4D07" w:rsidP="00AE4D07">
            <w:pPr>
              <w:spacing w:after="0" w:line="240" w:lineRule="auto"/>
              <w:ind w:left="594" w:hanging="594"/>
              <w:rPr>
                <w:rFonts w:eastAsiaTheme="minorHAnsi" w:cstheme="minorHAnsi"/>
                <w:sz w:val="21"/>
                <w:szCs w:val="20"/>
                <w:lang w:eastAsia="en-US"/>
              </w:rPr>
            </w:pPr>
            <w:r w:rsidRPr="003D7EF0">
              <w:rPr>
                <w:rFonts w:eastAsiaTheme="minorHAnsi" w:cstheme="minorHAnsi"/>
                <w:sz w:val="21"/>
                <w:szCs w:val="20"/>
                <w:lang w:eastAsia="en-US"/>
              </w:rPr>
              <w:t xml:space="preserve">13.2 </w:t>
            </w:r>
            <w:r w:rsidRPr="003D7EF0">
              <w:rPr>
                <w:rFonts w:eastAsiaTheme="minorHAnsi" w:cstheme="minorHAnsi"/>
                <w:sz w:val="21"/>
                <w:szCs w:val="20"/>
                <w:lang w:eastAsia="en-US"/>
              </w:rPr>
              <w:tab/>
            </w:r>
            <w:r w:rsidRPr="003D7EF0">
              <w:rPr>
                <w:rFonts w:eastAsiaTheme="minorHAnsi" w:cstheme="minorHAnsi"/>
                <w:b/>
                <w:sz w:val="21"/>
                <w:szCs w:val="20"/>
                <w:lang w:eastAsia="en-US"/>
              </w:rPr>
              <w:t>Encourager et souligner les actions ou les comportements</w:t>
            </w:r>
            <w:r w:rsidRPr="003D7EF0">
              <w:rPr>
                <w:rFonts w:eastAsiaTheme="minorHAnsi" w:cstheme="minorHAnsi"/>
                <w:sz w:val="21"/>
                <w:szCs w:val="20"/>
                <w:lang w:eastAsia="en-US"/>
              </w:rPr>
              <w:t xml:space="preserve"> qui reflètent les valeurs de l’école et de la société québécoises.</w:t>
            </w:r>
          </w:p>
          <w:p w14:paraId="3B204999" w14:textId="77777777" w:rsidR="00AE4D07" w:rsidRPr="003D7EF0" w:rsidRDefault="00AE4D07" w:rsidP="00AE4D07">
            <w:pPr>
              <w:spacing w:after="0" w:line="240" w:lineRule="auto"/>
              <w:ind w:left="594" w:hanging="594"/>
              <w:rPr>
                <w:rFonts w:eastAsiaTheme="minorHAnsi" w:cstheme="minorHAnsi"/>
                <w:sz w:val="21"/>
                <w:szCs w:val="20"/>
                <w:lang w:eastAsia="en-US"/>
              </w:rPr>
            </w:pPr>
            <w:r w:rsidRPr="003D7EF0">
              <w:rPr>
                <w:rFonts w:eastAsiaTheme="minorHAnsi" w:cstheme="minorHAnsi"/>
                <w:sz w:val="21"/>
                <w:szCs w:val="20"/>
                <w:lang w:eastAsia="en-US"/>
              </w:rPr>
              <w:t xml:space="preserve">13.3 </w:t>
            </w:r>
            <w:r w:rsidRPr="003D7EF0">
              <w:rPr>
                <w:rFonts w:eastAsiaTheme="minorHAnsi" w:cstheme="minorHAnsi"/>
                <w:sz w:val="21"/>
                <w:szCs w:val="20"/>
                <w:lang w:eastAsia="en-US"/>
              </w:rPr>
              <w:tab/>
              <w:t>Connaître les enjeux éthiques propres à la pratique de l’enseignement afin d’</w:t>
            </w:r>
            <w:r w:rsidRPr="003D7EF0">
              <w:rPr>
                <w:rFonts w:eastAsiaTheme="minorHAnsi" w:cstheme="minorHAnsi"/>
                <w:b/>
                <w:sz w:val="21"/>
                <w:szCs w:val="20"/>
                <w:lang w:eastAsia="en-US"/>
              </w:rPr>
              <w:t>agir avec intégrité</w:t>
            </w:r>
            <w:r w:rsidRPr="003D7EF0">
              <w:rPr>
                <w:rFonts w:eastAsiaTheme="minorHAnsi" w:cstheme="minorHAnsi"/>
                <w:sz w:val="21"/>
                <w:szCs w:val="20"/>
                <w:lang w:eastAsia="en-US"/>
              </w:rPr>
              <w:t xml:space="preserve"> dans l’exercice de ses fonctions</w:t>
            </w:r>
          </w:p>
        </w:tc>
        <w:tc>
          <w:tcPr>
            <w:tcW w:w="3126" w:type="dxa"/>
            <w:vMerge/>
            <w:shd w:val="clear" w:color="auto" w:fill="auto"/>
          </w:tcPr>
          <w:p w14:paraId="60B43F4F" w14:textId="77777777" w:rsidR="00AE4D07" w:rsidRPr="007A10B9" w:rsidRDefault="00AE4D07" w:rsidP="00AE4D07">
            <w:pPr>
              <w:spacing w:after="0" w:line="240" w:lineRule="auto"/>
              <w:rPr>
                <w:rFonts w:eastAsiaTheme="minorHAnsi" w:cstheme="minorHAnsi"/>
                <w:color w:val="000000" w:themeColor="text1"/>
                <w:sz w:val="18"/>
                <w:szCs w:val="18"/>
                <w:lang w:eastAsia="en-US"/>
              </w:rPr>
            </w:pPr>
          </w:p>
        </w:tc>
      </w:tr>
      <w:tr w:rsidR="00AE4D07" w:rsidRPr="007A10B9" w14:paraId="430B843E" w14:textId="77777777" w:rsidTr="00AE4D07">
        <w:trPr>
          <w:cantSplit/>
        </w:trPr>
        <w:tc>
          <w:tcPr>
            <w:tcW w:w="857" w:type="dxa"/>
            <w:gridSpan w:val="2"/>
            <w:vAlign w:val="center"/>
          </w:tcPr>
          <w:p w14:paraId="1E41E6CF" w14:textId="77777777" w:rsidR="00AE4D07" w:rsidRPr="00434E94" w:rsidRDefault="00AE4D07" w:rsidP="00AE4D07">
            <w:pPr>
              <w:spacing w:after="0" w:line="240" w:lineRule="auto"/>
              <w:jc w:val="center"/>
              <w:rPr>
                <w:rFonts w:eastAsiaTheme="minorHAnsi" w:cstheme="minorHAnsi"/>
                <w:b/>
                <w:sz w:val="24"/>
                <w:szCs w:val="24"/>
                <w:lang w:eastAsia="en-US"/>
              </w:rPr>
            </w:pPr>
            <w:r w:rsidRPr="00434E94">
              <w:rPr>
                <w:rFonts w:eastAsiaTheme="minorHAnsi" w:cstheme="minorHAnsi"/>
                <w:b/>
                <w:sz w:val="24"/>
                <w:szCs w:val="24"/>
                <w:lang w:eastAsia="en-US"/>
              </w:rPr>
              <w:t>4</w:t>
            </w:r>
          </w:p>
        </w:tc>
        <w:tc>
          <w:tcPr>
            <w:tcW w:w="11185" w:type="dxa"/>
          </w:tcPr>
          <w:p w14:paraId="61404660" w14:textId="77777777" w:rsidR="00AE4D07" w:rsidRPr="003D7EF0" w:rsidRDefault="00AE4D07" w:rsidP="00AE4D07">
            <w:pPr>
              <w:spacing w:after="0" w:line="240" w:lineRule="auto"/>
              <w:ind w:left="594" w:hanging="594"/>
              <w:rPr>
                <w:rFonts w:eastAsiaTheme="minorHAnsi" w:cstheme="minorHAnsi"/>
                <w:sz w:val="21"/>
                <w:szCs w:val="20"/>
                <w:lang w:eastAsia="en-US"/>
              </w:rPr>
            </w:pPr>
            <w:r w:rsidRPr="003D7EF0">
              <w:rPr>
                <w:rFonts w:eastAsiaTheme="minorHAnsi" w:cstheme="minorHAnsi"/>
                <w:sz w:val="21"/>
                <w:szCs w:val="20"/>
                <w:lang w:eastAsia="en-US"/>
              </w:rPr>
              <w:t xml:space="preserve">13.5 </w:t>
            </w:r>
            <w:r w:rsidRPr="003D7EF0">
              <w:rPr>
                <w:rFonts w:eastAsiaTheme="minorHAnsi" w:cstheme="minorHAnsi"/>
                <w:sz w:val="21"/>
                <w:szCs w:val="20"/>
                <w:lang w:eastAsia="en-US"/>
              </w:rPr>
              <w:tab/>
            </w:r>
            <w:r w:rsidRPr="003D7EF0">
              <w:rPr>
                <w:rFonts w:eastAsiaTheme="minorHAnsi" w:cstheme="minorHAnsi"/>
                <w:b/>
                <w:sz w:val="21"/>
                <w:szCs w:val="20"/>
                <w:lang w:eastAsia="en-US"/>
              </w:rPr>
              <w:t>Agir avec vigilance et diligence</w:t>
            </w:r>
            <w:r w:rsidRPr="003D7EF0">
              <w:rPr>
                <w:rFonts w:eastAsiaTheme="minorHAnsi" w:cstheme="minorHAnsi"/>
                <w:sz w:val="21"/>
                <w:szCs w:val="20"/>
                <w:lang w:eastAsia="en-US"/>
              </w:rPr>
              <w:t xml:space="preserve"> pour protéger la confidentialité</w:t>
            </w:r>
            <w:r w:rsidRPr="003D7EF0">
              <w:rPr>
                <w:rFonts w:eastAsiaTheme="minorHAnsi" w:cstheme="minorHAnsi"/>
                <w:b/>
                <w:sz w:val="21"/>
                <w:szCs w:val="20"/>
                <w:lang w:eastAsia="en-US"/>
              </w:rPr>
              <w:t xml:space="preserve"> </w:t>
            </w:r>
            <w:r w:rsidRPr="003D7EF0">
              <w:rPr>
                <w:rFonts w:eastAsiaTheme="minorHAnsi" w:cstheme="minorHAnsi"/>
                <w:sz w:val="21"/>
                <w:szCs w:val="20"/>
                <w:lang w:eastAsia="en-US"/>
              </w:rPr>
              <w:t>de l’information qui se rapporte à la vie privée des élèves et des autres actrices et acteurs éducatifs.</w:t>
            </w:r>
          </w:p>
          <w:p w14:paraId="79D8AD09" w14:textId="77777777" w:rsidR="00AE4D07" w:rsidRPr="003D7EF0" w:rsidRDefault="00AE4D07" w:rsidP="00AE4D07">
            <w:pPr>
              <w:spacing w:after="0" w:line="240" w:lineRule="auto"/>
              <w:ind w:left="594" w:hanging="594"/>
              <w:rPr>
                <w:rFonts w:eastAsiaTheme="minorHAnsi" w:cstheme="minorHAnsi"/>
                <w:sz w:val="21"/>
                <w:szCs w:val="20"/>
                <w:lang w:eastAsia="en-US"/>
              </w:rPr>
            </w:pPr>
            <w:r w:rsidRPr="003D7EF0">
              <w:rPr>
                <w:rFonts w:eastAsiaTheme="minorHAnsi" w:cstheme="minorHAnsi"/>
                <w:sz w:val="21"/>
                <w:szCs w:val="20"/>
                <w:lang w:eastAsia="en-US"/>
              </w:rPr>
              <w:t xml:space="preserve">13.7 </w:t>
            </w:r>
            <w:r w:rsidRPr="003D7EF0">
              <w:rPr>
                <w:rFonts w:eastAsiaTheme="minorHAnsi" w:cstheme="minorHAnsi"/>
                <w:sz w:val="21"/>
                <w:szCs w:val="20"/>
                <w:lang w:eastAsia="en-US"/>
              </w:rPr>
              <w:tab/>
            </w:r>
            <w:r w:rsidRPr="003D7EF0">
              <w:rPr>
                <w:rFonts w:eastAsiaTheme="minorHAnsi" w:cstheme="minorHAnsi"/>
                <w:b/>
                <w:sz w:val="21"/>
                <w:szCs w:val="20"/>
                <w:lang w:eastAsia="en-US"/>
              </w:rPr>
              <w:t>[Prendre conscience</w:t>
            </w:r>
            <w:r w:rsidRPr="003D7EF0">
              <w:rPr>
                <w:rFonts w:eastAsiaTheme="minorHAnsi" w:cstheme="minorHAnsi"/>
                <w:sz w:val="21"/>
                <w:szCs w:val="20"/>
                <w:lang w:eastAsia="en-US"/>
              </w:rPr>
              <w:t xml:space="preserve"> des] […] pratiques et […] attitudes […] qui produisent ou reproduisent, en contexte éducatif,</w:t>
            </w:r>
            <w:r w:rsidRPr="003D7EF0">
              <w:rPr>
                <w:rFonts w:eastAsiaTheme="minorHAnsi" w:cstheme="minorHAnsi"/>
                <w:b/>
                <w:sz w:val="21"/>
                <w:szCs w:val="20"/>
                <w:lang w:eastAsia="en-US"/>
              </w:rPr>
              <w:t xml:space="preserve"> des situations d’exclusion et de discrimination</w:t>
            </w:r>
            <w:r w:rsidRPr="003D7EF0">
              <w:rPr>
                <w:rFonts w:eastAsiaTheme="minorHAnsi" w:cstheme="minorHAnsi"/>
                <w:sz w:val="21"/>
                <w:szCs w:val="20"/>
                <w:lang w:eastAsia="en-US"/>
              </w:rPr>
              <w:t>.</w:t>
            </w:r>
          </w:p>
        </w:tc>
        <w:tc>
          <w:tcPr>
            <w:tcW w:w="3126" w:type="dxa"/>
            <w:vMerge/>
            <w:shd w:val="clear" w:color="auto" w:fill="auto"/>
          </w:tcPr>
          <w:p w14:paraId="08731C26" w14:textId="77777777" w:rsidR="00AE4D07" w:rsidRPr="007A10B9" w:rsidRDefault="00AE4D07" w:rsidP="00AE4D07">
            <w:pPr>
              <w:spacing w:after="0" w:line="240" w:lineRule="auto"/>
              <w:rPr>
                <w:rFonts w:eastAsiaTheme="minorHAnsi" w:cstheme="minorHAnsi"/>
                <w:sz w:val="18"/>
                <w:szCs w:val="18"/>
                <w:lang w:eastAsia="en-US"/>
              </w:rPr>
            </w:pPr>
          </w:p>
        </w:tc>
      </w:tr>
    </w:tbl>
    <w:p w14:paraId="2BDD1F55" w14:textId="37CF5D83" w:rsidR="007A10B9" w:rsidRPr="003D7EF0" w:rsidRDefault="007A10B9" w:rsidP="007A10B9">
      <w:pPr>
        <w:spacing w:after="160" w:line="259" w:lineRule="auto"/>
        <w:rPr>
          <w:rFonts w:eastAsiaTheme="minorHAnsi"/>
          <w:sz w:val="24"/>
          <w:szCs w:val="24"/>
          <w:lang w:eastAsia="en-US"/>
        </w:rPr>
      </w:pPr>
    </w:p>
    <w:p w14:paraId="5D07CD6E" w14:textId="77777777" w:rsidR="007A10B9" w:rsidRPr="007A10B9" w:rsidRDefault="007A10B9" w:rsidP="007A10B9">
      <w:pPr>
        <w:spacing w:after="160" w:line="259" w:lineRule="auto"/>
        <w:rPr>
          <w:rFonts w:eastAsiaTheme="minorHAnsi"/>
          <w:sz w:val="10"/>
          <w:szCs w:val="10"/>
          <w:lang w:eastAsia="en-US"/>
        </w:rPr>
      </w:pPr>
    </w:p>
    <w:p w14:paraId="1C2A0722" w14:textId="77777777" w:rsidR="00AE4D07" w:rsidRDefault="00AE4D07">
      <w:pPr>
        <w:spacing w:after="160" w:line="259" w:lineRule="auto"/>
        <w:rPr>
          <w:rFonts w:ascii="Calibri" w:eastAsia="Times New Roman" w:hAnsi="Calibri" w:cs="Calibri"/>
          <w:b/>
          <w:sz w:val="18"/>
          <w:szCs w:val="18"/>
        </w:rPr>
      </w:pPr>
      <w:r>
        <w:rPr>
          <w:rFonts w:ascii="Calibri" w:eastAsia="Times New Roman" w:hAnsi="Calibri" w:cs="Calibri"/>
          <w:b/>
          <w:sz w:val="18"/>
          <w:szCs w:val="18"/>
        </w:rPr>
        <w:br w:type="page"/>
      </w:r>
    </w:p>
    <w:p w14:paraId="0F60CEBA" w14:textId="64048332" w:rsidR="007A10B9" w:rsidRPr="007A10B9" w:rsidRDefault="007A10B9" w:rsidP="007A10B9">
      <w:pPr>
        <w:spacing w:after="0" w:line="240" w:lineRule="auto"/>
        <w:rPr>
          <w:rFonts w:ascii="Calibri" w:eastAsia="Times New Roman" w:hAnsi="Calibri" w:cs="Calibri"/>
          <w:b/>
          <w:sz w:val="18"/>
          <w:szCs w:val="18"/>
        </w:rPr>
      </w:pPr>
      <w:r w:rsidRPr="007A10B9">
        <w:rPr>
          <w:rFonts w:ascii="Calibri" w:eastAsia="Times New Roman" w:hAnsi="Calibri" w:cs="Calibri"/>
          <w:b/>
          <w:sz w:val="18"/>
          <w:szCs w:val="18"/>
        </w:rPr>
        <w:lastRenderedPageBreak/>
        <w:t>L’ensemble des compétences et des dimensions sont reproduites ci-après, telles qu’on les retrouve dans l</w:t>
      </w:r>
      <w:r w:rsidRPr="007A10B9">
        <w:rPr>
          <w:rFonts w:ascii="Calibri" w:eastAsia="Times New Roman" w:hAnsi="Calibri" w:cs="Calibri"/>
          <w:b/>
          <w:i/>
          <w:sz w:val="18"/>
          <w:szCs w:val="18"/>
        </w:rPr>
        <w:t xml:space="preserve">e </w:t>
      </w:r>
      <w:hyperlink r:id="rId12" w:history="1">
        <w:r w:rsidRPr="007A10B9">
          <w:rPr>
            <w:rFonts w:ascii="Calibri" w:eastAsia="Times New Roman" w:hAnsi="Calibri" w:cs="Calibri"/>
            <w:b/>
            <w:i/>
            <w:color w:val="0563C1" w:themeColor="hyperlink"/>
            <w:sz w:val="18"/>
            <w:szCs w:val="18"/>
          </w:rPr>
          <w:t>Référentiel de compétences professionnelles : profession enseignante</w:t>
        </w:r>
        <w:r w:rsidRPr="007A10B9">
          <w:rPr>
            <w:rFonts w:ascii="Calibri" w:eastAsia="Times New Roman" w:hAnsi="Calibri" w:cs="Calibri"/>
            <w:b/>
            <w:color w:val="0563C1" w:themeColor="hyperlink"/>
            <w:sz w:val="18"/>
            <w:szCs w:val="18"/>
          </w:rPr>
          <w:t xml:space="preserve"> (MEQ, 2020)</w:t>
        </w:r>
      </w:hyperlink>
      <w:r w:rsidRPr="007A10B9">
        <w:rPr>
          <w:rFonts w:ascii="Calibri" w:eastAsia="Times New Roman" w:hAnsi="Calibri" w:cs="Calibri"/>
          <w:b/>
          <w:i/>
          <w:sz w:val="18"/>
          <w:szCs w:val="18"/>
        </w:rPr>
        <w:t>.</w:t>
      </w:r>
      <w:r w:rsidRPr="007A10B9">
        <w:rPr>
          <w:rFonts w:ascii="Calibri" w:eastAsia="Times New Roman" w:hAnsi="Calibri" w:cs="Calibri"/>
          <w:b/>
          <w:sz w:val="18"/>
          <w:szCs w:val="18"/>
        </w:rPr>
        <w:t xml:space="preserve"> En complément, il peut être pertinent de prendre connaissance dans le document de la visée et de la description qui accompagnent la présentation de chacune des compétences. </w:t>
      </w:r>
    </w:p>
    <w:p w14:paraId="0FE78047" w14:textId="77777777" w:rsidR="007A10B9" w:rsidRPr="007A10B9" w:rsidRDefault="007A10B9" w:rsidP="007A10B9">
      <w:pPr>
        <w:spacing w:after="0" w:line="240" w:lineRule="auto"/>
        <w:rPr>
          <w:rFonts w:ascii="Calibri" w:eastAsia="Times New Roman" w:hAnsi="Calibri" w:cs="Calibri"/>
          <w:b/>
          <w:sz w:val="18"/>
          <w:szCs w:val="18"/>
        </w:rPr>
      </w:pPr>
    </w:p>
    <w:p w14:paraId="3F30DAF1" w14:textId="77777777" w:rsidR="007A10B9" w:rsidRPr="007A10B9" w:rsidRDefault="007A10B9" w:rsidP="007A10B9">
      <w:pPr>
        <w:spacing w:after="0" w:line="240" w:lineRule="auto"/>
        <w:rPr>
          <w:rFonts w:ascii="Calibri" w:eastAsia="Times New Roman" w:hAnsi="Calibri" w:cs="Calibri"/>
          <w:b/>
          <w:sz w:val="18"/>
          <w:szCs w:val="18"/>
        </w:rPr>
      </w:pPr>
      <w:r w:rsidRPr="007A10B9">
        <w:rPr>
          <w:rFonts w:ascii="Calibri" w:eastAsia="Times New Roman" w:hAnsi="Calibri" w:cs="Calibri"/>
          <w:b/>
          <w:sz w:val="18"/>
          <w:szCs w:val="18"/>
        </w:rPr>
        <w:t>Compétence 1. Agir en tant que médiatrice ou médiateur d’éléments de culture</w:t>
      </w:r>
    </w:p>
    <w:p w14:paraId="504C1D67" w14:textId="77777777" w:rsidR="007A10B9" w:rsidRPr="007A10B9" w:rsidRDefault="007A10B9" w:rsidP="007A10B9">
      <w:pPr>
        <w:numPr>
          <w:ilvl w:val="1"/>
          <w:numId w:val="19"/>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Démontrer une compréhension approfondie des contenus du Programme de formation de l’école québécoise, notamment de ceux associés à la discipline d’enseignement (théories, notions, problèmes, méthodes, outils, pratiques, histoire, etc.), et de leur organisation intellectuelle afin d’en dégager les points de repère essentiels et les axes d’intelligibilité qui rendront possibles des apprentissages significatifs et approfondis chez les élèves. </w:t>
      </w:r>
    </w:p>
    <w:p w14:paraId="1310C7B2" w14:textId="77777777" w:rsidR="007A10B9" w:rsidRPr="007A10B9" w:rsidRDefault="007A10B9" w:rsidP="007A10B9">
      <w:pPr>
        <w:numPr>
          <w:ilvl w:val="1"/>
          <w:numId w:val="19"/>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Donner du sens aux apprentissages des élèves en tissant des liens entre ceux effectués dans la classe, entre sa discipline et les autres disciplines enseignées de même qu’entre sa discipline et les œuvres, les récits, les productions du patrimoine culturel de l’humanité, les questions sociales, scientifiques, éthiques et politiques ou les situations de la vie courante. </w:t>
      </w:r>
    </w:p>
    <w:p w14:paraId="05C9B1E3" w14:textId="77777777" w:rsidR="007A10B9" w:rsidRPr="007A10B9" w:rsidRDefault="007A10B9" w:rsidP="007A10B9">
      <w:pPr>
        <w:numPr>
          <w:ilvl w:val="1"/>
          <w:numId w:val="19"/>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Susciter chez les élèves l’esprit critique, la mise à distance et la réflexivité à l’égard de l’environnement immédiat, de l’univers médiatique et numérique, des phénomènes sociaux, scientifiques, artistiques, éthiques et politiques ainsi que des productions culturelles du passé et du présent. </w:t>
      </w:r>
    </w:p>
    <w:p w14:paraId="25BA0A1D" w14:textId="77777777" w:rsidR="007A10B9" w:rsidRPr="007A10B9" w:rsidRDefault="007A10B9" w:rsidP="007A10B9">
      <w:pPr>
        <w:numPr>
          <w:ilvl w:val="1"/>
          <w:numId w:val="19"/>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Aménager la classe en un espace de vie inclusif et stimulant qui met la culture en valeur. </w:t>
      </w:r>
    </w:p>
    <w:p w14:paraId="6D22BA4C" w14:textId="77777777" w:rsidR="007A10B9" w:rsidRPr="007A10B9" w:rsidRDefault="007A10B9" w:rsidP="007A10B9">
      <w:pPr>
        <w:numPr>
          <w:ilvl w:val="1"/>
          <w:numId w:val="19"/>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Amener les élèves à expliciter et à justifier leurs représentations, leurs goûts, leurs références et leurs pratiques en matière de culture. </w:t>
      </w:r>
    </w:p>
    <w:p w14:paraId="6851E58D" w14:textId="77777777" w:rsidR="007A10B9" w:rsidRPr="007A10B9" w:rsidRDefault="007A10B9" w:rsidP="007A10B9">
      <w:pPr>
        <w:numPr>
          <w:ilvl w:val="1"/>
          <w:numId w:val="19"/>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Encourager un dialogue ouvert et critique entre la culture des jeunes et la culture transmise à l’école. </w:t>
      </w:r>
    </w:p>
    <w:p w14:paraId="28E03A73" w14:textId="77777777" w:rsidR="007A10B9" w:rsidRPr="007A10B9" w:rsidRDefault="007A10B9" w:rsidP="007A10B9">
      <w:pPr>
        <w:numPr>
          <w:ilvl w:val="1"/>
          <w:numId w:val="19"/>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Porter un regard critique sur ses propres origines et ses pratiques culturelles, en reconnaître les potentialités et les limites, et trouver les moyens de les enrichir et de les diversifier. </w:t>
      </w:r>
    </w:p>
    <w:p w14:paraId="3D2F1AA7" w14:textId="77777777" w:rsidR="007A10B9" w:rsidRPr="007A10B9" w:rsidRDefault="007A10B9" w:rsidP="007A10B9">
      <w:pPr>
        <w:numPr>
          <w:ilvl w:val="1"/>
          <w:numId w:val="19"/>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Collaborer avec la communauté et les organismes culturels du milieu, et connaître les ressources et les programmes qui soutiennent l’enseignante ou l’enseignant dans son rôle de médiatrice ou de médiateur d’éléments de culture. </w:t>
      </w:r>
    </w:p>
    <w:p w14:paraId="531E6071" w14:textId="77777777" w:rsidR="007A10B9" w:rsidRPr="007A10B9" w:rsidRDefault="007A10B9" w:rsidP="007A10B9">
      <w:pPr>
        <w:spacing w:after="0" w:line="240" w:lineRule="auto"/>
        <w:rPr>
          <w:rFonts w:ascii="Calibri" w:eastAsia="Times New Roman" w:hAnsi="Calibri" w:cs="Calibri"/>
          <w:sz w:val="18"/>
          <w:szCs w:val="18"/>
        </w:rPr>
      </w:pPr>
    </w:p>
    <w:p w14:paraId="4F66BED8" w14:textId="77777777" w:rsidR="007A10B9" w:rsidRPr="007A10B9" w:rsidRDefault="007A10B9" w:rsidP="007A10B9">
      <w:pPr>
        <w:spacing w:after="0" w:line="240" w:lineRule="auto"/>
        <w:rPr>
          <w:rFonts w:ascii="Calibri" w:eastAsia="Times New Roman" w:hAnsi="Calibri" w:cs="Calibri"/>
          <w:b/>
          <w:sz w:val="18"/>
          <w:szCs w:val="18"/>
        </w:rPr>
      </w:pPr>
      <w:r w:rsidRPr="007A10B9">
        <w:rPr>
          <w:rFonts w:ascii="Calibri" w:eastAsia="Times New Roman" w:hAnsi="Calibri" w:cs="Calibri"/>
          <w:b/>
          <w:sz w:val="18"/>
          <w:szCs w:val="18"/>
        </w:rPr>
        <w:t>Compétence 2. Maîtriser la langue d’enseignement</w:t>
      </w:r>
    </w:p>
    <w:p w14:paraId="33B43E9C" w14:textId="77777777" w:rsidR="007A10B9" w:rsidRPr="007A10B9" w:rsidRDefault="007A10B9" w:rsidP="007A10B9">
      <w:pPr>
        <w:numPr>
          <w:ilvl w:val="1"/>
          <w:numId w:val="20"/>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Maîtriser les règles et les usages de la langue orale, écrite et illustrée dans l’ensemble de ses communications avec la communauté. </w:t>
      </w:r>
    </w:p>
    <w:p w14:paraId="24D2ADDB" w14:textId="77777777" w:rsidR="007A10B9" w:rsidRPr="007A10B9" w:rsidRDefault="007A10B9" w:rsidP="007A10B9">
      <w:pPr>
        <w:numPr>
          <w:ilvl w:val="1"/>
          <w:numId w:val="20"/>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Démontrer la capacité de soutenir ses idées de manière cohérente, intelligible, critique et respectueuse dans ses communications, à l’oral comme à l’écrit. </w:t>
      </w:r>
    </w:p>
    <w:p w14:paraId="41647377" w14:textId="77777777" w:rsidR="007A10B9" w:rsidRPr="007A10B9" w:rsidRDefault="007A10B9" w:rsidP="007A10B9">
      <w:pPr>
        <w:numPr>
          <w:ilvl w:val="1"/>
          <w:numId w:val="20"/>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Employer un registre de langue approprié dans ses interventions auprès des élèves, des parents et de ses pairs. </w:t>
      </w:r>
    </w:p>
    <w:p w14:paraId="45AE6BF4" w14:textId="77777777" w:rsidR="007A10B9" w:rsidRPr="007A10B9" w:rsidRDefault="007A10B9" w:rsidP="007A10B9">
      <w:pPr>
        <w:numPr>
          <w:ilvl w:val="1"/>
          <w:numId w:val="20"/>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Intégrer, dans la planification de son enseignement, des outils visant à promouvoir la langue d’enseignement comme objet de culture. </w:t>
      </w:r>
    </w:p>
    <w:p w14:paraId="4F7053AB" w14:textId="77777777" w:rsidR="007A10B9" w:rsidRPr="007A10B9" w:rsidRDefault="007A10B9" w:rsidP="007A10B9">
      <w:pPr>
        <w:numPr>
          <w:ilvl w:val="1"/>
          <w:numId w:val="20"/>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Recourir aux différents modes d’expression de la langue (visuel, spatial, sonore et gestuel) pour soutenir le développement des compétences langagières des élèves. </w:t>
      </w:r>
    </w:p>
    <w:p w14:paraId="2346B3C5" w14:textId="77777777" w:rsidR="007A10B9" w:rsidRPr="007A10B9" w:rsidRDefault="007A10B9" w:rsidP="007A10B9">
      <w:pPr>
        <w:numPr>
          <w:ilvl w:val="1"/>
          <w:numId w:val="20"/>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Prendre appui sur la langue maternelle des élèves et la valoriser pour favoriser l’acquisition de la langue d’enseignement. </w:t>
      </w:r>
    </w:p>
    <w:p w14:paraId="6A6B4E93" w14:textId="77777777" w:rsidR="007A10B9" w:rsidRPr="007A10B9" w:rsidRDefault="007A10B9" w:rsidP="007A10B9">
      <w:pPr>
        <w:numPr>
          <w:ilvl w:val="1"/>
          <w:numId w:val="20"/>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Vérifier la qualité de la langue des élèves, leur offrir une rétroaction fréquente et les amener à se corriger et à développer leur capacité à intégrer les règles et les usages de la langue orale et écrite. </w:t>
      </w:r>
    </w:p>
    <w:p w14:paraId="31B25E94" w14:textId="77777777" w:rsidR="007A10B9" w:rsidRPr="007A10B9" w:rsidRDefault="007A10B9" w:rsidP="007A10B9">
      <w:pPr>
        <w:numPr>
          <w:ilvl w:val="1"/>
          <w:numId w:val="20"/>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Communiquer de façon claire, précise et constructive les apprentissages effectués et toute autre information servant à soutenir l’élève dans ses apprentissages. </w:t>
      </w:r>
    </w:p>
    <w:p w14:paraId="22E3334D" w14:textId="77777777" w:rsidR="007A10B9" w:rsidRPr="007A10B9" w:rsidRDefault="007A10B9" w:rsidP="007A10B9">
      <w:pPr>
        <w:spacing w:after="0" w:line="240" w:lineRule="auto"/>
        <w:rPr>
          <w:rFonts w:ascii="Calibri" w:eastAsia="Times New Roman" w:hAnsi="Calibri" w:cs="Calibri"/>
          <w:sz w:val="18"/>
          <w:szCs w:val="18"/>
        </w:rPr>
      </w:pPr>
    </w:p>
    <w:p w14:paraId="0133DB28" w14:textId="77777777" w:rsidR="007A10B9" w:rsidRPr="007A10B9" w:rsidRDefault="007A10B9" w:rsidP="007A10B9">
      <w:pPr>
        <w:spacing w:after="0" w:line="240" w:lineRule="auto"/>
        <w:rPr>
          <w:rFonts w:ascii="Calibri" w:eastAsia="Times New Roman" w:hAnsi="Calibri" w:cs="Calibri"/>
          <w:b/>
          <w:sz w:val="18"/>
          <w:szCs w:val="18"/>
        </w:rPr>
      </w:pPr>
      <w:r w:rsidRPr="007A10B9">
        <w:rPr>
          <w:rFonts w:ascii="Calibri" w:eastAsia="Times New Roman" w:hAnsi="Calibri" w:cs="Calibri"/>
          <w:b/>
          <w:sz w:val="18"/>
          <w:szCs w:val="18"/>
        </w:rPr>
        <w:t>Compétence 3. Planifier les situations d’enseignement et d’apprentissage</w:t>
      </w:r>
    </w:p>
    <w:p w14:paraId="3D6B3A44" w14:textId="77777777" w:rsidR="007A10B9" w:rsidRPr="007A10B9" w:rsidRDefault="007A10B9" w:rsidP="007A10B9">
      <w:pPr>
        <w:numPr>
          <w:ilvl w:val="1"/>
          <w:numId w:val="21"/>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Élaborer des séquences et des situations d’enseignement et d’apprentissage qui tiennent compte de la logique des contenus des programmes d’études, des connaissances préalables des élèves et de leurs préconceptions dans une perspective de planification des apprentissages à court, à moyen et à long terme. </w:t>
      </w:r>
    </w:p>
    <w:p w14:paraId="55A7070A" w14:textId="77777777" w:rsidR="007A10B9" w:rsidRPr="007A10B9" w:rsidRDefault="007A10B9" w:rsidP="007A10B9">
      <w:pPr>
        <w:numPr>
          <w:ilvl w:val="1"/>
          <w:numId w:val="21"/>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Cerner, dans les programmes d’études, les concepts clés, les stratégies, les repères culturels et les connaissances autour desquels les situations d’enseignement et d’apprentissage seront organisées et les adapter à ses élèves. </w:t>
      </w:r>
    </w:p>
    <w:p w14:paraId="03C5E2C1" w14:textId="77777777" w:rsidR="007A10B9" w:rsidRPr="007A10B9" w:rsidRDefault="007A10B9" w:rsidP="007A10B9">
      <w:pPr>
        <w:numPr>
          <w:ilvl w:val="1"/>
          <w:numId w:val="21"/>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Vérifier la cohérence entre les intentions pédagogiques, les situations d’enseignement et d’apprentissage et les modalités d’évaluation planifiées. </w:t>
      </w:r>
    </w:p>
    <w:p w14:paraId="5998AA9A" w14:textId="77777777" w:rsidR="007A10B9" w:rsidRPr="007A10B9" w:rsidRDefault="007A10B9" w:rsidP="007A10B9">
      <w:pPr>
        <w:numPr>
          <w:ilvl w:val="1"/>
          <w:numId w:val="21"/>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Tenir compte de l’hétérogénéité du groupe dans le choix du matériel et la préparation des situations d’enseignement et d’apprentissage : diversité de genre, ethnique, socioéconomique, culturelle, religieuse, linguistique ou liée à un handicap ; conceptions, besoins et champs d’intérêt des élèves. </w:t>
      </w:r>
    </w:p>
    <w:p w14:paraId="50D5C164" w14:textId="77777777" w:rsidR="007A10B9" w:rsidRPr="007A10B9" w:rsidRDefault="007A10B9" w:rsidP="007A10B9">
      <w:pPr>
        <w:numPr>
          <w:ilvl w:val="1"/>
          <w:numId w:val="21"/>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Prévoir des activités de préparation, d’intégration, de transfert et de réinvestissement des apprentissages en vue d’optimiser le développement des compétences. </w:t>
      </w:r>
    </w:p>
    <w:p w14:paraId="3369054D" w14:textId="77777777" w:rsidR="007A10B9" w:rsidRPr="007A10B9" w:rsidRDefault="007A10B9" w:rsidP="007A10B9">
      <w:pPr>
        <w:numPr>
          <w:ilvl w:val="1"/>
          <w:numId w:val="21"/>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Appuyer le choix de ses stratégies d’intervention sur des données de recherche en matière de didactique et de pédagogie. </w:t>
      </w:r>
    </w:p>
    <w:p w14:paraId="5EFD2AFF" w14:textId="77777777" w:rsidR="007A10B9" w:rsidRPr="007A10B9" w:rsidRDefault="007A10B9" w:rsidP="007A10B9">
      <w:pPr>
        <w:numPr>
          <w:ilvl w:val="1"/>
          <w:numId w:val="21"/>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Prévoir les moyens de présenter les contenus de manière structurée afin que les élèves puissent en saisir les éléments pertinents et comprendre leur caractère contingent. </w:t>
      </w:r>
    </w:p>
    <w:p w14:paraId="3167522D" w14:textId="77777777" w:rsidR="007A10B9" w:rsidRPr="007A10B9" w:rsidRDefault="007A10B9" w:rsidP="007A10B9">
      <w:pPr>
        <w:numPr>
          <w:ilvl w:val="1"/>
          <w:numId w:val="21"/>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Veiller à ce que l’organisation spatiale et physique de la classe ou de ce qui en tient lieu offre, en fonction du contexte matériel et organisationnel, des conditions d’apprentissage optimales et sécuritaires pour toutes et tous. </w:t>
      </w:r>
    </w:p>
    <w:p w14:paraId="63C86482" w14:textId="77777777" w:rsidR="007A10B9" w:rsidRPr="007A10B9" w:rsidRDefault="007A10B9" w:rsidP="007A10B9">
      <w:pPr>
        <w:numPr>
          <w:ilvl w:val="1"/>
          <w:numId w:val="21"/>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Prévoir le temps nécessaire à chaque étape de la situation d’enseignement et d’apprentissage. </w:t>
      </w:r>
    </w:p>
    <w:p w14:paraId="19C4B91A" w14:textId="77777777" w:rsidR="007A10B9" w:rsidRPr="007A10B9" w:rsidRDefault="007A10B9" w:rsidP="007A10B9">
      <w:pPr>
        <w:numPr>
          <w:ilvl w:val="1"/>
          <w:numId w:val="21"/>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Tenir compte, dans sa planification, des activités qui peuvent se dérouler en même temps que l’enseignement en classe (soutien linguistique, orthopédagogie, etc.). </w:t>
      </w:r>
    </w:p>
    <w:p w14:paraId="2AFDE72C" w14:textId="77777777" w:rsidR="007A10B9" w:rsidRPr="007A10B9" w:rsidRDefault="007A10B9" w:rsidP="007A10B9">
      <w:pPr>
        <w:spacing w:after="0" w:line="240" w:lineRule="auto"/>
        <w:rPr>
          <w:rFonts w:ascii="Calibri" w:eastAsia="Times New Roman" w:hAnsi="Calibri" w:cs="Calibri"/>
          <w:sz w:val="18"/>
          <w:szCs w:val="18"/>
        </w:rPr>
      </w:pPr>
    </w:p>
    <w:p w14:paraId="699A5CD2" w14:textId="77777777" w:rsidR="007A10B9" w:rsidRPr="007A10B9" w:rsidRDefault="007A10B9" w:rsidP="007A10B9">
      <w:pPr>
        <w:spacing w:after="0" w:line="240" w:lineRule="auto"/>
        <w:rPr>
          <w:rFonts w:ascii="Calibri" w:eastAsia="Times New Roman" w:hAnsi="Calibri" w:cs="Calibri"/>
          <w:b/>
          <w:sz w:val="18"/>
          <w:szCs w:val="18"/>
        </w:rPr>
      </w:pPr>
      <w:r w:rsidRPr="007A10B9">
        <w:rPr>
          <w:rFonts w:ascii="Calibri" w:eastAsia="Times New Roman" w:hAnsi="Calibri" w:cs="Calibri"/>
          <w:b/>
          <w:sz w:val="18"/>
          <w:szCs w:val="18"/>
        </w:rPr>
        <w:t>Compétence 4. Mettre en œuvre les situations d’enseignement et d’apprentissage</w:t>
      </w:r>
    </w:p>
    <w:p w14:paraId="61E7DC53" w14:textId="77777777" w:rsidR="007A10B9" w:rsidRPr="007A10B9" w:rsidRDefault="007A10B9" w:rsidP="007A10B9">
      <w:pPr>
        <w:numPr>
          <w:ilvl w:val="1"/>
          <w:numId w:val="22"/>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Présenter aux élèves l’intention pédagogique des situations d’enseignement et d’apprentissage, les compétences visées, les consignes à suivre, les attentes établies et le déroulement de ces situations tout en mettant en évidence leur pertinence au regard des apprentissages antérieurs et ultérieurs. </w:t>
      </w:r>
    </w:p>
    <w:p w14:paraId="16FC358B" w14:textId="77777777" w:rsidR="007A10B9" w:rsidRPr="007A10B9" w:rsidRDefault="007A10B9" w:rsidP="007A10B9">
      <w:pPr>
        <w:numPr>
          <w:ilvl w:val="1"/>
          <w:numId w:val="22"/>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Vérifier les préconceptions des élèves et réactiver les connaissances préalables aux situations d’enseignement et d’apprentissage. </w:t>
      </w:r>
    </w:p>
    <w:p w14:paraId="649EE3B8" w14:textId="77777777" w:rsidR="007A10B9" w:rsidRPr="007A10B9" w:rsidRDefault="007A10B9" w:rsidP="007A10B9">
      <w:pPr>
        <w:numPr>
          <w:ilvl w:val="1"/>
          <w:numId w:val="22"/>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lastRenderedPageBreak/>
        <w:t xml:space="preserve">Mettre en place diverses approches et stratégies ainsi que des tâches stimulantes et variées afin de susciter et de maintenir chez les élèves un engagement actif dans la tâche et de cultiver leur autonomie. </w:t>
      </w:r>
    </w:p>
    <w:p w14:paraId="3E92FBF6" w14:textId="77777777" w:rsidR="007A10B9" w:rsidRPr="007A10B9" w:rsidRDefault="007A10B9" w:rsidP="007A10B9">
      <w:pPr>
        <w:numPr>
          <w:ilvl w:val="1"/>
          <w:numId w:val="22"/>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Utiliser les rétroactions pour procéder à une vérification continuelle de la compréhension des concepts, des connaissances, des stratégies ou des règles en jeu. </w:t>
      </w:r>
    </w:p>
    <w:p w14:paraId="27D8D859" w14:textId="77777777" w:rsidR="007A10B9" w:rsidRPr="007A10B9" w:rsidRDefault="007A10B9" w:rsidP="007A10B9">
      <w:pPr>
        <w:numPr>
          <w:ilvl w:val="1"/>
          <w:numId w:val="22"/>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Ajuster les modalités de travail en fonction de la nature des compétences à développer, de la complexité de la tâche, du temps disponible et du niveau de réussite des élèves. </w:t>
      </w:r>
    </w:p>
    <w:p w14:paraId="44F088DA" w14:textId="77777777" w:rsidR="007A10B9" w:rsidRPr="007A10B9" w:rsidRDefault="007A10B9" w:rsidP="007A10B9">
      <w:pPr>
        <w:numPr>
          <w:ilvl w:val="1"/>
          <w:numId w:val="22"/>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Proposer des occasions de retour réflexif pour favoriser chez les élèves la capacité de faire la synthèse des apprentissages effectués. </w:t>
      </w:r>
    </w:p>
    <w:p w14:paraId="5ABEE7B7" w14:textId="77777777" w:rsidR="007A10B9" w:rsidRPr="007A10B9" w:rsidRDefault="007A10B9" w:rsidP="007A10B9">
      <w:pPr>
        <w:spacing w:after="0" w:line="240" w:lineRule="auto"/>
        <w:rPr>
          <w:rFonts w:ascii="Calibri" w:eastAsia="Times New Roman" w:hAnsi="Calibri" w:cs="Calibri"/>
          <w:sz w:val="18"/>
          <w:szCs w:val="18"/>
        </w:rPr>
      </w:pPr>
    </w:p>
    <w:p w14:paraId="68CC2D1F" w14:textId="77777777" w:rsidR="007A10B9" w:rsidRPr="007A10B9" w:rsidRDefault="007A10B9" w:rsidP="007A10B9">
      <w:pPr>
        <w:spacing w:after="0" w:line="240" w:lineRule="auto"/>
        <w:rPr>
          <w:rFonts w:ascii="Calibri" w:eastAsia="Times New Roman" w:hAnsi="Calibri" w:cs="Calibri"/>
          <w:b/>
          <w:sz w:val="18"/>
          <w:szCs w:val="18"/>
        </w:rPr>
      </w:pPr>
      <w:r w:rsidRPr="007A10B9">
        <w:rPr>
          <w:rFonts w:ascii="Calibri" w:eastAsia="Times New Roman" w:hAnsi="Calibri" w:cs="Calibri"/>
          <w:b/>
          <w:sz w:val="18"/>
          <w:szCs w:val="18"/>
        </w:rPr>
        <w:t>Compétence 5. Évaluer les apprentissages</w:t>
      </w:r>
    </w:p>
    <w:p w14:paraId="7BEBEFB3" w14:textId="77777777" w:rsidR="007A10B9" w:rsidRPr="007A10B9" w:rsidRDefault="007A10B9" w:rsidP="007A10B9">
      <w:pPr>
        <w:numPr>
          <w:ilvl w:val="1"/>
          <w:numId w:val="23"/>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Concevoir ou choisir des instruments ou des modalités d’évaluation qui s’appuient sur les programmes d’études et permettent de vérifier les apprentissages effectués par les élèves. </w:t>
      </w:r>
    </w:p>
    <w:p w14:paraId="2557A662" w14:textId="77777777" w:rsidR="007A10B9" w:rsidRPr="007A10B9" w:rsidRDefault="007A10B9" w:rsidP="007A10B9">
      <w:pPr>
        <w:numPr>
          <w:ilvl w:val="1"/>
          <w:numId w:val="23"/>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Utiliser des modalités d’évaluation appropriées pour l’objet évalué. </w:t>
      </w:r>
    </w:p>
    <w:p w14:paraId="2E96B6EC" w14:textId="77777777" w:rsidR="007A10B9" w:rsidRPr="007A10B9" w:rsidRDefault="007A10B9" w:rsidP="007A10B9">
      <w:pPr>
        <w:numPr>
          <w:ilvl w:val="1"/>
          <w:numId w:val="23"/>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Concevoir ou choisir des outils d’évaluation qui sont signifiants pour les élèves. </w:t>
      </w:r>
    </w:p>
    <w:p w14:paraId="66F453D9" w14:textId="77777777" w:rsidR="007A10B9" w:rsidRPr="007A10B9" w:rsidRDefault="007A10B9" w:rsidP="007A10B9">
      <w:pPr>
        <w:numPr>
          <w:ilvl w:val="1"/>
          <w:numId w:val="23"/>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Repérer les forces ainsi que les défis des élèves et prévoir des interventions appropriées qui favoriseront leurs apprentissages. </w:t>
      </w:r>
    </w:p>
    <w:p w14:paraId="46419D0C" w14:textId="77777777" w:rsidR="007A10B9" w:rsidRPr="007A10B9" w:rsidRDefault="007A10B9" w:rsidP="007A10B9">
      <w:pPr>
        <w:numPr>
          <w:ilvl w:val="1"/>
          <w:numId w:val="23"/>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Utiliser l’information récoltée par l’entremise des différentes modalités d’évaluation pour avoir une vue d’ensemble de son groupe-classe et planifier son enseignement en conséquence. </w:t>
      </w:r>
    </w:p>
    <w:p w14:paraId="5E32C0CE" w14:textId="77777777" w:rsidR="007A10B9" w:rsidRPr="007A10B9" w:rsidRDefault="007A10B9" w:rsidP="007A10B9">
      <w:pPr>
        <w:numPr>
          <w:ilvl w:val="1"/>
          <w:numId w:val="23"/>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Donner des rétroactions fréquentes et constructives à l’élève pour lui permettre de se situer dans ses apprentissages et soutenir sa progression. </w:t>
      </w:r>
    </w:p>
    <w:p w14:paraId="5C1B8ACE" w14:textId="77777777" w:rsidR="007A10B9" w:rsidRPr="007A10B9" w:rsidRDefault="007A10B9" w:rsidP="007A10B9">
      <w:pPr>
        <w:numPr>
          <w:ilvl w:val="1"/>
          <w:numId w:val="23"/>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Prévoir des modalités d’évaluation variées pour offrir à tous les élèves l’occasion de démontrer les apprentissages effectués. </w:t>
      </w:r>
    </w:p>
    <w:p w14:paraId="27A8F739" w14:textId="77777777" w:rsidR="007A10B9" w:rsidRPr="007A10B9" w:rsidRDefault="007A10B9" w:rsidP="007A10B9">
      <w:pPr>
        <w:numPr>
          <w:ilvl w:val="1"/>
          <w:numId w:val="23"/>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Connaître et respecter les balises ministérielles en matière d’évaluation des élèves. </w:t>
      </w:r>
    </w:p>
    <w:p w14:paraId="18211F40" w14:textId="77777777" w:rsidR="007A10B9" w:rsidRPr="007A10B9" w:rsidRDefault="007A10B9" w:rsidP="007A10B9">
      <w:pPr>
        <w:numPr>
          <w:ilvl w:val="1"/>
          <w:numId w:val="23"/>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Connaître et respecter les attentes des organismes scolaires relativement au partage et aux responsabilités en matière d’évaluation et de communication des résultats de celle-ci. </w:t>
      </w:r>
    </w:p>
    <w:p w14:paraId="49B8900C" w14:textId="77777777" w:rsidR="007A10B9" w:rsidRPr="007A10B9" w:rsidRDefault="007A10B9" w:rsidP="007A10B9">
      <w:pPr>
        <w:spacing w:after="0" w:line="240" w:lineRule="auto"/>
        <w:rPr>
          <w:rFonts w:ascii="Calibri" w:eastAsia="Times New Roman" w:hAnsi="Calibri" w:cs="Calibri"/>
          <w:sz w:val="18"/>
          <w:szCs w:val="18"/>
        </w:rPr>
      </w:pPr>
    </w:p>
    <w:p w14:paraId="487B063C" w14:textId="77777777" w:rsidR="007A10B9" w:rsidRPr="007A10B9" w:rsidRDefault="007A10B9" w:rsidP="007A10B9">
      <w:pPr>
        <w:spacing w:after="0" w:line="240" w:lineRule="auto"/>
        <w:rPr>
          <w:rFonts w:ascii="Calibri" w:eastAsia="Times New Roman" w:hAnsi="Calibri" w:cs="Calibri"/>
          <w:b/>
          <w:sz w:val="18"/>
          <w:szCs w:val="18"/>
        </w:rPr>
      </w:pPr>
      <w:r w:rsidRPr="007A10B9">
        <w:rPr>
          <w:rFonts w:ascii="Calibri" w:eastAsia="Times New Roman" w:hAnsi="Calibri" w:cs="Calibri"/>
          <w:b/>
          <w:sz w:val="18"/>
          <w:szCs w:val="18"/>
        </w:rPr>
        <w:t>Compétence 6. Gérer le fonctionnement du groupe-classe</w:t>
      </w:r>
    </w:p>
    <w:p w14:paraId="32AAF886" w14:textId="77777777" w:rsidR="007A10B9" w:rsidRPr="007A10B9" w:rsidRDefault="007A10B9" w:rsidP="007A10B9">
      <w:pPr>
        <w:numPr>
          <w:ilvl w:val="1"/>
          <w:numId w:val="24"/>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Construire et maintenir des relations positives avec les élèves pour susciter leur adhésion et leur contribution au fonctionnement de la classe. </w:t>
      </w:r>
    </w:p>
    <w:p w14:paraId="640D0684" w14:textId="77777777" w:rsidR="007A10B9" w:rsidRPr="007A10B9" w:rsidRDefault="007A10B9" w:rsidP="007A10B9">
      <w:pPr>
        <w:numPr>
          <w:ilvl w:val="1"/>
          <w:numId w:val="24"/>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Instaurer, de concert avec les élèves, un climat de classe respectueux et sécurisant favorisant la progression des apprentissages et revoir périodiquement avec eux les comportements attendus. </w:t>
      </w:r>
    </w:p>
    <w:p w14:paraId="62BFEDFD" w14:textId="77777777" w:rsidR="007A10B9" w:rsidRPr="007A10B9" w:rsidRDefault="007A10B9" w:rsidP="007A10B9">
      <w:pPr>
        <w:numPr>
          <w:ilvl w:val="1"/>
          <w:numId w:val="24"/>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Aider les élèves à reconnaître et à gérer adéquatement leurs comportements et leurs émotions. </w:t>
      </w:r>
    </w:p>
    <w:p w14:paraId="7819DC4C" w14:textId="77777777" w:rsidR="007A10B9" w:rsidRPr="007A10B9" w:rsidRDefault="007A10B9" w:rsidP="007A10B9">
      <w:pPr>
        <w:numPr>
          <w:ilvl w:val="1"/>
          <w:numId w:val="24"/>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Choisir et mettre en œuvre des interventions permettant aux élèves de développer leurs habiletés sociales et relationnelles. </w:t>
      </w:r>
    </w:p>
    <w:p w14:paraId="13254433" w14:textId="77777777" w:rsidR="007A10B9" w:rsidRPr="007A10B9" w:rsidRDefault="007A10B9" w:rsidP="007A10B9">
      <w:pPr>
        <w:numPr>
          <w:ilvl w:val="1"/>
          <w:numId w:val="24"/>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Repérer chez les élèves les manifestations de démotivation ou d’incompréhension et mettre en œuvre les moyens nécessaires pour y remédier. </w:t>
      </w:r>
    </w:p>
    <w:p w14:paraId="17B62448" w14:textId="77777777" w:rsidR="007A10B9" w:rsidRPr="007A10B9" w:rsidRDefault="007A10B9" w:rsidP="007A10B9">
      <w:pPr>
        <w:numPr>
          <w:ilvl w:val="1"/>
          <w:numId w:val="24"/>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Veiller à une gestion efficace du temps imparti à l’enseignement et à l’apprentissage. </w:t>
      </w:r>
    </w:p>
    <w:p w14:paraId="419AAA22" w14:textId="77777777" w:rsidR="007A10B9" w:rsidRPr="007A10B9" w:rsidRDefault="007A10B9" w:rsidP="007A10B9">
      <w:pPr>
        <w:numPr>
          <w:ilvl w:val="1"/>
          <w:numId w:val="24"/>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Gérer l’organisation spatiale et physique de la classe afin d’offrir des conditions d’apprentissage optimales et sécuritaires pour toutes et tous. </w:t>
      </w:r>
    </w:p>
    <w:p w14:paraId="657DBB3B" w14:textId="77777777" w:rsidR="007A10B9" w:rsidRPr="007A10B9" w:rsidRDefault="007A10B9" w:rsidP="007A10B9">
      <w:pPr>
        <w:numPr>
          <w:ilvl w:val="1"/>
          <w:numId w:val="24"/>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Rappeler les mesures de sécurité en place et s’assurer de leur respect, notamment lors d’activités se déroulant au gymnase, en laboratoire ou en atelier ou encore au cours des sorties scolaires. </w:t>
      </w:r>
    </w:p>
    <w:p w14:paraId="2384C151" w14:textId="77777777" w:rsidR="007A10B9" w:rsidRPr="007A10B9" w:rsidRDefault="007A10B9" w:rsidP="007A10B9">
      <w:pPr>
        <w:numPr>
          <w:ilvl w:val="1"/>
          <w:numId w:val="24"/>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Consigner les faits relatifs aux comportements inappropriés et en assurer le suivi. </w:t>
      </w:r>
    </w:p>
    <w:p w14:paraId="36F91612" w14:textId="77777777" w:rsidR="007A10B9" w:rsidRPr="007A10B9" w:rsidRDefault="007A10B9" w:rsidP="007A10B9">
      <w:pPr>
        <w:spacing w:after="0" w:line="240" w:lineRule="auto"/>
        <w:rPr>
          <w:rFonts w:ascii="Calibri" w:eastAsia="Times New Roman" w:hAnsi="Calibri" w:cs="Calibri"/>
          <w:sz w:val="18"/>
          <w:szCs w:val="18"/>
        </w:rPr>
      </w:pPr>
    </w:p>
    <w:p w14:paraId="0CD07B9F" w14:textId="77777777" w:rsidR="007A10B9" w:rsidRPr="007A10B9" w:rsidRDefault="007A10B9" w:rsidP="007A10B9">
      <w:pPr>
        <w:spacing w:after="0" w:line="240" w:lineRule="auto"/>
        <w:rPr>
          <w:rFonts w:ascii="Calibri" w:eastAsia="Times New Roman" w:hAnsi="Calibri" w:cs="Calibri"/>
          <w:b/>
          <w:sz w:val="18"/>
          <w:szCs w:val="18"/>
        </w:rPr>
      </w:pPr>
      <w:r w:rsidRPr="007A10B9">
        <w:rPr>
          <w:rFonts w:ascii="Calibri" w:eastAsia="Times New Roman" w:hAnsi="Calibri" w:cs="Calibri"/>
          <w:b/>
          <w:sz w:val="18"/>
          <w:szCs w:val="18"/>
        </w:rPr>
        <w:t>Compétence 7. Tenir compte de l’hétérogénéité des élèves</w:t>
      </w:r>
    </w:p>
    <w:p w14:paraId="35233663" w14:textId="77777777" w:rsidR="007A10B9" w:rsidRPr="007A10B9" w:rsidRDefault="007A10B9" w:rsidP="007A10B9">
      <w:pPr>
        <w:numPr>
          <w:ilvl w:val="1"/>
          <w:numId w:val="25"/>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Moduler les situations d’enseignement et d’apprentissage et le soutien offert aux élèves en fonction de leurs besoins, de leurs défis et de leurs capacités. </w:t>
      </w:r>
    </w:p>
    <w:p w14:paraId="22EA5393" w14:textId="77777777" w:rsidR="007A10B9" w:rsidRPr="007A10B9" w:rsidRDefault="007A10B9" w:rsidP="007A10B9">
      <w:pPr>
        <w:numPr>
          <w:ilvl w:val="1"/>
          <w:numId w:val="25"/>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Utiliser les ressources disponibles pour répondre à des besoins ou surmonter des obstacles en matière d’apprentissage. </w:t>
      </w:r>
    </w:p>
    <w:p w14:paraId="1294FF8E" w14:textId="77777777" w:rsidR="007A10B9" w:rsidRPr="007A10B9" w:rsidRDefault="007A10B9" w:rsidP="007A10B9">
      <w:pPr>
        <w:numPr>
          <w:ilvl w:val="1"/>
          <w:numId w:val="25"/>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Privilégier des modalités de regroupement qui tiennent compte des intentions pédagogiques et des besoins d’apprentissage différencié des élèves. </w:t>
      </w:r>
    </w:p>
    <w:p w14:paraId="791C9332" w14:textId="77777777" w:rsidR="007A10B9" w:rsidRPr="007A10B9" w:rsidRDefault="007A10B9" w:rsidP="007A10B9">
      <w:pPr>
        <w:numPr>
          <w:ilvl w:val="1"/>
          <w:numId w:val="25"/>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Appliquer des mesures de flexibilité, d’adaptation ou de modification aux besoins particuliers des élèves en fonction d’objectifs préétablis. </w:t>
      </w:r>
    </w:p>
    <w:p w14:paraId="5847D03C" w14:textId="77777777" w:rsidR="007A10B9" w:rsidRPr="007A10B9" w:rsidRDefault="007A10B9" w:rsidP="007A10B9">
      <w:pPr>
        <w:numPr>
          <w:ilvl w:val="1"/>
          <w:numId w:val="25"/>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Favoriser, au sein du groupe-classe, des stratégies d’entraide mettant à profit l’hétérogénéité des élèves et bénéficiant à toutes et à tous. </w:t>
      </w:r>
    </w:p>
    <w:p w14:paraId="560C7D5D" w14:textId="77777777" w:rsidR="007A10B9" w:rsidRPr="007A10B9" w:rsidRDefault="007A10B9" w:rsidP="007A10B9">
      <w:pPr>
        <w:numPr>
          <w:ilvl w:val="1"/>
          <w:numId w:val="25"/>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Consulter des personnes-ressources, les parents ou la documentation pertinente en ce qui concerne les besoins et le cheminement des élèves, et en tenir compte dans son enseignement. </w:t>
      </w:r>
    </w:p>
    <w:p w14:paraId="38324462" w14:textId="77777777" w:rsidR="007A10B9" w:rsidRPr="007A10B9" w:rsidRDefault="007A10B9" w:rsidP="007A10B9">
      <w:pPr>
        <w:numPr>
          <w:ilvl w:val="1"/>
          <w:numId w:val="25"/>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Appliquer les modalités de demande de services pour les élèves présentant des difficultés d’adaptation ou d’apprentissage ou encore des signes de déficience ou de handicap. </w:t>
      </w:r>
    </w:p>
    <w:p w14:paraId="7B763725" w14:textId="77777777" w:rsidR="007A10B9" w:rsidRPr="007A10B9" w:rsidRDefault="007A10B9" w:rsidP="007A10B9">
      <w:pPr>
        <w:numPr>
          <w:ilvl w:val="1"/>
          <w:numId w:val="25"/>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Mettre en œuvre les plans d’intervention ou les plans d’aide à l’apprentissage, en collaboration avec l’équipe-école, et en assurer le suivi. </w:t>
      </w:r>
    </w:p>
    <w:p w14:paraId="012E7497" w14:textId="77777777" w:rsidR="007A10B9" w:rsidRPr="007A10B9" w:rsidRDefault="007A10B9" w:rsidP="007A10B9">
      <w:pPr>
        <w:spacing w:after="0" w:line="240" w:lineRule="auto"/>
        <w:rPr>
          <w:rFonts w:ascii="Calibri" w:eastAsia="Times New Roman" w:hAnsi="Calibri" w:cs="Calibri"/>
          <w:sz w:val="18"/>
          <w:szCs w:val="18"/>
        </w:rPr>
      </w:pPr>
    </w:p>
    <w:p w14:paraId="6E3B78EE" w14:textId="77777777" w:rsidR="007A10B9" w:rsidRPr="007A10B9" w:rsidRDefault="007A10B9" w:rsidP="007A10B9">
      <w:pPr>
        <w:spacing w:after="0" w:line="240" w:lineRule="auto"/>
        <w:rPr>
          <w:rFonts w:ascii="Calibri" w:eastAsia="Times New Roman" w:hAnsi="Calibri" w:cs="Calibri"/>
          <w:b/>
          <w:sz w:val="18"/>
          <w:szCs w:val="18"/>
        </w:rPr>
      </w:pPr>
      <w:r w:rsidRPr="007A10B9">
        <w:rPr>
          <w:rFonts w:ascii="Calibri" w:eastAsia="Times New Roman" w:hAnsi="Calibri" w:cs="Calibri"/>
          <w:b/>
          <w:sz w:val="18"/>
          <w:szCs w:val="18"/>
        </w:rPr>
        <w:t>Compétence 8. Soutenir le plaisir d’apprendre</w:t>
      </w:r>
    </w:p>
    <w:p w14:paraId="7A9B2584" w14:textId="77777777" w:rsidR="007A10B9" w:rsidRPr="007A10B9" w:rsidRDefault="007A10B9" w:rsidP="007A10B9">
      <w:pPr>
        <w:numPr>
          <w:ilvl w:val="1"/>
          <w:numId w:val="33"/>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Construire et maintenir des relations positives avec les élèves pour susciter leur motivation pour l’apprentissage. </w:t>
      </w:r>
    </w:p>
    <w:p w14:paraId="2CFB2347" w14:textId="77777777" w:rsidR="007A10B9" w:rsidRPr="007A10B9" w:rsidRDefault="007A10B9" w:rsidP="007A10B9">
      <w:pPr>
        <w:numPr>
          <w:ilvl w:val="1"/>
          <w:numId w:val="33"/>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Développer chez les élèves, au moyen d’expériences variées, la capacité à se faire confiance dans leur apprentissage. </w:t>
      </w:r>
    </w:p>
    <w:p w14:paraId="39852B0B" w14:textId="77777777" w:rsidR="007A10B9" w:rsidRPr="007A10B9" w:rsidRDefault="007A10B9" w:rsidP="007A10B9">
      <w:pPr>
        <w:numPr>
          <w:ilvl w:val="1"/>
          <w:numId w:val="33"/>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Développer chez les élèves la persévérance dans l’apprentissage par un soutien axé sur leurs efforts et leurs progrès. </w:t>
      </w:r>
    </w:p>
    <w:p w14:paraId="44D10D14" w14:textId="77777777" w:rsidR="007A10B9" w:rsidRPr="007A10B9" w:rsidRDefault="007A10B9" w:rsidP="007A10B9">
      <w:pPr>
        <w:numPr>
          <w:ilvl w:val="1"/>
          <w:numId w:val="33"/>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Encourager chez chaque élève l’utilisation de stratégies d’apprentissage qui valorisent et cultivent son autonomie. </w:t>
      </w:r>
    </w:p>
    <w:p w14:paraId="22EF8811" w14:textId="77777777" w:rsidR="007A10B9" w:rsidRPr="007A10B9" w:rsidRDefault="007A10B9" w:rsidP="007A10B9">
      <w:pPr>
        <w:numPr>
          <w:ilvl w:val="1"/>
          <w:numId w:val="33"/>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Intégrer aux situations d’enseignement et d’apprentissage des liens avec des éléments de la vie courante et des repères culturels tirés du bagage des élèves. </w:t>
      </w:r>
    </w:p>
    <w:p w14:paraId="5A43B8CF" w14:textId="77777777" w:rsidR="007A10B9" w:rsidRPr="007A10B9" w:rsidRDefault="007A10B9" w:rsidP="007A10B9">
      <w:pPr>
        <w:numPr>
          <w:ilvl w:val="1"/>
          <w:numId w:val="33"/>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Susciter l’intérêt et la curiosité des élèves pour la discipline enseignée, les savoirs et les savoir-faire, les pratiques, les outils et les techniques, les méthodes et les procédures, l’histoire de la discipline ainsi que les enjeux, les réalisations, les acteurs, les courants de pensée et les débats qui ont marqué son évolution. </w:t>
      </w:r>
    </w:p>
    <w:p w14:paraId="7315C5B9" w14:textId="77777777" w:rsidR="007A10B9" w:rsidRPr="007A10B9" w:rsidRDefault="007A10B9" w:rsidP="007A10B9">
      <w:pPr>
        <w:numPr>
          <w:ilvl w:val="1"/>
          <w:numId w:val="33"/>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lastRenderedPageBreak/>
        <w:t xml:space="preserve">Prévoir des situations d’enseignement et d’apprentissage qui mobilisent la curiosité pour les activités d’apprentissage et qui sont susceptibles de correspondre aux champs d’intérêt des élèves. </w:t>
      </w:r>
    </w:p>
    <w:p w14:paraId="254F32F5" w14:textId="77777777" w:rsidR="007A10B9" w:rsidRPr="007A10B9" w:rsidRDefault="007A10B9" w:rsidP="007A10B9">
      <w:pPr>
        <w:numPr>
          <w:ilvl w:val="1"/>
          <w:numId w:val="33"/>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Favoriser le travail collaboratif, les échanges, la participation et l’entraide chez les élèves. </w:t>
      </w:r>
    </w:p>
    <w:p w14:paraId="6A62B871" w14:textId="77777777" w:rsidR="007A10B9" w:rsidRPr="007A10B9" w:rsidRDefault="007A10B9" w:rsidP="007A10B9">
      <w:pPr>
        <w:numPr>
          <w:ilvl w:val="1"/>
          <w:numId w:val="33"/>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Amener les élèves à développer leur sentiment d’appartenance en les impliquant dans la vie de la classe et de l’école. </w:t>
      </w:r>
    </w:p>
    <w:p w14:paraId="684AC647" w14:textId="77777777" w:rsidR="007A10B9" w:rsidRPr="007A10B9" w:rsidRDefault="007A10B9" w:rsidP="007A10B9">
      <w:pPr>
        <w:spacing w:after="0" w:line="240" w:lineRule="auto"/>
        <w:rPr>
          <w:rFonts w:ascii="Calibri" w:eastAsia="Times New Roman" w:hAnsi="Calibri" w:cs="Calibri"/>
          <w:sz w:val="18"/>
          <w:szCs w:val="18"/>
        </w:rPr>
      </w:pPr>
    </w:p>
    <w:p w14:paraId="17A57BF8" w14:textId="77777777" w:rsidR="007A10B9" w:rsidRPr="007A10B9" w:rsidRDefault="007A10B9" w:rsidP="007A10B9">
      <w:pPr>
        <w:spacing w:after="0" w:line="240" w:lineRule="auto"/>
        <w:rPr>
          <w:rFonts w:ascii="Calibri" w:eastAsia="Times New Roman" w:hAnsi="Calibri" w:cs="Calibri"/>
          <w:b/>
          <w:sz w:val="18"/>
          <w:szCs w:val="18"/>
        </w:rPr>
      </w:pPr>
      <w:r w:rsidRPr="007A10B9">
        <w:rPr>
          <w:rFonts w:ascii="Calibri" w:eastAsia="Times New Roman" w:hAnsi="Calibri" w:cs="Calibri"/>
          <w:b/>
          <w:sz w:val="18"/>
          <w:szCs w:val="18"/>
        </w:rPr>
        <w:t>Compétence 9. S’impliquer activement au sein de l’équipe-école</w:t>
      </w:r>
    </w:p>
    <w:p w14:paraId="42919B55" w14:textId="77777777" w:rsidR="007A10B9" w:rsidRPr="007A10B9" w:rsidRDefault="007A10B9" w:rsidP="007A10B9">
      <w:pPr>
        <w:numPr>
          <w:ilvl w:val="1"/>
          <w:numId w:val="27"/>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Collaborer avec les membres de l’équipe-école à la définition et au respect des orientations éducatives et des normes qui font de l’école un milieu de vie sain, sécuritaire et équitable. </w:t>
      </w:r>
    </w:p>
    <w:p w14:paraId="6700D53B" w14:textId="77777777" w:rsidR="007A10B9" w:rsidRPr="007A10B9" w:rsidRDefault="007A10B9" w:rsidP="007A10B9">
      <w:pPr>
        <w:numPr>
          <w:ilvl w:val="1"/>
          <w:numId w:val="27"/>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Contribuer à l’élaboration, à la mise en œuvre et à l’évaluation des politiques, des pratiques et des règlements qui régissent le fonctionnement de l’école. </w:t>
      </w:r>
    </w:p>
    <w:p w14:paraId="260131F8" w14:textId="77777777" w:rsidR="007A10B9" w:rsidRPr="007A10B9" w:rsidRDefault="007A10B9" w:rsidP="007A10B9">
      <w:pPr>
        <w:numPr>
          <w:ilvl w:val="1"/>
          <w:numId w:val="27"/>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Collaborer avec les membres de l’équipe-école à l’élaboration et à la mise en œuvre du projet éducatif de l’école. </w:t>
      </w:r>
    </w:p>
    <w:p w14:paraId="16E6C266" w14:textId="77777777" w:rsidR="007A10B9" w:rsidRPr="007A10B9" w:rsidRDefault="007A10B9" w:rsidP="007A10B9">
      <w:pPr>
        <w:numPr>
          <w:ilvl w:val="1"/>
          <w:numId w:val="27"/>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Assumer les responsabilités inscrites dans les dispositions de sa convention collective. </w:t>
      </w:r>
    </w:p>
    <w:p w14:paraId="2DBC8B96" w14:textId="77777777" w:rsidR="007A10B9" w:rsidRPr="007A10B9" w:rsidRDefault="007A10B9" w:rsidP="007A10B9">
      <w:pPr>
        <w:numPr>
          <w:ilvl w:val="1"/>
          <w:numId w:val="27"/>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Travailler de concert avec les membres de l’équipe-école à valoriser, en toutes circonstances, les attitudes et les comportements positifs, sains et sécuritaires. </w:t>
      </w:r>
    </w:p>
    <w:p w14:paraId="3543CCBD" w14:textId="77777777" w:rsidR="007A10B9" w:rsidRPr="007A10B9" w:rsidRDefault="007A10B9" w:rsidP="007A10B9">
      <w:pPr>
        <w:numPr>
          <w:ilvl w:val="1"/>
          <w:numId w:val="27"/>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Travailler avec l’équipe enseignante, le cas échéant, à la conception de situations d’enseignement et d’apprentissage et à l’évaluation des apprentissages en conformité avec les normes et modalités d’évaluation des apprentissages en vigueur à l’école. </w:t>
      </w:r>
    </w:p>
    <w:p w14:paraId="051240EF" w14:textId="77777777" w:rsidR="007A10B9" w:rsidRPr="007A10B9" w:rsidRDefault="007A10B9" w:rsidP="007A10B9">
      <w:pPr>
        <w:numPr>
          <w:ilvl w:val="1"/>
          <w:numId w:val="27"/>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Participer à l’élaboration et à la mise en œuvre de mesures fondées sur les besoins de groupes minorisés ou en difficulté à l’école, le cas échéant. </w:t>
      </w:r>
    </w:p>
    <w:p w14:paraId="2851D53C" w14:textId="77777777" w:rsidR="007A10B9" w:rsidRPr="007A10B9" w:rsidRDefault="007A10B9" w:rsidP="007A10B9">
      <w:pPr>
        <w:numPr>
          <w:ilvl w:val="1"/>
          <w:numId w:val="27"/>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Participer à l’élaboration, à la mise en œuvre, au suivi et à la révision des plans d’intervention ou des plans d’aide à l’apprentissage. </w:t>
      </w:r>
    </w:p>
    <w:p w14:paraId="666E326A" w14:textId="77777777" w:rsidR="007A10B9" w:rsidRPr="007A10B9" w:rsidRDefault="007A10B9" w:rsidP="007A10B9">
      <w:pPr>
        <w:spacing w:after="0" w:line="240" w:lineRule="auto"/>
        <w:rPr>
          <w:rFonts w:ascii="Calibri" w:eastAsia="Times New Roman" w:hAnsi="Calibri" w:cs="Calibri"/>
          <w:sz w:val="18"/>
          <w:szCs w:val="18"/>
        </w:rPr>
      </w:pPr>
    </w:p>
    <w:p w14:paraId="2C91019F" w14:textId="77777777" w:rsidR="007A10B9" w:rsidRPr="007A10B9" w:rsidRDefault="007A10B9" w:rsidP="007A10B9">
      <w:pPr>
        <w:spacing w:after="0" w:line="240" w:lineRule="auto"/>
        <w:rPr>
          <w:rFonts w:ascii="Calibri" w:eastAsia="Times New Roman" w:hAnsi="Calibri" w:cs="Calibri"/>
          <w:b/>
          <w:sz w:val="18"/>
          <w:szCs w:val="18"/>
        </w:rPr>
      </w:pPr>
      <w:r w:rsidRPr="007A10B9">
        <w:rPr>
          <w:rFonts w:ascii="Calibri" w:eastAsia="Times New Roman" w:hAnsi="Calibri" w:cs="Calibri"/>
          <w:b/>
          <w:sz w:val="18"/>
          <w:szCs w:val="18"/>
        </w:rPr>
        <w:t>Compétence 10. Collaborer avec la famille et la partenaire de la communauté</w:t>
      </w:r>
    </w:p>
    <w:p w14:paraId="51F806EE" w14:textId="77777777" w:rsidR="007A10B9" w:rsidRPr="007A10B9" w:rsidRDefault="007A10B9" w:rsidP="007A10B9">
      <w:pPr>
        <w:numPr>
          <w:ilvl w:val="1"/>
          <w:numId w:val="28"/>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Établir des relations constructives avec la famille et les partenaires de la communauté. </w:t>
      </w:r>
    </w:p>
    <w:p w14:paraId="332EADF5" w14:textId="77777777" w:rsidR="007A10B9" w:rsidRPr="007A10B9" w:rsidRDefault="007A10B9" w:rsidP="007A10B9">
      <w:pPr>
        <w:numPr>
          <w:ilvl w:val="1"/>
          <w:numId w:val="28"/>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Entretenir une communication de qualité avec la famille à propos de la réussite et du bien-être de l’enfant. </w:t>
      </w:r>
    </w:p>
    <w:p w14:paraId="20D44D26" w14:textId="77777777" w:rsidR="007A10B9" w:rsidRPr="007A10B9" w:rsidRDefault="007A10B9" w:rsidP="007A10B9">
      <w:pPr>
        <w:numPr>
          <w:ilvl w:val="1"/>
          <w:numId w:val="28"/>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Communiquer à la famille ses attentes au regard des résultats, des attitudes et des comportements souhaités en classe. </w:t>
      </w:r>
    </w:p>
    <w:p w14:paraId="0BA066AD" w14:textId="77777777" w:rsidR="007A10B9" w:rsidRPr="007A10B9" w:rsidRDefault="007A10B9" w:rsidP="007A10B9">
      <w:pPr>
        <w:numPr>
          <w:ilvl w:val="1"/>
          <w:numId w:val="28"/>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Mettre en œuvre des moyens appropriés de faire participer la famille aux apprentissages de l’enfant ainsi qu’aux activités scolaires et parascolaires. </w:t>
      </w:r>
    </w:p>
    <w:p w14:paraId="238FB358" w14:textId="77777777" w:rsidR="007A10B9" w:rsidRPr="007A10B9" w:rsidRDefault="007A10B9" w:rsidP="007A10B9">
      <w:pPr>
        <w:numPr>
          <w:ilvl w:val="1"/>
          <w:numId w:val="28"/>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Saisir les occasions de collaborer avec tout partenaire susceptible d’enrichir l’apprentissage et l’éducation des élèves. </w:t>
      </w:r>
    </w:p>
    <w:p w14:paraId="5AE00F28" w14:textId="77777777" w:rsidR="007A10B9" w:rsidRPr="007A10B9" w:rsidRDefault="007A10B9" w:rsidP="007A10B9">
      <w:pPr>
        <w:numPr>
          <w:ilvl w:val="1"/>
          <w:numId w:val="28"/>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S’assurer que les intentions éducatives poursuivies par les activités proposées par des partenaires respectent le Programme de formation de l’école québécoise, le projet éducatif de l’école ainsi que les intérêts et les besoins des élèves, de l’enseignante, de l’enseignant et de l’école. </w:t>
      </w:r>
    </w:p>
    <w:p w14:paraId="60B269B7" w14:textId="77777777" w:rsidR="007A10B9" w:rsidRPr="007A10B9" w:rsidRDefault="007A10B9" w:rsidP="007A10B9">
      <w:pPr>
        <w:numPr>
          <w:ilvl w:val="1"/>
          <w:numId w:val="28"/>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Saisir les occasions de réinvestir le contenu des activités de partenariat dans des situations d’enseignement et d’apprentissage. </w:t>
      </w:r>
    </w:p>
    <w:p w14:paraId="378E78CF" w14:textId="77777777" w:rsidR="007A10B9" w:rsidRPr="007A10B9" w:rsidRDefault="007A10B9" w:rsidP="007A10B9">
      <w:pPr>
        <w:spacing w:after="0" w:line="240" w:lineRule="auto"/>
        <w:rPr>
          <w:rFonts w:ascii="Calibri" w:eastAsia="Times New Roman" w:hAnsi="Calibri" w:cs="Calibri"/>
          <w:sz w:val="18"/>
          <w:szCs w:val="18"/>
        </w:rPr>
      </w:pPr>
    </w:p>
    <w:p w14:paraId="6FBD632E" w14:textId="77777777" w:rsidR="007A10B9" w:rsidRPr="007A10B9" w:rsidRDefault="007A10B9" w:rsidP="007A10B9">
      <w:pPr>
        <w:spacing w:after="0" w:line="240" w:lineRule="auto"/>
        <w:rPr>
          <w:rFonts w:ascii="Calibri" w:eastAsia="Times New Roman" w:hAnsi="Calibri" w:cs="Calibri"/>
          <w:b/>
          <w:sz w:val="18"/>
          <w:szCs w:val="18"/>
        </w:rPr>
      </w:pPr>
      <w:r w:rsidRPr="007A10B9">
        <w:rPr>
          <w:rFonts w:ascii="Calibri" w:eastAsia="Times New Roman" w:hAnsi="Calibri" w:cs="Calibri"/>
          <w:b/>
          <w:sz w:val="18"/>
          <w:szCs w:val="18"/>
        </w:rPr>
        <w:t>Compétence 11. S’engager dans un développement professionnel continu et dans la vie de la profession</w:t>
      </w:r>
    </w:p>
    <w:p w14:paraId="4F92CE93" w14:textId="77777777" w:rsidR="007A10B9" w:rsidRPr="007A10B9" w:rsidRDefault="007A10B9" w:rsidP="007A10B9">
      <w:pPr>
        <w:numPr>
          <w:ilvl w:val="1"/>
          <w:numId w:val="29"/>
        </w:numPr>
        <w:autoSpaceDE w:val="0"/>
        <w:autoSpaceDN w:val="0"/>
        <w:adjustRightInd w:val="0"/>
        <w:spacing w:after="0" w:line="240" w:lineRule="auto"/>
        <w:ind w:left="510" w:hanging="510"/>
        <w:rPr>
          <w:rFonts w:ascii="Calibri" w:eastAsia="Times New Roman" w:hAnsi="Calibri" w:cs="Calibri"/>
          <w:sz w:val="18"/>
          <w:szCs w:val="18"/>
        </w:rPr>
      </w:pPr>
      <w:r w:rsidRPr="007A10B9">
        <w:rPr>
          <w:rFonts w:ascii="Calibri" w:eastAsiaTheme="minorHAnsi" w:hAnsi="Calibri" w:cs="Calibri"/>
          <w:sz w:val="18"/>
          <w:szCs w:val="18"/>
          <w:lang w:eastAsia="en-US"/>
        </w:rPr>
        <w:t xml:space="preserve">Adopter une posture réflexive vis-à-vis de son enseignement de manière à inscrire sa pratique dans une perspective d’amélioration continue. </w:t>
      </w:r>
    </w:p>
    <w:p w14:paraId="4E0BC8C6" w14:textId="77777777" w:rsidR="007A10B9" w:rsidRPr="007A10B9" w:rsidRDefault="007A10B9" w:rsidP="007A10B9">
      <w:pPr>
        <w:numPr>
          <w:ilvl w:val="1"/>
          <w:numId w:val="29"/>
        </w:numPr>
        <w:autoSpaceDE w:val="0"/>
        <w:autoSpaceDN w:val="0"/>
        <w:adjustRightInd w:val="0"/>
        <w:spacing w:after="0" w:line="240" w:lineRule="auto"/>
        <w:ind w:left="510" w:hanging="510"/>
        <w:rPr>
          <w:rFonts w:ascii="Calibri" w:eastAsia="Times New Roman" w:hAnsi="Calibri" w:cs="Calibri"/>
          <w:sz w:val="18"/>
          <w:szCs w:val="18"/>
        </w:rPr>
      </w:pPr>
      <w:r w:rsidRPr="007A10B9">
        <w:rPr>
          <w:rFonts w:ascii="Calibri" w:eastAsiaTheme="minorHAnsi" w:hAnsi="Calibri" w:cs="Calibri"/>
          <w:sz w:val="18"/>
          <w:szCs w:val="18"/>
          <w:lang w:eastAsia="en-US"/>
        </w:rPr>
        <w:t xml:space="preserve">Mettre en œuvre les moyens nécessaires pour développer et actualiser ses compétences professionnelles à l’aide des ressources appropriées. </w:t>
      </w:r>
    </w:p>
    <w:p w14:paraId="352238EF" w14:textId="77777777" w:rsidR="007A10B9" w:rsidRPr="007A10B9" w:rsidRDefault="007A10B9" w:rsidP="007A10B9">
      <w:pPr>
        <w:numPr>
          <w:ilvl w:val="1"/>
          <w:numId w:val="29"/>
        </w:numPr>
        <w:autoSpaceDE w:val="0"/>
        <w:autoSpaceDN w:val="0"/>
        <w:adjustRightInd w:val="0"/>
        <w:spacing w:after="0" w:line="240" w:lineRule="auto"/>
        <w:ind w:left="510" w:hanging="510"/>
        <w:rPr>
          <w:rFonts w:ascii="Calibri" w:eastAsia="Times New Roman" w:hAnsi="Calibri" w:cs="Calibri"/>
          <w:sz w:val="18"/>
          <w:szCs w:val="18"/>
        </w:rPr>
      </w:pPr>
      <w:r w:rsidRPr="007A10B9">
        <w:rPr>
          <w:rFonts w:ascii="Calibri" w:eastAsiaTheme="minorHAnsi" w:hAnsi="Calibri" w:cs="Calibri"/>
          <w:sz w:val="18"/>
          <w:szCs w:val="18"/>
          <w:lang w:eastAsia="en-US"/>
        </w:rPr>
        <w:t xml:space="preserve">Participer, en fonction de ses besoins et de ceux de ses élèves, à des activités de formation continue telles qu’elles sont définies à l’article 7 de la </w:t>
      </w:r>
      <w:r w:rsidRPr="007A10B9">
        <w:rPr>
          <w:rFonts w:ascii="Calibri" w:eastAsiaTheme="minorHAnsi" w:hAnsi="Calibri" w:cs="Calibri"/>
          <w:i/>
          <w:iCs/>
          <w:sz w:val="18"/>
          <w:szCs w:val="18"/>
          <w:lang w:eastAsia="en-US"/>
        </w:rPr>
        <w:t>Loi modifiant principalement la Loi sur l’instruction publique relativement à l’organisation et à la gouvernance scolaires</w:t>
      </w:r>
      <w:r w:rsidRPr="007A10B9">
        <w:rPr>
          <w:rFonts w:ascii="Calibri" w:eastAsiaTheme="minorHAnsi" w:hAnsi="Calibri" w:cs="Calibri"/>
          <w:sz w:val="18"/>
          <w:szCs w:val="18"/>
          <w:lang w:eastAsia="en-US"/>
        </w:rPr>
        <w:t xml:space="preserve">. </w:t>
      </w:r>
    </w:p>
    <w:p w14:paraId="7CEEFCF7" w14:textId="77777777" w:rsidR="007A10B9" w:rsidRPr="007A10B9" w:rsidRDefault="007A10B9" w:rsidP="007A10B9">
      <w:pPr>
        <w:numPr>
          <w:ilvl w:val="1"/>
          <w:numId w:val="29"/>
        </w:numPr>
        <w:autoSpaceDE w:val="0"/>
        <w:autoSpaceDN w:val="0"/>
        <w:adjustRightInd w:val="0"/>
        <w:spacing w:after="0" w:line="240" w:lineRule="auto"/>
        <w:ind w:left="510" w:hanging="510"/>
        <w:rPr>
          <w:rFonts w:ascii="Calibri" w:eastAsia="Times New Roman" w:hAnsi="Calibri" w:cs="Calibri"/>
          <w:sz w:val="18"/>
          <w:szCs w:val="18"/>
        </w:rPr>
      </w:pPr>
      <w:r w:rsidRPr="007A10B9">
        <w:rPr>
          <w:rFonts w:ascii="Calibri" w:eastAsiaTheme="minorHAnsi" w:hAnsi="Calibri" w:cs="Calibri"/>
          <w:sz w:val="18"/>
          <w:szCs w:val="18"/>
          <w:lang w:eastAsia="en-US"/>
        </w:rPr>
        <w:t xml:space="preserve">Lire, analyser et évaluer, de manière critique, des ouvrages spécialisés et en discuter afin d’en retirer des éléments utiles à sa pratique. </w:t>
      </w:r>
    </w:p>
    <w:p w14:paraId="776B8F41" w14:textId="77777777" w:rsidR="007A10B9" w:rsidRPr="007A10B9" w:rsidRDefault="007A10B9" w:rsidP="007A10B9">
      <w:pPr>
        <w:numPr>
          <w:ilvl w:val="1"/>
          <w:numId w:val="29"/>
        </w:numPr>
        <w:autoSpaceDE w:val="0"/>
        <w:autoSpaceDN w:val="0"/>
        <w:adjustRightInd w:val="0"/>
        <w:spacing w:after="0" w:line="240" w:lineRule="auto"/>
        <w:ind w:left="510" w:hanging="510"/>
        <w:rPr>
          <w:rFonts w:ascii="Calibri" w:eastAsia="Times New Roman" w:hAnsi="Calibri" w:cs="Calibri"/>
          <w:sz w:val="18"/>
          <w:szCs w:val="18"/>
        </w:rPr>
      </w:pPr>
      <w:r w:rsidRPr="007A10B9">
        <w:rPr>
          <w:rFonts w:ascii="Calibri" w:eastAsiaTheme="minorHAnsi" w:hAnsi="Calibri" w:cs="Calibri"/>
          <w:sz w:val="18"/>
          <w:szCs w:val="18"/>
          <w:lang w:eastAsia="en-US"/>
        </w:rPr>
        <w:t xml:space="preserve">Analyser les enjeux éducatifs et les dilemmes professionnels vécus pour enrichir sa pratique et affermir sa posture d’enseignante ou d’enseignant. </w:t>
      </w:r>
    </w:p>
    <w:p w14:paraId="7463B6CF" w14:textId="77777777" w:rsidR="007A10B9" w:rsidRPr="007A10B9" w:rsidRDefault="007A10B9" w:rsidP="007A10B9">
      <w:pPr>
        <w:numPr>
          <w:ilvl w:val="1"/>
          <w:numId w:val="29"/>
        </w:numPr>
        <w:autoSpaceDE w:val="0"/>
        <w:autoSpaceDN w:val="0"/>
        <w:adjustRightInd w:val="0"/>
        <w:spacing w:after="0" w:line="240" w:lineRule="auto"/>
        <w:ind w:left="510" w:hanging="510"/>
        <w:rPr>
          <w:rFonts w:ascii="Calibri" w:eastAsia="Times New Roman" w:hAnsi="Calibri" w:cs="Calibri"/>
          <w:sz w:val="18"/>
          <w:szCs w:val="18"/>
        </w:rPr>
      </w:pPr>
      <w:r w:rsidRPr="007A10B9">
        <w:rPr>
          <w:rFonts w:ascii="Calibri" w:eastAsiaTheme="minorHAnsi" w:hAnsi="Calibri" w:cs="Calibri"/>
          <w:sz w:val="18"/>
          <w:szCs w:val="18"/>
          <w:lang w:eastAsia="en-US"/>
        </w:rPr>
        <w:t xml:space="preserve">Encourager la tenue d’activités de recherche et de formation au sein de son école. </w:t>
      </w:r>
    </w:p>
    <w:p w14:paraId="30690954" w14:textId="77777777" w:rsidR="007A10B9" w:rsidRPr="007A10B9" w:rsidRDefault="007A10B9" w:rsidP="007A10B9">
      <w:pPr>
        <w:numPr>
          <w:ilvl w:val="1"/>
          <w:numId w:val="29"/>
        </w:numPr>
        <w:autoSpaceDE w:val="0"/>
        <w:autoSpaceDN w:val="0"/>
        <w:adjustRightInd w:val="0"/>
        <w:spacing w:after="0" w:line="240" w:lineRule="auto"/>
        <w:ind w:left="510" w:hanging="510"/>
        <w:rPr>
          <w:rFonts w:ascii="Calibri" w:eastAsia="Times New Roman" w:hAnsi="Calibri" w:cs="Calibri"/>
          <w:sz w:val="18"/>
          <w:szCs w:val="18"/>
        </w:rPr>
      </w:pPr>
      <w:r w:rsidRPr="007A10B9">
        <w:rPr>
          <w:rFonts w:ascii="Calibri" w:eastAsiaTheme="minorHAnsi" w:hAnsi="Calibri" w:cs="Calibri"/>
          <w:sz w:val="18"/>
          <w:szCs w:val="18"/>
          <w:lang w:eastAsia="en-US"/>
        </w:rPr>
        <w:t xml:space="preserve">Développer une culture collaborative avec ses pairs et la communauté pour le rayonnement et la reconnaissance de la profession enseignante. </w:t>
      </w:r>
    </w:p>
    <w:p w14:paraId="4897A52C" w14:textId="77777777" w:rsidR="007A10B9" w:rsidRPr="007A10B9" w:rsidRDefault="007A10B9" w:rsidP="007A10B9">
      <w:pPr>
        <w:numPr>
          <w:ilvl w:val="1"/>
          <w:numId w:val="29"/>
        </w:numPr>
        <w:autoSpaceDE w:val="0"/>
        <w:autoSpaceDN w:val="0"/>
        <w:adjustRightInd w:val="0"/>
        <w:spacing w:after="0" w:line="240" w:lineRule="auto"/>
        <w:ind w:left="510" w:hanging="510"/>
        <w:rPr>
          <w:rFonts w:ascii="Calibri" w:eastAsia="Times New Roman" w:hAnsi="Calibri" w:cs="Calibri"/>
          <w:sz w:val="18"/>
          <w:szCs w:val="18"/>
        </w:rPr>
      </w:pPr>
      <w:r w:rsidRPr="007A10B9">
        <w:rPr>
          <w:rFonts w:ascii="Calibri" w:eastAsiaTheme="minorHAnsi" w:hAnsi="Calibri" w:cs="Calibri"/>
          <w:sz w:val="18"/>
          <w:szCs w:val="18"/>
          <w:lang w:eastAsia="en-US"/>
        </w:rPr>
        <w:t xml:space="preserve">Participer à la promotion et à la diffusion de projets et d’expériences mettant en valeur l’accomplissement et l’engagement des enseignantes, des enseignants et de leurs élèves. </w:t>
      </w:r>
    </w:p>
    <w:p w14:paraId="7CA851A9" w14:textId="77777777" w:rsidR="007A10B9" w:rsidRPr="007A10B9" w:rsidRDefault="007A10B9" w:rsidP="007A10B9">
      <w:pPr>
        <w:numPr>
          <w:ilvl w:val="1"/>
          <w:numId w:val="29"/>
        </w:numPr>
        <w:autoSpaceDE w:val="0"/>
        <w:autoSpaceDN w:val="0"/>
        <w:adjustRightInd w:val="0"/>
        <w:spacing w:after="0" w:line="240" w:lineRule="auto"/>
        <w:ind w:left="510" w:hanging="510"/>
        <w:rPr>
          <w:rFonts w:ascii="Calibri" w:eastAsia="Times New Roman" w:hAnsi="Calibri" w:cs="Calibri"/>
          <w:sz w:val="18"/>
          <w:szCs w:val="18"/>
        </w:rPr>
      </w:pPr>
      <w:r w:rsidRPr="007A10B9">
        <w:rPr>
          <w:rFonts w:ascii="Calibri" w:eastAsiaTheme="minorHAnsi" w:hAnsi="Calibri" w:cs="Calibri"/>
          <w:sz w:val="18"/>
          <w:szCs w:val="18"/>
          <w:lang w:eastAsia="en-US"/>
        </w:rPr>
        <w:t xml:space="preserve">Soutenir et encourager ses pairs dans leur développement professionnel, notamment celles et ceux qui se préparent à entrer dans la profession (stagiaires) ou qui viennent de le faire (enseignantes et enseignants en insertion professionnelle). </w:t>
      </w:r>
    </w:p>
    <w:p w14:paraId="6051C7F0" w14:textId="77777777" w:rsidR="007A10B9" w:rsidRPr="007A10B9" w:rsidRDefault="007A10B9" w:rsidP="007A10B9">
      <w:pPr>
        <w:spacing w:after="0" w:line="240" w:lineRule="auto"/>
        <w:rPr>
          <w:rFonts w:ascii="Calibri" w:eastAsia="Times New Roman" w:hAnsi="Calibri" w:cs="Calibri"/>
          <w:sz w:val="18"/>
          <w:szCs w:val="18"/>
        </w:rPr>
      </w:pPr>
    </w:p>
    <w:p w14:paraId="3C7032A8" w14:textId="77777777" w:rsidR="007A10B9" w:rsidRPr="007A10B9" w:rsidRDefault="007A10B9" w:rsidP="007A10B9">
      <w:pPr>
        <w:spacing w:after="0" w:line="240" w:lineRule="auto"/>
        <w:rPr>
          <w:rFonts w:ascii="Calibri" w:eastAsia="Times New Roman" w:hAnsi="Calibri" w:cs="Calibri"/>
          <w:b/>
          <w:sz w:val="18"/>
          <w:szCs w:val="18"/>
        </w:rPr>
      </w:pPr>
      <w:r w:rsidRPr="007A10B9">
        <w:rPr>
          <w:rFonts w:ascii="Calibri" w:eastAsia="Times New Roman" w:hAnsi="Calibri" w:cs="Calibri"/>
          <w:b/>
          <w:sz w:val="18"/>
          <w:szCs w:val="18"/>
        </w:rPr>
        <w:t>Compétence 12. Mobiliser le numérique</w:t>
      </w:r>
    </w:p>
    <w:p w14:paraId="37542329" w14:textId="77777777" w:rsidR="007A10B9" w:rsidRPr="007A10B9" w:rsidRDefault="007A10B9" w:rsidP="007A10B9">
      <w:pPr>
        <w:numPr>
          <w:ilvl w:val="1"/>
          <w:numId w:val="30"/>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Agir en citoyen éthique à l’ère du numérique. </w:t>
      </w:r>
    </w:p>
    <w:p w14:paraId="31D5A45A" w14:textId="77777777" w:rsidR="007A10B9" w:rsidRPr="007A10B9" w:rsidRDefault="007A10B9" w:rsidP="007A10B9">
      <w:pPr>
        <w:numPr>
          <w:ilvl w:val="1"/>
          <w:numId w:val="30"/>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Développer et mobiliser ses habiletés technologiques. </w:t>
      </w:r>
    </w:p>
    <w:p w14:paraId="6C0EDCF8" w14:textId="77777777" w:rsidR="007A10B9" w:rsidRPr="007A10B9" w:rsidRDefault="007A10B9" w:rsidP="007A10B9">
      <w:pPr>
        <w:numPr>
          <w:ilvl w:val="1"/>
          <w:numId w:val="30"/>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Exploiter le potentiel du numérique pour l’apprentissage. </w:t>
      </w:r>
    </w:p>
    <w:p w14:paraId="114012DA" w14:textId="77777777" w:rsidR="007A10B9" w:rsidRPr="007A10B9" w:rsidRDefault="007A10B9" w:rsidP="007A10B9">
      <w:pPr>
        <w:numPr>
          <w:ilvl w:val="1"/>
          <w:numId w:val="30"/>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Développer et mobiliser sa culture informationnelle. </w:t>
      </w:r>
    </w:p>
    <w:p w14:paraId="621FF94E" w14:textId="77777777" w:rsidR="007A10B9" w:rsidRPr="007A10B9" w:rsidRDefault="007A10B9" w:rsidP="007A10B9">
      <w:pPr>
        <w:numPr>
          <w:ilvl w:val="1"/>
          <w:numId w:val="30"/>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Collaborer à l’aide du numérique. </w:t>
      </w:r>
    </w:p>
    <w:p w14:paraId="7FAC0371" w14:textId="77777777" w:rsidR="007A10B9" w:rsidRPr="007A10B9" w:rsidRDefault="007A10B9" w:rsidP="007A10B9">
      <w:pPr>
        <w:numPr>
          <w:ilvl w:val="1"/>
          <w:numId w:val="30"/>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Communiquer à l’aide du numérique. </w:t>
      </w:r>
    </w:p>
    <w:p w14:paraId="050D0BA7" w14:textId="77777777" w:rsidR="007A10B9" w:rsidRPr="007A10B9" w:rsidRDefault="007A10B9" w:rsidP="007A10B9">
      <w:pPr>
        <w:numPr>
          <w:ilvl w:val="1"/>
          <w:numId w:val="30"/>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Produire du contenu avec le numérique. </w:t>
      </w:r>
    </w:p>
    <w:p w14:paraId="6084B40C" w14:textId="77777777" w:rsidR="007A10B9" w:rsidRPr="007A10B9" w:rsidRDefault="007A10B9" w:rsidP="007A10B9">
      <w:pPr>
        <w:numPr>
          <w:ilvl w:val="1"/>
          <w:numId w:val="30"/>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Mettre à profit le numérique en tant que vecteur d’inclusion et pour répondre à des besoins diversifiés. </w:t>
      </w:r>
    </w:p>
    <w:p w14:paraId="5DFC1AE8" w14:textId="77777777" w:rsidR="007A10B9" w:rsidRPr="007A10B9" w:rsidRDefault="007A10B9" w:rsidP="007A10B9">
      <w:pPr>
        <w:numPr>
          <w:ilvl w:val="1"/>
          <w:numId w:val="30"/>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Adopter une perspective de développement personnel et professionnel avec le numérique dans une posture d’autonomisation. </w:t>
      </w:r>
    </w:p>
    <w:p w14:paraId="2BA11B5C" w14:textId="77777777" w:rsidR="007A10B9" w:rsidRPr="007A10B9" w:rsidRDefault="007A10B9" w:rsidP="007A10B9">
      <w:pPr>
        <w:numPr>
          <w:ilvl w:val="1"/>
          <w:numId w:val="30"/>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lastRenderedPageBreak/>
        <w:t xml:space="preserve">Résoudre une variété de problèmes avec le numérique. </w:t>
      </w:r>
    </w:p>
    <w:p w14:paraId="5EA37388" w14:textId="77777777" w:rsidR="007A10B9" w:rsidRPr="007A10B9" w:rsidRDefault="007A10B9" w:rsidP="007A10B9">
      <w:pPr>
        <w:numPr>
          <w:ilvl w:val="1"/>
          <w:numId w:val="30"/>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Développer sa pensée critique à l’égard du numérique. </w:t>
      </w:r>
    </w:p>
    <w:p w14:paraId="3F9423D0" w14:textId="77777777" w:rsidR="007A10B9" w:rsidRPr="007A10B9" w:rsidRDefault="007A10B9" w:rsidP="007A10B9">
      <w:pPr>
        <w:numPr>
          <w:ilvl w:val="1"/>
          <w:numId w:val="30"/>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Innover et faire preuve de créativité avec le numérique. </w:t>
      </w:r>
    </w:p>
    <w:p w14:paraId="312EC29F" w14:textId="77777777" w:rsidR="007A10B9" w:rsidRPr="007A10B9" w:rsidRDefault="007A10B9" w:rsidP="007A10B9">
      <w:pPr>
        <w:autoSpaceDE w:val="0"/>
        <w:autoSpaceDN w:val="0"/>
        <w:adjustRightInd w:val="0"/>
        <w:spacing w:after="0" w:line="240" w:lineRule="auto"/>
        <w:rPr>
          <w:rFonts w:ascii="Calibri" w:eastAsiaTheme="minorHAnsi" w:hAnsi="Calibri" w:cs="Calibri"/>
          <w:color w:val="000000"/>
          <w:sz w:val="18"/>
          <w:szCs w:val="18"/>
          <w:lang w:eastAsia="en-US"/>
        </w:rPr>
      </w:pPr>
    </w:p>
    <w:p w14:paraId="69ED225B" w14:textId="77777777" w:rsidR="007A10B9" w:rsidRPr="007A10B9" w:rsidRDefault="007A10B9" w:rsidP="007A10B9">
      <w:pPr>
        <w:spacing w:after="0" w:line="240" w:lineRule="auto"/>
        <w:rPr>
          <w:rFonts w:ascii="Calibri" w:eastAsia="Times New Roman" w:hAnsi="Calibri" w:cs="Calibri"/>
          <w:b/>
          <w:sz w:val="18"/>
          <w:szCs w:val="18"/>
        </w:rPr>
      </w:pPr>
      <w:r w:rsidRPr="007A10B9">
        <w:rPr>
          <w:rFonts w:ascii="Calibri" w:eastAsia="Times New Roman" w:hAnsi="Calibri" w:cs="Calibri"/>
          <w:b/>
          <w:sz w:val="18"/>
          <w:szCs w:val="18"/>
        </w:rPr>
        <w:t>Compétence 13. Agir en accord avec les principes éthiques de la profession</w:t>
      </w:r>
    </w:p>
    <w:p w14:paraId="494BD9AB" w14:textId="77777777" w:rsidR="007A10B9" w:rsidRPr="007A10B9" w:rsidRDefault="007A10B9" w:rsidP="007A10B9">
      <w:pPr>
        <w:numPr>
          <w:ilvl w:val="1"/>
          <w:numId w:val="31"/>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Agir et se comporter de manière respectueuse envers l’école et ce qu’elle représente. </w:t>
      </w:r>
    </w:p>
    <w:p w14:paraId="7DEA6270" w14:textId="77777777" w:rsidR="007A10B9" w:rsidRPr="007A10B9" w:rsidRDefault="007A10B9" w:rsidP="007A10B9">
      <w:pPr>
        <w:numPr>
          <w:ilvl w:val="1"/>
          <w:numId w:val="31"/>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Encourager et souligner les actions ou les comportements qui reflètent les valeurs de l’école et de la société québécoises. </w:t>
      </w:r>
    </w:p>
    <w:p w14:paraId="23CF636B" w14:textId="77777777" w:rsidR="007A10B9" w:rsidRPr="007A10B9" w:rsidRDefault="007A10B9" w:rsidP="007A10B9">
      <w:pPr>
        <w:numPr>
          <w:ilvl w:val="1"/>
          <w:numId w:val="31"/>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Connaître les enjeux éthiques propres à la pratique de l’enseignement afin d’agir avec intégrité dans l’exercice de ses fonctions. </w:t>
      </w:r>
    </w:p>
    <w:p w14:paraId="6625B5BE" w14:textId="77777777" w:rsidR="007A10B9" w:rsidRPr="007A10B9" w:rsidRDefault="007A10B9" w:rsidP="007A10B9">
      <w:pPr>
        <w:numPr>
          <w:ilvl w:val="1"/>
          <w:numId w:val="31"/>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Tenir compte du cadre légal en vigueur dans l’exercice de ses droits et de ses responsabilités professionnelles. </w:t>
      </w:r>
    </w:p>
    <w:p w14:paraId="4FBA2ADD" w14:textId="77777777" w:rsidR="007A10B9" w:rsidRPr="007A10B9" w:rsidRDefault="007A10B9" w:rsidP="007A10B9">
      <w:pPr>
        <w:numPr>
          <w:ilvl w:val="1"/>
          <w:numId w:val="31"/>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Agir avec vigilance et diligence pour protéger la confidentialité de l’information qui se rapporte à la vie privée des élèves et des autres actrices et acteurs éducatifs. </w:t>
      </w:r>
    </w:p>
    <w:p w14:paraId="340B4F41" w14:textId="77777777" w:rsidR="007A10B9" w:rsidRPr="007A10B9" w:rsidRDefault="007A10B9" w:rsidP="007A10B9">
      <w:pPr>
        <w:numPr>
          <w:ilvl w:val="1"/>
          <w:numId w:val="31"/>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Respecter les rôles et les responsabilités des personnes engagées dans la communauté éducative. </w:t>
      </w:r>
    </w:p>
    <w:p w14:paraId="30EC4AD4" w14:textId="77777777" w:rsidR="007A10B9" w:rsidRPr="007A10B9" w:rsidRDefault="007A10B9" w:rsidP="007A10B9">
      <w:pPr>
        <w:numPr>
          <w:ilvl w:val="1"/>
          <w:numId w:val="31"/>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Dénoncer et déconstruire les savoirs, les pratiques, les attitudes et les processus qui produisent ou reproduisent, en contexte éducatif, des situations d’exclusion et de discrimination. </w:t>
      </w:r>
    </w:p>
    <w:p w14:paraId="73FF752A" w14:textId="77777777" w:rsidR="007A10B9" w:rsidRPr="007A10B9" w:rsidRDefault="007A10B9" w:rsidP="007A10B9">
      <w:pPr>
        <w:numPr>
          <w:ilvl w:val="1"/>
          <w:numId w:val="31"/>
        </w:numPr>
        <w:autoSpaceDE w:val="0"/>
        <w:autoSpaceDN w:val="0"/>
        <w:adjustRightInd w:val="0"/>
        <w:spacing w:after="0" w:line="240" w:lineRule="auto"/>
        <w:ind w:left="510" w:hanging="510"/>
        <w:rPr>
          <w:rFonts w:ascii="Calibri" w:eastAsiaTheme="minorHAnsi" w:hAnsi="Calibri" w:cs="Calibri"/>
          <w:color w:val="000000"/>
          <w:sz w:val="18"/>
          <w:szCs w:val="18"/>
          <w:lang w:eastAsia="en-US"/>
        </w:rPr>
      </w:pPr>
      <w:r w:rsidRPr="007A10B9">
        <w:rPr>
          <w:rFonts w:ascii="Calibri" w:eastAsiaTheme="minorHAnsi" w:hAnsi="Calibri" w:cs="Calibri"/>
          <w:color w:val="000000"/>
          <w:sz w:val="18"/>
          <w:szCs w:val="18"/>
          <w:lang w:eastAsia="en-US"/>
        </w:rPr>
        <w:t xml:space="preserve">Adopter des pratiques et attitudes équitables, transparentes et inclusives pour prévenir toute forme de discrimination auprès des élèves, de ses collègues et de la communauté. </w:t>
      </w:r>
    </w:p>
    <w:p w14:paraId="2A3EB768" w14:textId="77777777" w:rsidR="007A10B9" w:rsidRPr="007A10B9" w:rsidRDefault="007A10B9" w:rsidP="007A10B9">
      <w:pPr>
        <w:spacing w:after="160" w:line="259" w:lineRule="auto"/>
        <w:rPr>
          <w:rFonts w:eastAsiaTheme="minorHAnsi"/>
          <w:sz w:val="18"/>
          <w:szCs w:val="18"/>
          <w:lang w:eastAsia="en-US"/>
        </w:rPr>
      </w:pPr>
    </w:p>
    <w:p w14:paraId="430EE108" w14:textId="77777777" w:rsidR="00AB6039" w:rsidRDefault="00AB6039" w:rsidP="007A10B9">
      <w:pPr>
        <w:jc w:val="both"/>
      </w:pPr>
    </w:p>
    <w:sectPr w:rsidR="00AB6039" w:rsidSect="006B193A">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44EA25" w14:textId="77777777" w:rsidR="00C7346C" w:rsidRDefault="00C7346C" w:rsidP="00C53724">
      <w:pPr>
        <w:spacing w:after="0" w:line="240" w:lineRule="auto"/>
      </w:pPr>
      <w:r>
        <w:separator/>
      </w:r>
    </w:p>
  </w:endnote>
  <w:endnote w:type="continuationSeparator" w:id="0">
    <w:p w14:paraId="7883164A" w14:textId="77777777" w:rsidR="00C7346C" w:rsidRDefault="00C7346C" w:rsidP="00C53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ヒラギノ角ゴ Pro W3">
    <w:altName w:val="Yu Gothic UI"/>
    <w:charset w:val="80"/>
    <w:family w:val="swiss"/>
    <w:pitch w:val="variable"/>
    <w:sig w:usb0="E00002FF"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53574" w14:textId="77777777" w:rsidR="00C7346C" w:rsidRDefault="00C7346C" w:rsidP="00C53724">
      <w:pPr>
        <w:spacing w:after="0" w:line="240" w:lineRule="auto"/>
      </w:pPr>
      <w:r>
        <w:separator/>
      </w:r>
    </w:p>
  </w:footnote>
  <w:footnote w:type="continuationSeparator" w:id="0">
    <w:p w14:paraId="475C9D1C" w14:textId="77777777" w:rsidR="00C7346C" w:rsidRDefault="00C7346C" w:rsidP="00C537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3F52"/>
    <w:multiLevelType w:val="multilevel"/>
    <w:tmpl w:val="4C76AD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655291C"/>
    <w:multiLevelType w:val="multilevel"/>
    <w:tmpl w:val="A55C3A74"/>
    <w:lvl w:ilvl="0">
      <w:start w:val="4"/>
      <w:numFmt w:val="decimal"/>
      <w:lvlText w:val="%1"/>
      <w:lvlJc w:val="left"/>
      <w:pPr>
        <w:ind w:left="360" w:hanging="360"/>
      </w:pPr>
      <w:rPr>
        <w:rFonts w:cstheme="minorHAnsi" w:hint="default"/>
      </w:rPr>
    </w:lvl>
    <w:lvl w:ilvl="1">
      <w:start w:val="5"/>
      <w:numFmt w:val="decimal"/>
      <w:lvlText w:val="%1.%2"/>
      <w:lvlJc w:val="left"/>
      <w:pPr>
        <w:ind w:left="360" w:hanging="360"/>
      </w:pPr>
      <w:rPr>
        <w:rFonts w:cstheme="minorHAnsi" w:hint="default"/>
      </w:rPr>
    </w:lvl>
    <w:lvl w:ilvl="2">
      <w:start w:val="1"/>
      <w:numFmt w:val="decimal"/>
      <w:lvlText w:val="%1.%2.%3"/>
      <w:lvlJc w:val="left"/>
      <w:pPr>
        <w:ind w:left="360" w:hanging="36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720" w:hanging="72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080" w:hanging="1080"/>
      </w:pPr>
      <w:rPr>
        <w:rFonts w:cstheme="minorHAnsi" w:hint="default"/>
      </w:rPr>
    </w:lvl>
    <w:lvl w:ilvl="7">
      <w:start w:val="1"/>
      <w:numFmt w:val="decimal"/>
      <w:lvlText w:val="%1.%2.%3.%4.%5.%6.%7.%8"/>
      <w:lvlJc w:val="left"/>
      <w:pPr>
        <w:ind w:left="1080" w:hanging="1080"/>
      </w:pPr>
      <w:rPr>
        <w:rFonts w:cstheme="minorHAnsi" w:hint="default"/>
      </w:rPr>
    </w:lvl>
    <w:lvl w:ilvl="8">
      <w:start w:val="1"/>
      <w:numFmt w:val="decimal"/>
      <w:lvlText w:val="%1.%2.%3.%4.%5.%6.%7.%8.%9"/>
      <w:lvlJc w:val="left"/>
      <w:pPr>
        <w:ind w:left="1440" w:hanging="1440"/>
      </w:pPr>
      <w:rPr>
        <w:rFonts w:cstheme="minorHAnsi" w:hint="default"/>
      </w:rPr>
    </w:lvl>
  </w:abstractNum>
  <w:abstractNum w:abstractNumId="2" w15:restartNumberingAfterBreak="0">
    <w:nsid w:val="0B225072"/>
    <w:multiLevelType w:val="multilevel"/>
    <w:tmpl w:val="EC6ED2E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0E726BD8"/>
    <w:multiLevelType w:val="multilevel"/>
    <w:tmpl w:val="1E10A734"/>
    <w:lvl w:ilvl="0">
      <w:start w:val="5"/>
      <w:numFmt w:val="decimal"/>
      <w:lvlText w:val="%1"/>
      <w:lvlJc w:val="left"/>
      <w:pPr>
        <w:ind w:left="360" w:hanging="360"/>
      </w:pPr>
      <w:rPr>
        <w:rFonts w:cstheme="minorHAnsi" w:hint="default"/>
      </w:rPr>
    </w:lvl>
    <w:lvl w:ilvl="1">
      <w:start w:val="6"/>
      <w:numFmt w:val="decimal"/>
      <w:lvlText w:val="%1.%2"/>
      <w:lvlJc w:val="left"/>
      <w:pPr>
        <w:ind w:left="360" w:hanging="360"/>
      </w:pPr>
      <w:rPr>
        <w:rFonts w:cstheme="minorHAnsi" w:hint="default"/>
      </w:rPr>
    </w:lvl>
    <w:lvl w:ilvl="2">
      <w:start w:val="1"/>
      <w:numFmt w:val="decimal"/>
      <w:lvlText w:val="%1.%2.%3"/>
      <w:lvlJc w:val="left"/>
      <w:pPr>
        <w:ind w:left="360" w:hanging="36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720" w:hanging="72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080" w:hanging="1080"/>
      </w:pPr>
      <w:rPr>
        <w:rFonts w:cstheme="minorHAnsi" w:hint="default"/>
      </w:rPr>
    </w:lvl>
    <w:lvl w:ilvl="7">
      <w:start w:val="1"/>
      <w:numFmt w:val="decimal"/>
      <w:lvlText w:val="%1.%2.%3.%4.%5.%6.%7.%8"/>
      <w:lvlJc w:val="left"/>
      <w:pPr>
        <w:ind w:left="1080" w:hanging="1080"/>
      </w:pPr>
      <w:rPr>
        <w:rFonts w:cstheme="minorHAnsi" w:hint="default"/>
      </w:rPr>
    </w:lvl>
    <w:lvl w:ilvl="8">
      <w:start w:val="1"/>
      <w:numFmt w:val="decimal"/>
      <w:lvlText w:val="%1.%2.%3.%4.%5.%6.%7.%8.%9"/>
      <w:lvlJc w:val="left"/>
      <w:pPr>
        <w:ind w:left="1440" w:hanging="1440"/>
      </w:pPr>
      <w:rPr>
        <w:rFonts w:cstheme="minorHAnsi" w:hint="default"/>
      </w:rPr>
    </w:lvl>
  </w:abstractNum>
  <w:abstractNum w:abstractNumId="4" w15:restartNumberingAfterBreak="0">
    <w:nsid w:val="1013563C"/>
    <w:multiLevelType w:val="hybridMultilevel"/>
    <w:tmpl w:val="F0627BB2"/>
    <w:lvl w:ilvl="0" w:tplc="B73CEE24">
      <w:start w:val="1"/>
      <w:numFmt w:val="bullet"/>
      <w:lvlText w:val=""/>
      <w:lvlJc w:val="left"/>
      <w:pPr>
        <w:ind w:left="720" w:hanging="360"/>
      </w:pPr>
      <w:rPr>
        <w:rFonts w:ascii="Wingdings" w:hAnsi="Wingdings" w:hint="default"/>
        <w:sz w:val="24"/>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5" w15:restartNumberingAfterBreak="0">
    <w:nsid w:val="1032093E"/>
    <w:multiLevelType w:val="multilevel"/>
    <w:tmpl w:val="4C76AD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9B60736"/>
    <w:multiLevelType w:val="multilevel"/>
    <w:tmpl w:val="97A297E8"/>
    <w:lvl w:ilvl="0">
      <w:start w:val="1"/>
      <w:numFmt w:val="decimal"/>
      <w:lvlText w:val="%1"/>
      <w:lvlJc w:val="left"/>
      <w:pPr>
        <w:ind w:left="705" w:hanging="705"/>
      </w:pPr>
      <w:rPr>
        <w:rFonts w:hint="default"/>
        <w:color w:val="auto"/>
      </w:rPr>
    </w:lvl>
    <w:lvl w:ilvl="1">
      <w:start w:val="1"/>
      <w:numFmt w:val="decimal"/>
      <w:lvlText w:val="%1.%2"/>
      <w:lvlJc w:val="left"/>
      <w:pPr>
        <w:ind w:left="705" w:hanging="70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 w15:restartNumberingAfterBreak="0">
    <w:nsid w:val="19CE2852"/>
    <w:multiLevelType w:val="multilevel"/>
    <w:tmpl w:val="273CA4E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1A19731D"/>
    <w:multiLevelType w:val="multilevel"/>
    <w:tmpl w:val="BA307482"/>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BAC4982"/>
    <w:multiLevelType w:val="hybridMultilevel"/>
    <w:tmpl w:val="7E169BC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1E723C44"/>
    <w:multiLevelType w:val="multilevel"/>
    <w:tmpl w:val="9604B520"/>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1F4602F7"/>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7D314EE"/>
    <w:multiLevelType w:val="multilevel"/>
    <w:tmpl w:val="35EE7CCE"/>
    <w:lvl w:ilvl="0">
      <w:start w:val="10"/>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2CAB6522"/>
    <w:multiLevelType w:val="multilevel"/>
    <w:tmpl w:val="4C76AD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F3A0A88"/>
    <w:multiLevelType w:val="multilevel"/>
    <w:tmpl w:val="5C1C29A0"/>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9C2E2B"/>
    <w:multiLevelType w:val="multilevel"/>
    <w:tmpl w:val="FA0E9DB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EBC6B07"/>
    <w:multiLevelType w:val="multilevel"/>
    <w:tmpl w:val="4C76AD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F46125E"/>
    <w:multiLevelType w:val="multilevel"/>
    <w:tmpl w:val="CC3A4C16"/>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3FBB265B"/>
    <w:multiLevelType w:val="hybridMultilevel"/>
    <w:tmpl w:val="AE0CA9D4"/>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41D401E"/>
    <w:multiLevelType w:val="multilevel"/>
    <w:tmpl w:val="E14E1D7A"/>
    <w:lvl w:ilvl="0">
      <w:start w:val="8"/>
      <w:numFmt w:val="decimal"/>
      <w:lvlText w:val="%1"/>
      <w:lvlJc w:val="left"/>
      <w:pPr>
        <w:ind w:left="1777"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5F220E7"/>
    <w:multiLevelType w:val="hybridMultilevel"/>
    <w:tmpl w:val="A12A42EC"/>
    <w:lvl w:ilvl="0" w:tplc="30408D34">
      <w:start w:val="8"/>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4BF8210C"/>
    <w:multiLevelType w:val="multilevel"/>
    <w:tmpl w:val="4C76AD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57E93C27"/>
    <w:multiLevelType w:val="multilevel"/>
    <w:tmpl w:val="B9601BEA"/>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8FB6960"/>
    <w:multiLevelType w:val="hybridMultilevel"/>
    <w:tmpl w:val="D5C8D32E"/>
    <w:lvl w:ilvl="0" w:tplc="0C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A203B3C"/>
    <w:multiLevelType w:val="hybridMultilevel"/>
    <w:tmpl w:val="2BD84BD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BDB3C9B"/>
    <w:multiLevelType w:val="hybridMultilevel"/>
    <w:tmpl w:val="975667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D486A02"/>
    <w:multiLevelType w:val="multilevel"/>
    <w:tmpl w:val="45F2B37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5F3F4DB2"/>
    <w:multiLevelType w:val="hybridMultilevel"/>
    <w:tmpl w:val="594C30D4"/>
    <w:lvl w:ilvl="0" w:tplc="64B624FC">
      <w:start w:val="8"/>
      <w:numFmt w:val="decimal"/>
      <w:lvlText w:val="(%1"/>
      <w:lvlJc w:val="left"/>
      <w:pPr>
        <w:ind w:left="720" w:hanging="360"/>
      </w:pPr>
      <w:rPr>
        <w:rFonts w:cstheme="minorHAnsi" w:hint="default"/>
        <w:sz w:val="18"/>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61C6375F"/>
    <w:multiLevelType w:val="hybridMultilevel"/>
    <w:tmpl w:val="0FC8BFFE"/>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620098"/>
    <w:multiLevelType w:val="multilevel"/>
    <w:tmpl w:val="E69465AC"/>
    <w:lvl w:ilvl="0">
      <w:start w:val="11"/>
      <w:numFmt w:val="decimal"/>
      <w:lvlText w:val="%1"/>
      <w:lvlJc w:val="left"/>
      <w:pPr>
        <w:ind w:left="360" w:hanging="360"/>
      </w:pPr>
      <w:rPr>
        <w:rFonts w:eastAsiaTheme="minorEastAsia" w:cstheme="minorBidi" w:hint="default"/>
      </w:rPr>
    </w:lvl>
    <w:lvl w:ilvl="1">
      <w:start w:val="1"/>
      <w:numFmt w:val="decimal"/>
      <w:lvlText w:val="%1.%2"/>
      <w:lvlJc w:val="left"/>
      <w:pPr>
        <w:ind w:left="644" w:hanging="360"/>
      </w:pPr>
      <w:rPr>
        <w:rFonts w:eastAsiaTheme="minorEastAsia" w:cstheme="minorBidi" w:hint="default"/>
      </w:rPr>
    </w:lvl>
    <w:lvl w:ilvl="2">
      <w:start w:val="1"/>
      <w:numFmt w:val="decimal"/>
      <w:lvlText w:val="%1.%2.%3"/>
      <w:lvlJc w:val="left"/>
      <w:pPr>
        <w:ind w:left="1288" w:hanging="720"/>
      </w:pPr>
      <w:rPr>
        <w:rFonts w:eastAsiaTheme="minorEastAsia" w:cstheme="minorBidi" w:hint="default"/>
      </w:rPr>
    </w:lvl>
    <w:lvl w:ilvl="3">
      <w:start w:val="1"/>
      <w:numFmt w:val="decimal"/>
      <w:lvlText w:val="%1.%2.%3.%4"/>
      <w:lvlJc w:val="left"/>
      <w:pPr>
        <w:ind w:left="1572" w:hanging="720"/>
      </w:pPr>
      <w:rPr>
        <w:rFonts w:eastAsiaTheme="minorEastAsia" w:cstheme="minorBidi" w:hint="default"/>
      </w:rPr>
    </w:lvl>
    <w:lvl w:ilvl="4">
      <w:start w:val="1"/>
      <w:numFmt w:val="decimal"/>
      <w:lvlText w:val="%1.%2.%3.%4.%5"/>
      <w:lvlJc w:val="left"/>
      <w:pPr>
        <w:ind w:left="2216" w:hanging="1080"/>
      </w:pPr>
      <w:rPr>
        <w:rFonts w:eastAsiaTheme="minorEastAsia" w:cstheme="minorBidi" w:hint="default"/>
      </w:rPr>
    </w:lvl>
    <w:lvl w:ilvl="5">
      <w:start w:val="1"/>
      <w:numFmt w:val="decimal"/>
      <w:lvlText w:val="%1.%2.%3.%4.%5.%6"/>
      <w:lvlJc w:val="left"/>
      <w:pPr>
        <w:ind w:left="2500" w:hanging="1080"/>
      </w:pPr>
      <w:rPr>
        <w:rFonts w:eastAsiaTheme="minorEastAsia" w:cstheme="minorBidi" w:hint="default"/>
      </w:rPr>
    </w:lvl>
    <w:lvl w:ilvl="6">
      <w:start w:val="1"/>
      <w:numFmt w:val="decimal"/>
      <w:lvlText w:val="%1.%2.%3.%4.%5.%6.%7"/>
      <w:lvlJc w:val="left"/>
      <w:pPr>
        <w:ind w:left="3144" w:hanging="1440"/>
      </w:pPr>
      <w:rPr>
        <w:rFonts w:eastAsiaTheme="minorEastAsia" w:cstheme="minorBidi" w:hint="default"/>
      </w:rPr>
    </w:lvl>
    <w:lvl w:ilvl="7">
      <w:start w:val="1"/>
      <w:numFmt w:val="decimal"/>
      <w:lvlText w:val="%1.%2.%3.%4.%5.%6.%7.%8"/>
      <w:lvlJc w:val="left"/>
      <w:pPr>
        <w:ind w:left="3428" w:hanging="1440"/>
      </w:pPr>
      <w:rPr>
        <w:rFonts w:eastAsiaTheme="minorEastAsia" w:cstheme="minorBidi" w:hint="default"/>
      </w:rPr>
    </w:lvl>
    <w:lvl w:ilvl="8">
      <w:start w:val="1"/>
      <w:numFmt w:val="decimal"/>
      <w:lvlText w:val="%1.%2.%3.%4.%5.%6.%7.%8.%9"/>
      <w:lvlJc w:val="left"/>
      <w:pPr>
        <w:ind w:left="4072" w:hanging="1800"/>
      </w:pPr>
      <w:rPr>
        <w:rFonts w:eastAsiaTheme="minorEastAsia" w:cstheme="minorBidi" w:hint="default"/>
      </w:rPr>
    </w:lvl>
  </w:abstractNum>
  <w:abstractNum w:abstractNumId="30" w15:restartNumberingAfterBreak="0">
    <w:nsid w:val="670028BF"/>
    <w:multiLevelType w:val="multilevel"/>
    <w:tmpl w:val="CBE219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8426EA2"/>
    <w:multiLevelType w:val="multilevel"/>
    <w:tmpl w:val="4C76AD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DAD5811"/>
    <w:multiLevelType w:val="hybridMultilevel"/>
    <w:tmpl w:val="9B42C2B2"/>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DB63064"/>
    <w:multiLevelType w:val="multilevel"/>
    <w:tmpl w:val="3E524928"/>
    <w:lvl w:ilvl="0">
      <w:start w:val="4"/>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71FA4614"/>
    <w:multiLevelType w:val="multilevel"/>
    <w:tmpl w:val="71EE42AA"/>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5" w15:restartNumberingAfterBreak="0">
    <w:nsid w:val="72EF0CC3"/>
    <w:multiLevelType w:val="multilevel"/>
    <w:tmpl w:val="885CA04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443780C"/>
    <w:multiLevelType w:val="multilevel"/>
    <w:tmpl w:val="F1DE68E4"/>
    <w:lvl w:ilvl="0">
      <w:start w:val="1"/>
      <w:numFmt w:val="decimal"/>
      <w:lvlText w:val="%1."/>
      <w:lvlJc w:val="left"/>
      <w:pPr>
        <w:ind w:left="509" w:hanging="360"/>
      </w:pPr>
      <w:rPr>
        <w:rFonts w:cstheme="minorHAnsi" w:hint="default"/>
      </w:rPr>
    </w:lvl>
    <w:lvl w:ilvl="1">
      <w:start w:val="5"/>
      <w:numFmt w:val="decimal"/>
      <w:isLgl/>
      <w:lvlText w:val="%1.%2"/>
      <w:lvlJc w:val="left"/>
      <w:pPr>
        <w:ind w:left="509" w:hanging="360"/>
      </w:pPr>
      <w:rPr>
        <w:rFonts w:cstheme="minorHAnsi" w:hint="default"/>
        <w:color w:val="000000" w:themeColor="text1"/>
      </w:rPr>
    </w:lvl>
    <w:lvl w:ilvl="2">
      <w:start w:val="1"/>
      <w:numFmt w:val="decimal"/>
      <w:isLgl/>
      <w:lvlText w:val="%1.%2.%3"/>
      <w:lvlJc w:val="left"/>
      <w:pPr>
        <w:ind w:left="509" w:hanging="360"/>
      </w:pPr>
      <w:rPr>
        <w:rFonts w:cstheme="minorHAnsi" w:hint="default"/>
        <w:color w:val="000000" w:themeColor="text1"/>
      </w:rPr>
    </w:lvl>
    <w:lvl w:ilvl="3">
      <w:start w:val="1"/>
      <w:numFmt w:val="decimal"/>
      <w:isLgl/>
      <w:lvlText w:val="%1.%2.%3.%4"/>
      <w:lvlJc w:val="left"/>
      <w:pPr>
        <w:ind w:left="869" w:hanging="720"/>
      </w:pPr>
      <w:rPr>
        <w:rFonts w:cstheme="minorHAnsi" w:hint="default"/>
        <w:color w:val="000000" w:themeColor="text1"/>
      </w:rPr>
    </w:lvl>
    <w:lvl w:ilvl="4">
      <w:start w:val="1"/>
      <w:numFmt w:val="decimal"/>
      <w:isLgl/>
      <w:lvlText w:val="%1.%2.%3.%4.%5"/>
      <w:lvlJc w:val="left"/>
      <w:pPr>
        <w:ind w:left="869" w:hanging="720"/>
      </w:pPr>
      <w:rPr>
        <w:rFonts w:cstheme="minorHAnsi" w:hint="default"/>
        <w:color w:val="000000" w:themeColor="text1"/>
      </w:rPr>
    </w:lvl>
    <w:lvl w:ilvl="5">
      <w:start w:val="1"/>
      <w:numFmt w:val="decimal"/>
      <w:isLgl/>
      <w:lvlText w:val="%1.%2.%3.%4.%5.%6"/>
      <w:lvlJc w:val="left"/>
      <w:pPr>
        <w:ind w:left="1229" w:hanging="1080"/>
      </w:pPr>
      <w:rPr>
        <w:rFonts w:cstheme="minorHAnsi" w:hint="default"/>
        <w:color w:val="000000" w:themeColor="text1"/>
      </w:rPr>
    </w:lvl>
    <w:lvl w:ilvl="6">
      <w:start w:val="1"/>
      <w:numFmt w:val="decimal"/>
      <w:isLgl/>
      <w:lvlText w:val="%1.%2.%3.%4.%5.%6.%7"/>
      <w:lvlJc w:val="left"/>
      <w:pPr>
        <w:ind w:left="1229" w:hanging="1080"/>
      </w:pPr>
      <w:rPr>
        <w:rFonts w:cstheme="minorHAnsi" w:hint="default"/>
        <w:color w:val="000000" w:themeColor="text1"/>
      </w:rPr>
    </w:lvl>
    <w:lvl w:ilvl="7">
      <w:start w:val="1"/>
      <w:numFmt w:val="decimal"/>
      <w:isLgl/>
      <w:lvlText w:val="%1.%2.%3.%4.%5.%6.%7.%8"/>
      <w:lvlJc w:val="left"/>
      <w:pPr>
        <w:ind w:left="1229" w:hanging="1080"/>
      </w:pPr>
      <w:rPr>
        <w:rFonts w:cstheme="minorHAnsi" w:hint="default"/>
        <w:color w:val="000000" w:themeColor="text1"/>
      </w:rPr>
    </w:lvl>
    <w:lvl w:ilvl="8">
      <w:start w:val="1"/>
      <w:numFmt w:val="decimal"/>
      <w:isLgl/>
      <w:lvlText w:val="%1.%2.%3.%4.%5.%6.%7.%8.%9"/>
      <w:lvlJc w:val="left"/>
      <w:pPr>
        <w:ind w:left="1589" w:hanging="1440"/>
      </w:pPr>
      <w:rPr>
        <w:rFonts w:cstheme="minorHAnsi" w:hint="default"/>
        <w:color w:val="000000" w:themeColor="text1"/>
      </w:rPr>
    </w:lvl>
  </w:abstractNum>
  <w:abstractNum w:abstractNumId="37" w15:restartNumberingAfterBreak="0">
    <w:nsid w:val="756740E5"/>
    <w:multiLevelType w:val="multilevel"/>
    <w:tmpl w:val="C1E85EA6"/>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8" w15:restartNumberingAfterBreak="0">
    <w:nsid w:val="75714A43"/>
    <w:multiLevelType w:val="multilevel"/>
    <w:tmpl w:val="F1DE68E4"/>
    <w:lvl w:ilvl="0">
      <w:start w:val="1"/>
      <w:numFmt w:val="decimal"/>
      <w:lvlText w:val="%1."/>
      <w:lvlJc w:val="left"/>
      <w:pPr>
        <w:ind w:left="509" w:hanging="360"/>
      </w:pPr>
      <w:rPr>
        <w:rFonts w:cstheme="minorHAnsi" w:hint="default"/>
      </w:rPr>
    </w:lvl>
    <w:lvl w:ilvl="1">
      <w:start w:val="5"/>
      <w:numFmt w:val="decimal"/>
      <w:isLgl/>
      <w:lvlText w:val="%1.%2"/>
      <w:lvlJc w:val="left"/>
      <w:pPr>
        <w:ind w:left="509" w:hanging="360"/>
      </w:pPr>
      <w:rPr>
        <w:rFonts w:cstheme="minorHAnsi" w:hint="default"/>
        <w:color w:val="000000" w:themeColor="text1"/>
      </w:rPr>
    </w:lvl>
    <w:lvl w:ilvl="2">
      <w:start w:val="1"/>
      <w:numFmt w:val="decimal"/>
      <w:isLgl/>
      <w:lvlText w:val="%1.%2.%3"/>
      <w:lvlJc w:val="left"/>
      <w:pPr>
        <w:ind w:left="509" w:hanging="360"/>
      </w:pPr>
      <w:rPr>
        <w:rFonts w:cstheme="minorHAnsi" w:hint="default"/>
        <w:color w:val="000000" w:themeColor="text1"/>
      </w:rPr>
    </w:lvl>
    <w:lvl w:ilvl="3">
      <w:start w:val="1"/>
      <w:numFmt w:val="decimal"/>
      <w:isLgl/>
      <w:lvlText w:val="%1.%2.%3.%4"/>
      <w:lvlJc w:val="left"/>
      <w:pPr>
        <w:ind w:left="869" w:hanging="720"/>
      </w:pPr>
      <w:rPr>
        <w:rFonts w:cstheme="minorHAnsi" w:hint="default"/>
        <w:color w:val="000000" w:themeColor="text1"/>
      </w:rPr>
    </w:lvl>
    <w:lvl w:ilvl="4">
      <w:start w:val="1"/>
      <w:numFmt w:val="decimal"/>
      <w:isLgl/>
      <w:lvlText w:val="%1.%2.%3.%4.%5"/>
      <w:lvlJc w:val="left"/>
      <w:pPr>
        <w:ind w:left="869" w:hanging="720"/>
      </w:pPr>
      <w:rPr>
        <w:rFonts w:cstheme="minorHAnsi" w:hint="default"/>
        <w:color w:val="000000" w:themeColor="text1"/>
      </w:rPr>
    </w:lvl>
    <w:lvl w:ilvl="5">
      <w:start w:val="1"/>
      <w:numFmt w:val="decimal"/>
      <w:isLgl/>
      <w:lvlText w:val="%1.%2.%3.%4.%5.%6"/>
      <w:lvlJc w:val="left"/>
      <w:pPr>
        <w:ind w:left="1229" w:hanging="1080"/>
      </w:pPr>
      <w:rPr>
        <w:rFonts w:cstheme="minorHAnsi" w:hint="default"/>
        <w:color w:val="000000" w:themeColor="text1"/>
      </w:rPr>
    </w:lvl>
    <w:lvl w:ilvl="6">
      <w:start w:val="1"/>
      <w:numFmt w:val="decimal"/>
      <w:isLgl/>
      <w:lvlText w:val="%1.%2.%3.%4.%5.%6.%7"/>
      <w:lvlJc w:val="left"/>
      <w:pPr>
        <w:ind w:left="1229" w:hanging="1080"/>
      </w:pPr>
      <w:rPr>
        <w:rFonts w:cstheme="minorHAnsi" w:hint="default"/>
        <w:color w:val="000000" w:themeColor="text1"/>
      </w:rPr>
    </w:lvl>
    <w:lvl w:ilvl="7">
      <w:start w:val="1"/>
      <w:numFmt w:val="decimal"/>
      <w:isLgl/>
      <w:lvlText w:val="%1.%2.%3.%4.%5.%6.%7.%8"/>
      <w:lvlJc w:val="left"/>
      <w:pPr>
        <w:ind w:left="1229" w:hanging="1080"/>
      </w:pPr>
      <w:rPr>
        <w:rFonts w:cstheme="minorHAnsi" w:hint="default"/>
        <w:color w:val="000000" w:themeColor="text1"/>
      </w:rPr>
    </w:lvl>
    <w:lvl w:ilvl="8">
      <w:start w:val="1"/>
      <w:numFmt w:val="decimal"/>
      <w:isLgl/>
      <w:lvlText w:val="%1.%2.%3.%4.%5.%6.%7.%8.%9"/>
      <w:lvlJc w:val="left"/>
      <w:pPr>
        <w:ind w:left="1589" w:hanging="1440"/>
      </w:pPr>
      <w:rPr>
        <w:rFonts w:cstheme="minorHAnsi" w:hint="default"/>
        <w:color w:val="000000" w:themeColor="text1"/>
      </w:rPr>
    </w:lvl>
  </w:abstractNum>
  <w:abstractNum w:abstractNumId="39" w15:restartNumberingAfterBreak="0">
    <w:nsid w:val="7AA6761C"/>
    <w:multiLevelType w:val="multilevel"/>
    <w:tmpl w:val="E098D5D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C0C369E"/>
    <w:multiLevelType w:val="multilevel"/>
    <w:tmpl w:val="27C03F66"/>
    <w:lvl w:ilvl="0">
      <w:start w:val="1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9"/>
  </w:num>
  <w:num w:numId="2">
    <w:abstractNumId w:val="18"/>
  </w:num>
  <w:num w:numId="3">
    <w:abstractNumId w:val="4"/>
  </w:num>
  <w:num w:numId="4">
    <w:abstractNumId w:val="28"/>
  </w:num>
  <w:num w:numId="5">
    <w:abstractNumId w:val="6"/>
  </w:num>
  <w:num w:numId="6">
    <w:abstractNumId w:val="27"/>
  </w:num>
  <w:num w:numId="7">
    <w:abstractNumId w:val="0"/>
  </w:num>
  <w:num w:numId="8">
    <w:abstractNumId w:val="20"/>
  </w:num>
  <w:num w:numId="9">
    <w:abstractNumId w:val="31"/>
  </w:num>
  <w:num w:numId="10">
    <w:abstractNumId w:val="33"/>
  </w:num>
  <w:num w:numId="11">
    <w:abstractNumId w:val="1"/>
  </w:num>
  <w:num w:numId="12">
    <w:abstractNumId w:val="3"/>
  </w:num>
  <w:num w:numId="13">
    <w:abstractNumId w:val="36"/>
  </w:num>
  <w:num w:numId="14">
    <w:abstractNumId w:val="38"/>
  </w:num>
  <w:num w:numId="15">
    <w:abstractNumId w:val="13"/>
  </w:num>
  <w:num w:numId="16">
    <w:abstractNumId w:val="21"/>
  </w:num>
  <w:num w:numId="17">
    <w:abstractNumId w:val="11"/>
  </w:num>
  <w:num w:numId="18">
    <w:abstractNumId w:val="30"/>
  </w:num>
  <w:num w:numId="19">
    <w:abstractNumId w:val="15"/>
  </w:num>
  <w:num w:numId="20">
    <w:abstractNumId w:val="22"/>
  </w:num>
  <w:num w:numId="21">
    <w:abstractNumId w:val="2"/>
  </w:num>
  <w:num w:numId="22">
    <w:abstractNumId w:val="10"/>
  </w:num>
  <w:num w:numId="23">
    <w:abstractNumId w:val="7"/>
  </w:num>
  <w:num w:numId="24">
    <w:abstractNumId w:val="34"/>
  </w:num>
  <w:num w:numId="25">
    <w:abstractNumId w:val="26"/>
  </w:num>
  <w:num w:numId="26">
    <w:abstractNumId w:val="17"/>
  </w:num>
  <w:num w:numId="27">
    <w:abstractNumId w:val="37"/>
  </w:num>
  <w:num w:numId="28">
    <w:abstractNumId w:val="12"/>
  </w:num>
  <w:num w:numId="29">
    <w:abstractNumId w:val="29"/>
  </w:num>
  <w:num w:numId="30">
    <w:abstractNumId w:val="40"/>
  </w:num>
  <w:num w:numId="31">
    <w:abstractNumId w:val="14"/>
  </w:num>
  <w:num w:numId="32">
    <w:abstractNumId w:val="5"/>
  </w:num>
  <w:num w:numId="33">
    <w:abstractNumId w:val="39"/>
  </w:num>
  <w:num w:numId="34">
    <w:abstractNumId w:val="8"/>
  </w:num>
  <w:num w:numId="35">
    <w:abstractNumId w:val="16"/>
  </w:num>
  <w:num w:numId="36">
    <w:abstractNumId w:val="35"/>
  </w:num>
  <w:num w:numId="37">
    <w:abstractNumId w:val="19"/>
  </w:num>
  <w:num w:numId="38">
    <w:abstractNumId w:val="24"/>
  </w:num>
  <w:num w:numId="39">
    <w:abstractNumId w:val="25"/>
  </w:num>
  <w:num w:numId="40">
    <w:abstractNumId w:val="23"/>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C3"/>
    <w:rsid w:val="00006858"/>
    <w:rsid w:val="00034BD5"/>
    <w:rsid w:val="00076AE6"/>
    <w:rsid w:val="00084351"/>
    <w:rsid w:val="000B2324"/>
    <w:rsid w:val="000C4D7E"/>
    <w:rsid w:val="000E714C"/>
    <w:rsid w:val="001453D7"/>
    <w:rsid w:val="001578DE"/>
    <w:rsid w:val="001A43C3"/>
    <w:rsid w:val="00210E48"/>
    <w:rsid w:val="00226572"/>
    <w:rsid w:val="002B7736"/>
    <w:rsid w:val="002E599C"/>
    <w:rsid w:val="003008FB"/>
    <w:rsid w:val="00303948"/>
    <w:rsid w:val="00314AB7"/>
    <w:rsid w:val="00390531"/>
    <w:rsid w:val="003D7EF0"/>
    <w:rsid w:val="004230EC"/>
    <w:rsid w:val="00434E94"/>
    <w:rsid w:val="004553E5"/>
    <w:rsid w:val="00480F6B"/>
    <w:rsid w:val="004F45D3"/>
    <w:rsid w:val="004F53A6"/>
    <w:rsid w:val="005268EF"/>
    <w:rsid w:val="00540A7B"/>
    <w:rsid w:val="00542D71"/>
    <w:rsid w:val="005605B6"/>
    <w:rsid w:val="00573902"/>
    <w:rsid w:val="00590C38"/>
    <w:rsid w:val="006216E4"/>
    <w:rsid w:val="006267AA"/>
    <w:rsid w:val="006339E8"/>
    <w:rsid w:val="00641EDE"/>
    <w:rsid w:val="006B193A"/>
    <w:rsid w:val="006D40EE"/>
    <w:rsid w:val="007078DE"/>
    <w:rsid w:val="00751CCF"/>
    <w:rsid w:val="00756831"/>
    <w:rsid w:val="00773DEF"/>
    <w:rsid w:val="007A10B9"/>
    <w:rsid w:val="007D7BDB"/>
    <w:rsid w:val="007E7728"/>
    <w:rsid w:val="00826BD3"/>
    <w:rsid w:val="00890BC9"/>
    <w:rsid w:val="008C2523"/>
    <w:rsid w:val="008D2108"/>
    <w:rsid w:val="008F2A32"/>
    <w:rsid w:val="008F7791"/>
    <w:rsid w:val="00905D91"/>
    <w:rsid w:val="00985170"/>
    <w:rsid w:val="009F669F"/>
    <w:rsid w:val="00AA19E8"/>
    <w:rsid w:val="00AA6F20"/>
    <w:rsid w:val="00AB6039"/>
    <w:rsid w:val="00AD775B"/>
    <w:rsid w:val="00AE4D07"/>
    <w:rsid w:val="00B432BE"/>
    <w:rsid w:val="00B94A54"/>
    <w:rsid w:val="00BA75C2"/>
    <w:rsid w:val="00BE04A9"/>
    <w:rsid w:val="00C50025"/>
    <w:rsid w:val="00C53724"/>
    <w:rsid w:val="00C641F3"/>
    <w:rsid w:val="00C7346C"/>
    <w:rsid w:val="00CE50C5"/>
    <w:rsid w:val="00D20D24"/>
    <w:rsid w:val="00D91354"/>
    <w:rsid w:val="00EB1623"/>
    <w:rsid w:val="00ED5F44"/>
    <w:rsid w:val="00EE21C2"/>
    <w:rsid w:val="00F131EB"/>
    <w:rsid w:val="00F40E46"/>
    <w:rsid w:val="00F57E56"/>
    <w:rsid w:val="00FB3252"/>
    <w:rsid w:val="00FD0B7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0FD9405"/>
  <w15:chartTrackingRefBased/>
  <w15:docId w15:val="{620D512A-100A-447C-B5E3-C8D7F3736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3C3"/>
    <w:pPr>
      <w:spacing w:after="200" w:line="276" w:lineRule="auto"/>
    </w:pPr>
    <w:rPr>
      <w:rFonts w:eastAsiaTheme="minorEastAsia"/>
      <w:lang w:eastAsia="fr-FR"/>
    </w:rPr>
  </w:style>
  <w:style w:type="paragraph" w:styleId="Titre1">
    <w:name w:val="heading 1"/>
    <w:basedOn w:val="Normal"/>
    <w:next w:val="Normal"/>
    <w:link w:val="Titre1Car"/>
    <w:uiPriority w:val="9"/>
    <w:qFormat/>
    <w:rsid w:val="00F57E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4">
    <w:name w:val="heading 4"/>
    <w:basedOn w:val="Normal"/>
    <w:next w:val="Normal"/>
    <w:link w:val="Titre4Car"/>
    <w:uiPriority w:val="9"/>
    <w:semiHidden/>
    <w:unhideWhenUsed/>
    <w:qFormat/>
    <w:rsid w:val="00D20D2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Web1">
    <w:name w:val="Normal (Web)1"/>
    <w:rsid w:val="00F57E56"/>
    <w:pPr>
      <w:spacing w:after="0" w:line="240" w:lineRule="auto"/>
    </w:pPr>
    <w:rPr>
      <w:rFonts w:ascii="Times" w:eastAsia="ヒラギノ角ゴ Pro W3" w:hAnsi="Times" w:cs="Times New Roman"/>
      <w:color w:val="000000"/>
      <w:sz w:val="20"/>
      <w:szCs w:val="20"/>
      <w:lang w:val="en-GB" w:eastAsia="fr-CA"/>
    </w:rPr>
  </w:style>
  <w:style w:type="paragraph" w:customStyle="1" w:styleId="Default">
    <w:name w:val="Default"/>
    <w:rsid w:val="00F57E56"/>
    <w:pPr>
      <w:autoSpaceDE w:val="0"/>
      <w:autoSpaceDN w:val="0"/>
      <w:adjustRightInd w:val="0"/>
      <w:spacing w:after="0" w:line="240" w:lineRule="auto"/>
    </w:pPr>
    <w:rPr>
      <w:rFonts w:ascii="Calibri" w:eastAsia="Times New Roman" w:hAnsi="Calibri" w:cs="Calibri"/>
      <w:color w:val="000000"/>
      <w:sz w:val="24"/>
      <w:szCs w:val="24"/>
      <w:lang w:eastAsia="fr-CA"/>
    </w:rPr>
  </w:style>
  <w:style w:type="paragraph" w:styleId="NormalWeb">
    <w:name w:val="Normal (Web)"/>
    <w:basedOn w:val="Normal"/>
    <w:uiPriority w:val="99"/>
    <w:rsid w:val="00F57E56"/>
    <w:pPr>
      <w:spacing w:beforeLines="1" w:afterLines="1" w:after="0" w:line="240" w:lineRule="auto"/>
    </w:pPr>
    <w:rPr>
      <w:rFonts w:ascii="Times" w:eastAsiaTheme="minorHAnsi" w:hAnsi="Times" w:cs="Times New Roman"/>
      <w:sz w:val="20"/>
      <w:szCs w:val="20"/>
      <w:lang w:val="en-GB" w:eastAsia="en-US"/>
    </w:rPr>
  </w:style>
  <w:style w:type="character" w:styleId="Numrodepage">
    <w:name w:val="page number"/>
    <w:basedOn w:val="Policepardfaut"/>
    <w:uiPriority w:val="99"/>
    <w:rsid w:val="00F57E56"/>
  </w:style>
  <w:style w:type="paragraph" w:styleId="Paragraphedeliste">
    <w:name w:val="List Paragraph"/>
    <w:basedOn w:val="Normal"/>
    <w:uiPriority w:val="72"/>
    <w:qFormat/>
    <w:rsid w:val="00F57E56"/>
    <w:pPr>
      <w:ind w:left="720"/>
      <w:contextualSpacing/>
    </w:pPr>
  </w:style>
  <w:style w:type="character" w:styleId="Titredulivre">
    <w:name w:val="Book Title"/>
    <w:basedOn w:val="Policepardfaut"/>
    <w:uiPriority w:val="33"/>
    <w:qFormat/>
    <w:rsid w:val="00F57E56"/>
    <w:rPr>
      <w:b/>
      <w:bCs/>
      <w:i/>
      <w:iCs/>
      <w:spacing w:val="5"/>
    </w:rPr>
  </w:style>
  <w:style w:type="paragraph" w:styleId="Titre">
    <w:name w:val="Title"/>
    <w:basedOn w:val="Normal"/>
    <w:next w:val="Normal"/>
    <w:link w:val="TitreCar"/>
    <w:uiPriority w:val="10"/>
    <w:qFormat/>
    <w:rsid w:val="00F57E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57E56"/>
    <w:rPr>
      <w:rFonts w:asciiTheme="majorHAnsi" w:eastAsiaTheme="majorEastAsia" w:hAnsiTheme="majorHAnsi" w:cstheme="majorBidi"/>
      <w:spacing w:val="-10"/>
      <w:kern w:val="28"/>
      <w:sz w:val="56"/>
      <w:szCs w:val="56"/>
      <w:lang w:eastAsia="fr-FR"/>
    </w:rPr>
  </w:style>
  <w:style w:type="paragraph" w:styleId="Sansinterligne">
    <w:name w:val="No Spacing"/>
    <w:uiPriority w:val="1"/>
    <w:qFormat/>
    <w:rsid w:val="00F57E56"/>
    <w:pPr>
      <w:spacing w:after="0" w:line="240" w:lineRule="auto"/>
    </w:pPr>
    <w:rPr>
      <w:rFonts w:eastAsiaTheme="minorEastAsia"/>
      <w:lang w:eastAsia="fr-FR"/>
    </w:rPr>
  </w:style>
  <w:style w:type="character" w:customStyle="1" w:styleId="Titre1Car">
    <w:name w:val="Titre 1 Car"/>
    <w:basedOn w:val="Policepardfaut"/>
    <w:link w:val="Titre1"/>
    <w:uiPriority w:val="9"/>
    <w:rsid w:val="00F57E56"/>
    <w:rPr>
      <w:rFonts w:asciiTheme="majorHAnsi" w:eastAsiaTheme="majorEastAsia" w:hAnsiTheme="majorHAnsi" w:cstheme="majorBidi"/>
      <w:color w:val="2E74B5" w:themeColor="accent1" w:themeShade="BF"/>
      <w:sz w:val="32"/>
      <w:szCs w:val="32"/>
      <w:lang w:eastAsia="fr-FR"/>
    </w:rPr>
  </w:style>
  <w:style w:type="character" w:customStyle="1" w:styleId="Titre4Car">
    <w:name w:val="Titre 4 Car"/>
    <w:basedOn w:val="Policepardfaut"/>
    <w:link w:val="Titre4"/>
    <w:uiPriority w:val="9"/>
    <w:semiHidden/>
    <w:rsid w:val="00D20D24"/>
    <w:rPr>
      <w:rFonts w:asciiTheme="majorHAnsi" w:eastAsiaTheme="majorEastAsia" w:hAnsiTheme="majorHAnsi" w:cstheme="majorBidi"/>
      <w:i/>
      <w:iCs/>
      <w:color w:val="2E74B5" w:themeColor="accent1" w:themeShade="BF"/>
      <w:lang w:eastAsia="fr-FR"/>
    </w:rPr>
  </w:style>
  <w:style w:type="table" w:customStyle="1" w:styleId="TableNormal">
    <w:name w:val="Table Normal"/>
    <w:uiPriority w:val="2"/>
    <w:semiHidden/>
    <w:unhideWhenUsed/>
    <w:qFormat/>
    <w:rsid w:val="00D20D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D20D24"/>
    <w:pPr>
      <w:widowControl w:val="0"/>
      <w:autoSpaceDE w:val="0"/>
      <w:autoSpaceDN w:val="0"/>
      <w:spacing w:after="0" w:line="240" w:lineRule="auto"/>
    </w:pPr>
    <w:rPr>
      <w:rFonts w:ascii="Calibri" w:eastAsia="Calibri" w:hAnsi="Calibri" w:cs="Calibri"/>
      <w:sz w:val="20"/>
      <w:szCs w:val="20"/>
      <w:lang w:val="fr-FR" w:bidi="fr-FR"/>
    </w:rPr>
  </w:style>
  <w:style w:type="character" w:customStyle="1" w:styleId="CorpsdetexteCar">
    <w:name w:val="Corps de texte Car"/>
    <w:basedOn w:val="Policepardfaut"/>
    <w:link w:val="Corpsdetexte"/>
    <w:uiPriority w:val="1"/>
    <w:rsid w:val="00D20D24"/>
    <w:rPr>
      <w:rFonts w:ascii="Calibri" w:eastAsia="Calibri" w:hAnsi="Calibri" w:cs="Calibri"/>
      <w:sz w:val="20"/>
      <w:szCs w:val="20"/>
      <w:lang w:val="fr-FR" w:eastAsia="fr-FR" w:bidi="fr-FR"/>
    </w:rPr>
  </w:style>
  <w:style w:type="paragraph" w:customStyle="1" w:styleId="TableParagraph">
    <w:name w:val="Table Paragraph"/>
    <w:basedOn w:val="Normal"/>
    <w:uiPriority w:val="1"/>
    <w:qFormat/>
    <w:rsid w:val="00D20D24"/>
    <w:pPr>
      <w:widowControl w:val="0"/>
      <w:autoSpaceDE w:val="0"/>
      <w:autoSpaceDN w:val="0"/>
      <w:spacing w:after="0" w:line="240" w:lineRule="auto"/>
    </w:pPr>
    <w:rPr>
      <w:rFonts w:ascii="Calibri" w:eastAsia="Calibri" w:hAnsi="Calibri" w:cs="Calibri"/>
      <w:lang w:val="fr-FR" w:bidi="fr-FR"/>
    </w:rPr>
  </w:style>
  <w:style w:type="paragraph" w:styleId="Notedebasdepage">
    <w:name w:val="footnote text"/>
    <w:basedOn w:val="Normal"/>
    <w:link w:val="NotedebasdepageCar"/>
    <w:uiPriority w:val="99"/>
    <w:semiHidden/>
    <w:unhideWhenUsed/>
    <w:rsid w:val="00C5372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53724"/>
    <w:rPr>
      <w:rFonts w:eastAsiaTheme="minorEastAsia"/>
      <w:sz w:val="20"/>
      <w:szCs w:val="20"/>
      <w:lang w:eastAsia="fr-FR"/>
    </w:rPr>
  </w:style>
  <w:style w:type="character" w:styleId="Appelnotedebasdep">
    <w:name w:val="footnote reference"/>
    <w:basedOn w:val="Policepardfaut"/>
    <w:uiPriority w:val="99"/>
    <w:semiHidden/>
    <w:unhideWhenUsed/>
    <w:rsid w:val="00C53724"/>
    <w:rPr>
      <w:vertAlign w:val="superscript"/>
    </w:rPr>
  </w:style>
  <w:style w:type="table" w:customStyle="1" w:styleId="TableNormal1">
    <w:name w:val="Table Normal1"/>
    <w:uiPriority w:val="2"/>
    <w:semiHidden/>
    <w:unhideWhenUsed/>
    <w:qFormat/>
    <w:rsid w:val="000B23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Lienhypertexte">
    <w:name w:val="Hyperlink"/>
    <w:basedOn w:val="Policepardfaut"/>
    <w:uiPriority w:val="99"/>
    <w:unhideWhenUsed/>
    <w:rsid w:val="00390531"/>
    <w:rPr>
      <w:color w:val="0563C1" w:themeColor="hyperlink"/>
      <w:u w:val="single"/>
    </w:rPr>
  </w:style>
  <w:style w:type="paragraph" w:customStyle="1" w:styleId="Titre11">
    <w:name w:val="Titre 11"/>
    <w:basedOn w:val="Normal"/>
    <w:uiPriority w:val="1"/>
    <w:qFormat/>
    <w:rsid w:val="00BA75C2"/>
    <w:pPr>
      <w:widowControl w:val="0"/>
      <w:spacing w:before="43"/>
      <w:ind w:left="1701" w:right="55" w:hanging="1701"/>
      <w:jc w:val="center"/>
      <w:outlineLvl w:val="1"/>
    </w:pPr>
    <w:rPr>
      <w:rFonts w:ascii="Calibri" w:eastAsia="Georgia" w:hAnsi="Calibri"/>
      <w:b/>
      <w:bCs/>
      <w:spacing w:val="-1"/>
      <w:sz w:val="32"/>
      <w:szCs w:val="32"/>
      <w:lang w:eastAsia="en-US"/>
    </w:rPr>
  </w:style>
  <w:style w:type="paragraph" w:customStyle="1" w:styleId="Grillemoyenne1-Accent21">
    <w:name w:val="Grille moyenne 1 - Accent 21"/>
    <w:basedOn w:val="Normal"/>
    <w:uiPriority w:val="99"/>
    <w:qFormat/>
    <w:rsid w:val="00BA75C2"/>
    <w:pPr>
      <w:ind w:left="720"/>
      <w:contextualSpacing/>
    </w:pPr>
    <w:rPr>
      <w:rFonts w:ascii="Cambria" w:eastAsia="Cambria" w:hAnsi="Cambria"/>
      <w:lang w:eastAsia="en-US"/>
    </w:rPr>
  </w:style>
  <w:style w:type="paragraph" w:customStyle="1" w:styleId="Titresection">
    <w:name w:val="Titre section"/>
    <w:basedOn w:val="Normal"/>
    <w:link w:val="TitresectionCar"/>
    <w:uiPriority w:val="99"/>
    <w:qFormat/>
    <w:rsid w:val="00BA75C2"/>
    <w:pPr>
      <w:pBdr>
        <w:bottom w:val="single" w:sz="6" w:space="1" w:color="auto"/>
      </w:pBdr>
    </w:pPr>
    <w:rPr>
      <w:rFonts w:ascii="Calibri" w:hAnsi="Calibri" w:cs="Calibri"/>
      <w:b/>
      <w:caps/>
    </w:rPr>
  </w:style>
  <w:style w:type="character" w:customStyle="1" w:styleId="TitresectionCar">
    <w:name w:val="Titre section Car"/>
    <w:link w:val="Titresection"/>
    <w:uiPriority w:val="99"/>
    <w:locked/>
    <w:rsid w:val="00BA75C2"/>
    <w:rPr>
      <w:rFonts w:ascii="Calibri" w:eastAsiaTheme="minorEastAsia" w:hAnsi="Calibri" w:cs="Calibri"/>
      <w:b/>
      <w:caps/>
      <w:lang w:eastAsia="fr-FR"/>
    </w:rPr>
  </w:style>
  <w:style w:type="character" w:styleId="Marquedecommentaire">
    <w:name w:val="annotation reference"/>
    <w:basedOn w:val="Policepardfaut"/>
    <w:uiPriority w:val="99"/>
    <w:semiHidden/>
    <w:unhideWhenUsed/>
    <w:rsid w:val="00BA75C2"/>
    <w:rPr>
      <w:sz w:val="16"/>
      <w:szCs w:val="16"/>
    </w:rPr>
  </w:style>
  <w:style w:type="paragraph" w:styleId="Commentaire">
    <w:name w:val="annotation text"/>
    <w:basedOn w:val="Normal"/>
    <w:link w:val="CommentaireCar"/>
    <w:uiPriority w:val="99"/>
    <w:semiHidden/>
    <w:unhideWhenUsed/>
    <w:rsid w:val="00BA75C2"/>
    <w:pPr>
      <w:spacing w:line="240" w:lineRule="auto"/>
    </w:pPr>
    <w:rPr>
      <w:sz w:val="20"/>
      <w:szCs w:val="20"/>
    </w:rPr>
  </w:style>
  <w:style w:type="character" w:customStyle="1" w:styleId="CommentaireCar">
    <w:name w:val="Commentaire Car"/>
    <w:basedOn w:val="Policepardfaut"/>
    <w:link w:val="Commentaire"/>
    <w:uiPriority w:val="99"/>
    <w:semiHidden/>
    <w:rsid w:val="00BA75C2"/>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BA75C2"/>
    <w:rPr>
      <w:b/>
      <w:bCs/>
    </w:rPr>
  </w:style>
  <w:style w:type="character" w:customStyle="1" w:styleId="ObjetducommentaireCar">
    <w:name w:val="Objet du commentaire Car"/>
    <w:basedOn w:val="CommentaireCar"/>
    <w:link w:val="Objetducommentaire"/>
    <w:uiPriority w:val="99"/>
    <w:semiHidden/>
    <w:rsid w:val="00BA75C2"/>
    <w:rPr>
      <w:rFonts w:eastAsiaTheme="minorEastAsia"/>
      <w:b/>
      <w:bCs/>
      <w:sz w:val="20"/>
      <w:szCs w:val="20"/>
      <w:lang w:eastAsia="fr-FR"/>
    </w:rPr>
  </w:style>
  <w:style w:type="paragraph" w:styleId="Textedebulles">
    <w:name w:val="Balloon Text"/>
    <w:basedOn w:val="Normal"/>
    <w:link w:val="TextedebullesCar"/>
    <w:uiPriority w:val="99"/>
    <w:semiHidden/>
    <w:unhideWhenUsed/>
    <w:rsid w:val="00BA75C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75C2"/>
    <w:rPr>
      <w:rFonts w:ascii="Segoe UI" w:eastAsiaTheme="minorEastAsia" w:hAnsi="Segoe UI" w:cs="Segoe UI"/>
      <w:sz w:val="18"/>
      <w:szCs w:val="18"/>
      <w:lang w:eastAsia="fr-FR"/>
    </w:rPr>
  </w:style>
  <w:style w:type="numbering" w:customStyle="1" w:styleId="Aucuneliste1">
    <w:name w:val="Aucune liste1"/>
    <w:next w:val="Aucuneliste"/>
    <w:uiPriority w:val="99"/>
    <w:semiHidden/>
    <w:unhideWhenUsed/>
    <w:rsid w:val="007A10B9"/>
  </w:style>
  <w:style w:type="table" w:styleId="Grilledutableau">
    <w:name w:val="Table Grid"/>
    <w:basedOn w:val="TableauNormal"/>
    <w:uiPriority w:val="39"/>
    <w:rsid w:val="007A1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7A10B9"/>
    <w:pPr>
      <w:tabs>
        <w:tab w:val="center" w:pos="4153"/>
        <w:tab w:val="right" w:pos="8306"/>
      </w:tabs>
      <w:spacing w:after="0" w:line="240" w:lineRule="auto"/>
    </w:pPr>
    <w:rPr>
      <w:rFonts w:eastAsiaTheme="minorHAnsi"/>
      <w:lang w:eastAsia="en-US"/>
    </w:rPr>
  </w:style>
  <w:style w:type="character" w:customStyle="1" w:styleId="PieddepageCar">
    <w:name w:val="Pied de page Car"/>
    <w:basedOn w:val="Policepardfaut"/>
    <w:link w:val="Pieddepage"/>
    <w:uiPriority w:val="99"/>
    <w:rsid w:val="007A10B9"/>
  </w:style>
  <w:style w:type="paragraph" w:styleId="En-tte">
    <w:name w:val="header"/>
    <w:basedOn w:val="Normal"/>
    <w:link w:val="En-tteCar"/>
    <w:uiPriority w:val="99"/>
    <w:unhideWhenUsed/>
    <w:rsid w:val="007A10B9"/>
    <w:pPr>
      <w:tabs>
        <w:tab w:val="center" w:pos="4153"/>
        <w:tab w:val="right" w:pos="8306"/>
      </w:tabs>
      <w:spacing w:after="0" w:line="240" w:lineRule="auto"/>
    </w:pPr>
    <w:rPr>
      <w:rFonts w:eastAsiaTheme="minorHAnsi"/>
      <w:lang w:eastAsia="en-US"/>
    </w:rPr>
  </w:style>
  <w:style w:type="character" w:customStyle="1" w:styleId="En-tteCar">
    <w:name w:val="En-tête Car"/>
    <w:basedOn w:val="Policepardfaut"/>
    <w:link w:val="En-tte"/>
    <w:uiPriority w:val="99"/>
    <w:rsid w:val="007A10B9"/>
  </w:style>
  <w:style w:type="paragraph" w:styleId="Rvision">
    <w:name w:val="Revision"/>
    <w:hidden/>
    <w:uiPriority w:val="99"/>
    <w:semiHidden/>
    <w:rsid w:val="007A10B9"/>
    <w:pPr>
      <w:spacing w:after="0" w:line="240" w:lineRule="auto"/>
    </w:pPr>
  </w:style>
  <w:style w:type="character" w:styleId="Lienhypertextesuivivisit">
    <w:name w:val="FollowedHyperlink"/>
    <w:basedOn w:val="Policepardfaut"/>
    <w:uiPriority w:val="99"/>
    <w:semiHidden/>
    <w:unhideWhenUsed/>
    <w:rsid w:val="00773DEF"/>
    <w:rPr>
      <w:color w:val="954F72" w:themeColor="followedHyperlink"/>
      <w:u w:val="single"/>
    </w:rPr>
  </w:style>
  <w:style w:type="character" w:customStyle="1" w:styleId="Mentionnonrsolue1">
    <w:name w:val="Mention non résolue1"/>
    <w:basedOn w:val="Policepardfaut"/>
    <w:uiPriority w:val="99"/>
    <w:semiHidden/>
    <w:unhideWhenUsed/>
    <w:rsid w:val="002B77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17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dn-contenu.quebec.ca/cdn-contenu/adm/min/education/publications-adm/devenir-enseignant/referentiel_competences_professionnelles_profession_enseignante.pdf?16068480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dn-contenu.quebec.ca/cdn-contenu/adm/min/education/publications-adm/devenir-enseignant/referentiel_competences_professionnelles_profession_enseignante.pdf?1606848024"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fse.umontreal.ca/etudes/stages/"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7DB90-753F-40EC-ABDF-E1502848D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18</Pages>
  <Words>7419</Words>
  <Characters>42961</Characters>
  <Application>Microsoft Office Word</Application>
  <DocSecurity>0</DocSecurity>
  <Lines>767</Lines>
  <Paragraphs>547</Paragraphs>
  <ScaleCrop>false</ScaleCrop>
  <HeadingPairs>
    <vt:vector size="2" baseType="variant">
      <vt:variant>
        <vt:lpstr>Titre</vt:lpstr>
      </vt:variant>
      <vt:variant>
        <vt:i4>1</vt:i4>
      </vt:variant>
    </vt:vector>
  </HeadingPairs>
  <TitlesOfParts>
    <vt:vector size="1" baseType="lpstr">
      <vt:lpstr/>
    </vt:vector>
  </TitlesOfParts>
  <Company>Université de Montréal</Company>
  <LinksUpToDate>false</LinksUpToDate>
  <CharactersWithSpaces>49833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 Lépine</dc:creator>
  <cp:keywords/>
  <dc:description/>
  <cp:lastModifiedBy>Annick Lépine</cp:lastModifiedBy>
  <cp:revision>6</cp:revision>
  <dcterms:created xsi:type="dcterms:W3CDTF">2022-06-09T17:49:00Z</dcterms:created>
  <dcterms:modified xsi:type="dcterms:W3CDTF">2022-12-05T14:52:00Z</dcterms:modified>
</cp:coreProperties>
</file>